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39D" w:rsidRPr="00D81242" w:rsidRDefault="0068539D" w:rsidP="0068539D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aps/>
          <w:color w:val="000000" w:themeColor="text1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81242">
        <w:rPr>
          <w:b/>
          <w:bCs/>
          <w:caps/>
          <w:color w:val="000000" w:themeColor="text1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Priprema za izvođenje časova  razredne nastave koja uključuje implementaciju razvoja ključnih kompetencija</w:t>
      </w:r>
    </w:p>
    <w:tbl>
      <w:tblPr>
        <w:tblW w:w="14806" w:type="dxa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1"/>
        <w:gridCol w:w="4003"/>
        <w:gridCol w:w="4117"/>
        <w:gridCol w:w="3805"/>
      </w:tblGrid>
      <w:tr w:rsidR="00CE4B97" w:rsidTr="00C0215D">
        <w:trPr>
          <w:trHeight w:val="197"/>
        </w:trPr>
        <w:tc>
          <w:tcPr>
            <w:tcW w:w="2881" w:type="dxa"/>
            <w:shd w:val="clear" w:color="auto" w:fill="F2F2F2" w:themeFill="background1" w:themeFillShade="F2"/>
          </w:tcPr>
          <w:p w:rsidR="00CE4B97" w:rsidRPr="00270EFB" w:rsidRDefault="00B45B53" w:rsidP="002925EE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Škola: </w:t>
            </w:r>
          </w:p>
        </w:tc>
        <w:tc>
          <w:tcPr>
            <w:tcW w:w="11925" w:type="dxa"/>
            <w:gridSpan w:val="3"/>
          </w:tcPr>
          <w:p w:rsidR="0055759C" w:rsidRPr="00820995" w:rsidRDefault="00B45B53" w:rsidP="00820995">
            <w:pPr>
              <w:spacing w:after="0"/>
              <w:rPr>
                <w:rFonts w:ascii="Times New Roman" w:eastAsia="Roboto" w:hAnsi="Times New Roman" w:cs="Times New Roman"/>
                <w:b/>
                <w:bCs/>
                <w:caps/>
                <w:color w:val="000000" w:themeColor="text1"/>
                <w:sz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20995">
              <w:rPr>
                <w:rFonts w:ascii="Times New Roman" w:eastAsia="Roboto" w:hAnsi="Times New Roman" w:cs="Times New Roman"/>
                <w:b/>
                <w:bCs/>
                <w:caps/>
                <w:color w:val="000000" w:themeColor="text1"/>
                <w:sz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Osnovna škola “Jovan Tomašević” Virpazar</w:t>
            </w:r>
          </w:p>
        </w:tc>
      </w:tr>
      <w:tr w:rsidR="00B45B53" w:rsidTr="00C0215D">
        <w:trPr>
          <w:trHeight w:val="371"/>
        </w:trPr>
        <w:tc>
          <w:tcPr>
            <w:tcW w:w="2881" w:type="dxa"/>
            <w:shd w:val="clear" w:color="auto" w:fill="F2F2F2" w:themeFill="background1" w:themeFillShade="F2"/>
          </w:tcPr>
          <w:p w:rsidR="00B45B53" w:rsidRDefault="00B45B53" w:rsidP="002925EE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0EF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Realizatorke</w:t>
            </w:r>
          </w:p>
        </w:tc>
        <w:tc>
          <w:tcPr>
            <w:tcW w:w="11925" w:type="dxa"/>
            <w:gridSpan w:val="3"/>
          </w:tcPr>
          <w:p w:rsidR="00B45B53" w:rsidRDefault="00B45B53" w:rsidP="00363FE4">
            <w:pPr>
              <w:spacing w:after="0"/>
              <w:jc w:val="left"/>
              <w:rPr>
                <w:rFonts w:ascii="Bahnschrift Light" w:eastAsia="Roboto" w:hAnsi="Bahnschrift Light" w:cs="Times New Roman"/>
                <w:bCs/>
              </w:rPr>
            </w:pPr>
            <w:r w:rsidRPr="00D81242">
              <w:rPr>
                <w:rFonts w:ascii="Bahnschrift Light" w:eastAsia="Roboto" w:hAnsi="Bahnschrift Light" w:cs="Times New Roman"/>
                <w:bCs/>
              </w:rPr>
              <w:t xml:space="preserve">Jovanović Snežana – prvi razred </w:t>
            </w:r>
            <w:r w:rsidR="00820995">
              <w:rPr>
                <w:rFonts w:ascii="Bahnschrift Light" w:eastAsia="Roboto" w:hAnsi="Bahnschrift Light" w:cs="Times New Roman"/>
                <w:bCs/>
              </w:rPr>
              <w:t xml:space="preserve">                </w:t>
            </w:r>
            <w:r w:rsidRPr="00D81242">
              <w:rPr>
                <w:rFonts w:ascii="Bahnschrift Light" w:hAnsi="Bahnschrift Light" w:cs="Times New Roman"/>
                <w:bCs/>
                <w:color w:val="000000" w:themeColor="text1"/>
              </w:rPr>
              <w:t xml:space="preserve">Marija </w:t>
            </w:r>
            <w:r w:rsidRPr="00D81242">
              <w:rPr>
                <w:rFonts w:ascii="Bahnschrift Light" w:eastAsia="Roboto" w:hAnsi="Bahnschrift Light" w:cs="Times New Roman"/>
                <w:bCs/>
              </w:rPr>
              <w:t>Kekić – drugi razred</w:t>
            </w:r>
            <w:r w:rsidR="00820995">
              <w:rPr>
                <w:rFonts w:ascii="Bahnschrift Light" w:eastAsia="Roboto" w:hAnsi="Bahnschrift Light" w:cs="Times New Roman"/>
                <w:bCs/>
              </w:rPr>
              <w:t xml:space="preserve">                    </w:t>
            </w:r>
            <w:r w:rsidRPr="00D81242">
              <w:rPr>
                <w:rFonts w:ascii="Bahnschrift Light" w:eastAsia="Roboto" w:hAnsi="Bahnschrift Light" w:cs="Times New Roman"/>
                <w:bCs/>
              </w:rPr>
              <w:t>Sonja Nedović – treći razred</w:t>
            </w:r>
            <w:r w:rsidRPr="00270EFB">
              <w:rPr>
                <w:rFonts w:ascii="Times New Roman" w:eastAsia="Roboto" w:hAnsi="Times New Roman" w:cs="Times New Roman"/>
                <w:bCs/>
              </w:rPr>
              <w:t xml:space="preserve"> </w:t>
            </w:r>
          </w:p>
        </w:tc>
      </w:tr>
      <w:tr w:rsidR="00CE4B97" w:rsidTr="00C0215D">
        <w:trPr>
          <w:trHeight w:val="43"/>
        </w:trPr>
        <w:tc>
          <w:tcPr>
            <w:tcW w:w="2881" w:type="dxa"/>
            <w:shd w:val="clear" w:color="auto" w:fill="F2F2F2" w:themeFill="background1" w:themeFillShade="F2"/>
          </w:tcPr>
          <w:p w:rsidR="00CE4B97" w:rsidRPr="00270EFB" w:rsidRDefault="00CE4B97" w:rsidP="002925EE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0EF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Razredi</w:t>
            </w:r>
          </w:p>
        </w:tc>
        <w:tc>
          <w:tcPr>
            <w:tcW w:w="4003" w:type="dxa"/>
            <w:shd w:val="clear" w:color="auto" w:fill="F2F2F2" w:themeFill="background1" w:themeFillShade="F2"/>
          </w:tcPr>
          <w:p w:rsidR="00CE4B97" w:rsidRPr="00270EFB" w:rsidRDefault="0055759C" w:rsidP="002925E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70EFB">
              <w:rPr>
                <w:rFonts w:ascii="Times New Roman" w:hAnsi="Times New Roman" w:cs="Times New Roman"/>
                <w:b/>
              </w:rPr>
              <w:t>PRVI</w:t>
            </w:r>
          </w:p>
        </w:tc>
        <w:tc>
          <w:tcPr>
            <w:tcW w:w="4117" w:type="dxa"/>
            <w:shd w:val="clear" w:color="auto" w:fill="F2F2F2" w:themeFill="background1" w:themeFillShade="F2"/>
          </w:tcPr>
          <w:p w:rsidR="00CE4B97" w:rsidRPr="00270EFB" w:rsidRDefault="0055759C" w:rsidP="002925E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70EFB">
              <w:rPr>
                <w:rFonts w:ascii="Times New Roman" w:hAnsi="Times New Roman" w:cs="Times New Roman"/>
                <w:b/>
              </w:rPr>
              <w:t>DRUGI</w:t>
            </w:r>
          </w:p>
        </w:tc>
        <w:tc>
          <w:tcPr>
            <w:tcW w:w="3805" w:type="dxa"/>
            <w:shd w:val="clear" w:color="auto" w:fill="F2F2F2" w:themeFill="background1" w:themeFillShade="F2"/>
          </w:tcPr>
          <w:p w:rsidR="00CE4B97" w:rsidRPr="002925EE" w:rsidRDefault="0055759C" w:rsidP="002925E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925EE">
              <w:rPr>
                <w:rFonts w:ascii="Times New Roman" w:hAnsi="Times New Roman" w:cs="Times New Roman"/>
                <w:b/>
              </w:rPr>
              <w:t>TREĆI</w:t>
            </w:r>
          </w:p>
        </w:tc>
      </w:tr>
      <w:tr w:rsidR="00CE4B97" w:rsidTr="00C0215D">
        <w:trPr>
          <w:trHeight w:val="87"/>
        </w:trPr>
        <w:tc>
          <w:tcPr>
            <w:tcW w:w="2881" w:type="dxa"/>
            <w:shd w:val="clear" w:color="auto" w:fill="F2F2F2" w:themeFill="background1" w:themeFillShade="F2"/>
          </w:tcPr>
          <w:p w:rsidR="00CE4B97" w:rsidRPr="00270EFB" w:rsidRDefault="00CE4B97" w:rsidP="002925E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270EF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1. Predmet/predmeti, V</w:t>
            </w:r>
            <w:r w:rsidR="006864EF" w:rsidRPr="00270EF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annastavna/vanškolska aktivnost</w:t>
            </w:r>
          </w:p>
        </w:tc>
        <w:tc>
          <w:tcPr>
            <w:tcW w:w="4003" w:type="dxa"/>
          </w:tcPr>
          <w:p w:rsidR="0055759C" w:rsidRPr="00270EFB" w:rsidRDefault="0055759C" w:rsidP="006662F2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270EFB">
              <w:rPr>
                <w:b/>
                <w:bCs/>
                <w:sz w:val="22"/>
                <w:szCs w:val="22"/>
              </w:rPr>
              <w:t>INTEGRISANA NEDJELJA</w:t>
            </w:r>
          </w:p>
          <w:p w:rsidR="00CE4B97" w:rsidRPr="00270EFB" w:rsidRDefault="0055759C" w:rsidP="00CF59E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70EFB">
              <w:rPr>
                <w:rFonts w:ascii="Times New Roman" w:hAnsi="Times New Roman" w:cs="Times New Roman"/>
                <w:color w:val="000000"/>
              </w:rPr>
              <w:t>Priroda i društvo (</w:t>
            </w:r>
            <w:r w:rsidR="00CF59E0">
              <w:rPr>
                <w:rFonts w:ascii="Times New Roman" w:hAnsi="Times New Roman" w:cs="Times New Roman"/>
                <w:color w:val="000000"/>
                <w:lang w:val="sr-Cyrl-ME"/>
              </w:rPr>
              <w:t>1</w:t>
            </w:r>
            <w:r w:rsidR="00CF59E0">
              <w:rPr>
                <w:rFonts w:ascii="Times New Roman" w:hAnsi="Times New Roman" w:cs="Times New Roman"/>
                <w:color w:val="000000"/>
              </w:rPr>
              <w:t xml:space="preserve"> čas</w:t>
            </w:r>
            <w:r w:rsidRPr="00270EFB">
              <w:rPr>
                <w:rFonts w:ascii="Times New Roman" w:hAnsi="Times New Roman" w:cs="Times New Roman"/>
                <w:color w:val="000000"/>
              </w:rPr>
              <w:t>), CSBH jezik i književnost</w:t>
            </w:r>
            <w:r w:rsidR="001742D1">
              <w:rPr>
                <w:rFonts w:ascii="Times New Roman" w:hAnsi="Times New Roman" w:cs="Times New Roman"/>
                <w:color w:val="000000"/>
                <w:lang w:val="sr-Cyrl-ME"/>
              </w:rPr>
              <w:t xml:space="preserve"> </w:t>
            </w:r>
            <w:r w:rsidRPr="00270EFB">
              <w:rPr>
                <w:rFonts w:ascii="Times New Roman" w:hAnsi="Times New Roman" w:cs="Times New Roman"/>
                <w:color w:val="000000"/>
              </w:rPr>
              <w:t>(1 čas), Matematika (1 čas), Likovna kultura</w:t>
            </w:r>
            <w:r w:rsidR="00CF59E0">
              <w:rPr>
                <w:rFonts w:ascii="Times New Roman" w:hAnsi="Times New Roman" w:cs="Times New Roman"/>
                <w:color w:val="000000"/>
                <w:lang w:val="sr-Cyrl-ME"/>
              </w:rPr>
              <w:t xml:space="preserve"> </w:t>
            </w:r>
            <w:r w:rsidRPr="00270EFB">
              <w:rPr>
                <w:rFonts w:ascii="Times New Roman" w:hAnsi="Times New Roman" w:cs="Times New Roman"/>
                <w:color w:val="000000"/>
              </w:rPr>
              <w:t xml:space="preserve">(1 čas), Muzička kultura (1 čas) </w:t>
            </w:r>
          </w:p>
        </w:tc>
        <w:tc>
          <w:tcPr>
            <w:tcW w:w="4117" w:type="dxa"/>
          </w:tcPr>
          <w:p w:rsidR="0055759C" w:rsidRPr="00270EFB" w:rsidRDefault="0055759C" w:rsidP="006662F2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270EFB">
              <w:rPr>
                <w:b/>
                <w:bCs/>
                <w:sz w:val="22"/>
                <w:szCs w:val="22"/>
              </w:rPr>
              <w:t>INTEGRISANA NEDJELJA</w:t>
            </w:r>
          </w:p>
          <w:p w:rsidR="00CE4B97" w:rsidRPr="00270EFB" w:rsidRDefault="0055759C" w:rsidP="00CF59E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70EFB">
              <w:rPr>
                <w:rFonts w:ascii="Times New Roman" w:hAnsi="Times New Roman" w:cs="Times New Roman"/>
                <w:color w:val="000000"/>
              </w:rPr>
              <w:t>Priroda i društvo (</w:t>
            </w:r>
            <w:r w:rsidR="00CF59E0">
              <w:rPr>
                <w:rFonts w:ascii="Times New Roman" w:hAnsi="Times New Roman" w:cs="Times New Roman"/>
                <w:color w:val="000000"/>
                <w:lang w:val="sr-Cyrl-ME"/>
              </w:rPr>
              <w:t>1</w:t>
            </w:r>
            <w:r w:rsidR="00CF59E0">
              <w:rPr>
                <w:rFonts w:ascii="Times New Roman" w:hAnsi="Times New Roman" w:cs="Times New Roman"/>
                <w:color w:val="000000"/>
              </w:rPr>
              <w:t xml:space="preserve"> čas</w:t>
            </w:r>
            <w:r w:rsidRPr="00270EFB">
              <w:rPr>
                <w:rFonts w:ascii="Times New Roman" w:hAnsi="Times New Roman" w:cs="Times New Roman"/>
                <w:color w:val="000000"/>
              </w:rPr>
              <w:t>), CSBH jezik i književnost</w:t>
            </w:r>
            <w:r w:rsidR="001742D1">
              <w:rPr>
                <w:rFonts w:ascii="Times New Roman" w:hAnsi="Times New Roman" w:cs="Times New Roman"/>
                <w:color w:val="000000"/>
                <w:lang w:val="sr-Cyrl-ME"/>
              </w:rPr>
              <w:t xml:space="preserve"> </w:t>
            </w:r>
            <w:r w:rsidRPr="00270EFB">
              <w:rPr>
                <w:rFonts w:ascii="Times New Roman" w:hAnsi="Times New Roman" w:cs="Times New Roman"/>
                <w:color w:val="000000"/>
              </w:rPr>
              <w:t>(1 čas), Matematika (1 čas), Likovna kultura</w:t>
            </w:r>
            <w:r w:rsidR="00CF59E0">
              <w:rPr>
                <w:rFonts w:ascii="Times New Roman" w:hAnsi="Times New Roman" w:cs="Times New Roman"/>
                <w:color w:val="000000"/>
                <w:lang w:val="sr-Cyrl-ME"/>
              </w:rPr>
              <w:t xml:space="preserve"> </w:t>
            </w:r>
            <w:r w:rsidRPr="00270EFB">
              <w:rPr>
                <w:rFonts w:ascii="Times New Roman" w:hAnsi="Times New Roman" w:cs="Times New Roman"/>
                <w:color w:val="000000"/>
              </w:rPr>
              <w:t>(1 čas), Muzička kultura (1 čas)</w:t>
            </w:r>
          </w:p>
        </w:tc>
        <w:tc>
          <w:tcPr>
            <w:tcW w:w="3805" w:type="dxa"/>
          </w:tcPr>
          <w:p w:rsidR="0055759C" w:rsidRPr="002925EE" w:rsidRDefault="0055759C" w:rsidP="002925E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</w:rPr>
            </w:pPr>
            <w:r w:rsidRPr="002925EE">
              <w:rPr>
                <w:b/>
                <w:bCs/>
                <w:sz w:val="22"/>
                <w:szCs w:val="22"/>
              </w:rPr>
              <w:t>INTEGRISANA NEDJELJA</w:t>
            </w:r>
          </w:p>
          <w:p w:rsidR="00CE4B97" w:rsidRPr="002925EE" w:rsidRDefault="0055759C" w:rsidP="00CF59E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925EE">
              <w:rPr>
                <w:rFonts w:ascii="Times New Roman" w:hAnsi="Times New Roman" w:cs="Times New Roman"/>
                <w:color w:val="000000"/>
              </w:rPr>
              <w:t>Priroda i društvo (</w:t>
            </w:r>
            <w:r w:rsidR="00CF59E0">
              <w:rPr>
                <w:rFonts w:ascii="Times New Roman" w:hAnsi="Times New Roman" w:cs="Times New Roman"/>
                <w:color w:val="000000"/>
                <w:lang w:val="sr-Cyrl-ME"/>
              </w:rPr>
              <w:t>1</w:t>
            </w:r>
            <w:r w:rsidR="00CF59E0">
              <w:rPr>
                <w:rFonts w:ascii="Times New Roman" w:hAnsi="Times New Roman" w:cs="Times New Roman"/>
                <w:color w:val="000000"/>
              </w:rPr>
              <w:t xml:space="preserve"> čas</w:t>
            </w:r>
            <w:r w:rsidRPr="002925EE">
              <w:rPr>
                <w:rFonts w:ascii="Times New Roman" w:hAnsi="Times New Roman" w:cs="Times New Roman"/>
                <w:color w:val="000000"/>
              </w:rPr>
              <w:t>), CSBH jezik i književnost</w:t>
            </w:r>
            <w:r w:rsidR="001742D1">
              <w:rPr>
                <w:rFonts w:ascii="Times New Roman" w:hAnsi="Times New Roman" w:cs="Times New Roman"/>
                <w:color w:val="000000"/>
                <w:lang w:val="sr-Cyrl-ME"/>
              </w:rPr>
              <w:t xml:space="preserve"> </w:t>
            </w:r>
            <w:r w:rsidRPr="002925EE">
              <w:rPr>
                <w:rFonts w:ascii="Times New Roman" w:hAnsi="Times New Roman" w:cs="Times New Roman"/>
                <w:color w:val="000000"/>
              </w:rPr>
              <w:t>(1 čas), Matematika (1 čas), Likovna kultura</w:t>
            </w:r>
            <w:r w:rsidR="00CF59E0">
              <w:rPr>
                <w:rFonts w:ascii="Times New Roman" w:hAnsi="Times New Roman" w:cs="Times New Roman"/>
                <w:color w:val="000000"/>
                <w:lang w:val="sr-Cyrl-ME"/>
              </w:rPr>
              <w:t xml:space="preserve"> </w:t>
            </w:r>
            <w:r w:rsidRPr="002925EE">
              <w:rPr>
                <w:rFonts w:ascii="Times New Roman" w:hAnsi="Times New Roman" w:cs="Times New Roman"/>
                <w:color w:val="000000"/>
              </w:rPr>
              <w:t>(1 čas), Muzička kultura (1 čas)</w:t>
            </w:r>
          </w:p>
        </w:tc>
      </w:tr>
      <w:tr w:rsidR="00CE4B97" w:rsidTr="00C0215D">
        <w:trPr>
          <w:trHeight w:val="143"/>
        </w:trPr>
        <w:tc>
          <w:tcPr>
            <w:tcW w:w="2881" w:type="dxa"/>
            <w:shd w:val="clear" w:color="auto" w:fill="F2F2F2" w:themeFill="background1" w:themeFillShade="F2"/>
          </w:tcPr>
          <w:p w:rsidR="00CE4B97" w:rsidRPr="00270EFB" w:rsidRDefault="00CE4B97" w:rsidP="002925E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270EF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2. Tema:</w:t>
            </w:r>
          </w:p>
        </w:tc>
        <w:tc>
          <w:tcPr>
            <w:tcW w:w="11925" w:type="dxa"/>
            <w:gridSpan w:val="3"/>
            <w:shd w:val="clear" w:color="auto" w:fill="F2F2F2" w:themeFill="background1" w:themeFillShade="F2"/>
          </w:tcPr>
          <w:p w:rsidR="00CE4B97" w:rsidRPr="00270EFB" w:rsidRDefault="0055759C" w:rsidP="000A0A32">
            <w:pPr>
              <w:spacing w:line="240" w:lineRule="auto"/>
              <w:rPr>
                <w:rFonts w:ascii="Times New Roman" w:hAnsi="Times New Roman" w:cs="Times New Roman"/>
                <w:b/>
                <w:sz w:val="44"/>
              </w:rPr>
            </w:pPr>
            <w:r w:rsidRPr="00270EFB">
              <w:rPr>
                <w:rFonts w:ascii="Times New Roman" w:hAnsi="Times New Roman" w:cs="Times New Roman"/>
                <w:b/>
                <w:sz w:val="44"/>
              </w:rPr>
              <w:t>SAOBRAĆAJ</w:t>
            </w:r>
          </w:p>
        </w:tc>
      </w:tr>
      <w:tr w:rsidR="007A4C52" w:rsidRPr="00270EFB" w:rsidTr="00C0215D">
        <w:trPr>
          <w:trHeight w:val="233"/>
        </w:trPr>
        <w:tc>
          <w:tcPr>
            <w:tcW w:w="2881" w:type="dxa"/>
            <w:vMerge w:val="restart"/>
            <w:shd w:val="clear" w:color="auto" w:fill="F2F2F2" w:themeFill="background1" w:themeFillShade="F2"/>
          </w:tcPr>
          <w:p w:rsidR="007A4C52" w:rsidRPr="00270EFB" w:rsidRDefault="007A4C52" w:rsidP="002925EE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0EF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3. Ishodi učenja</w:t>
            </w:r>
          </w:p>
          <w:p w:rsidR="007A4C52" w:rsidRPr="00270EFB" w:rsidRDefault="007A4C52" w:rsidP="002925EE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21057D" w:rsidRPr="00270EFB" w:rsidRDefault="0021057D" w:rsidP="002925EE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21057D" w:rsidRPr="00270EFB" w:rsidRDefault="0021057D" w:rsidP="002925EE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21057D" w:rsidRPr="00270EFB" w:rsidRDefault="0021057D" w:rsidP="002925EE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21057D" w:rsidRPr="00270EFB" w:rsidRDefault="0021057D" w:rsidP="002925EE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21057D" w:rsidRPr="00270EFB" w:rsidRDefault="0021057D" w:rsidP="002925EE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21057D" w:rsidRPr="00270EFB" w:rsidRDefault="0021057D" w:rsidP="002925EE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21057D" w:rsidRPr="00270EFB" w:rsidRDefault="0021057D" w:rsidP="002925EE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21057D" w:rsidRPr="00270EFB" w:rsidRDefault="0021057D" w:rsidP="002925EE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21057D" w:rsidRPr="00270EFB" w:rsidRDefault="0021057D" w:rsidP="002925EE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21057D" w:rsidRPr="00270EFB" w:rsidRDefault="0021057D" w:rsidP="002925EE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21057D" w:rsidRPr="00270EFB" w:rsidRDefault="0021057D" w:rsidP="002925EE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21057D" w:rsidRPr="00270EFB" w:rsidRDefault="0021057D" w:rsidP="002925EE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21057D" w:rsidRPr="00270EFB" w:rsidRDefault="0021057D" w:rsidP="002925EE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21057D" w:rsidRPr="00270EFB" w:rsidRDefault="0021057D" w:rsidP="002925EE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21057D" w:rsidRPr="00270EFB" w:rsidRDefault="0021057D" w:rsidP="002925EE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21057D" w:rsidRPr="00270EFB" w:rsidRDefault="0021057D" w:rsidP="002925EE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21057D" w:rsidRPr="00270EFB" w:rsidRDefault="0021057D" w:rsidP="002925EE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21057D" w:rsidRPr="00270EFB" w:rsidRDefault="0021057D" w:rsidP="002925EE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21057D" w:rsidRPr="00270EFB" w:rsidRDefault="0021057D" w:rsidP="002925EE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21057D" w:rsidRPr="00270EFB" w:rsidRDefault="0021057D" w:rsidP="002925EE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</w:tcPr>
          <w:p w:rsidR="007A4C52" w:rsidRPr="00270EFB" w:rsidRDefault="007A4C52" w:rsidP="0029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70EF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lastRenderedPageBreak/>
              <w:t>Priroda i društvo</w:t>
            </w:r>
          </w:p>
          <w:p w:rsidR="007A4C52" w:rsidRPr="00270EFB" w:rsidRDefault="007A4C52" w:rsidP="002925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0EFB">
              <w:rPr>
                <w:rFonts w:ascii="Times New Roman" w:hAnsi="Times New Roman" w:cs="Times New Roman"/>
              </w:rPr>
              <w:t>Primjene pravila sigurnog kr</w:t>
            </w:r>
            <w:r w:rsidR="00DF5981" w:rsidRPr="00270EFB">
              <w:rPr>
                <w:rFonts w:ascii="Times New Roman" w:hAnsi="Times New Roman" w:cs="Times New Roman"/>
              </w:rPr>
              <w:t>etanja na putu od kuće do škole.</w:t>
            </w:r>
          </w:p>
        </w:tc>
        <w:tc>
          <w:tcPr>
            <w:tcW w:w="4117" w:type="dxa"/>
          </w:tcPr>
          <w:p w:rsidR="007A4C52" w:rsidRPr="00270EFB" w:rsidRDefault="007A4C52" w:rsidP="0029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70EF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Priroda i društvo</w:t>
            </w:r>
          </w:p>
          <w:p w:rsidR="007A4C52" w:rsidRPr="00270EFB" w:rsidRDefault="007A4C52" w:rsidP="002925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0EFB">
              <w:rPr>
                <w:rFonts w:ascii="Times New Roman" w:hAnsi="Times New Roman" w:cs="Times New Roman"/>
              </w:rPr>
              <w:t>Navedu saobraćajna sredstva karakteristična za mjesto u kojem žive</w:t>
            </w:r>
            <w:r w:rsidR="00DF5981" w:rsidRPr="00270E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05" w:type="dxa"/>
          </w:tcPr>
          <w:p w:rsidR="007A4C52" w:rsidRPr="00270EFB" w:rsidRDefault="007A4C52" w:rsidP="0029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70EF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Priroda i društvo</w:t>
            </w:r>
          </w:p>
          <w:p w:rsidR="007A4C52" w:rsidRPr="00270EFB" w:rsidRDefault="007A4C52" w:rsidP="0029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70EFB">
              <w:rPr>
                <w:rFonts w:ascii="Times New Roman" w:hAnsi="Times New Roman" w:cs="Times New Roman"/>
                <w:lang w:val="sl-SI"/>
              </w:rPr>
              <w:t>Navedu saobraćajna sredstva karakteristična za mjesto u kome žive i pravila ponašanja u njima i navode posljedice nepoštovanja saobraćajnih propisa</w:t>
            </w:r>
            <w:r w:rsidR="00DF5981" w:rsidRPr="00270EFB">
              <w:rPr>
                <w:rFonts w:ascii="Times New Roman" w:hAnsi="Times New Roman" w:cs="Times New Roman"/>
                <w:lang w:val="sl-SI"/>
              </w:rPr>
              <w:t>.</w:t>
            </w:r>
          </w:p>
        </w:tc>
      </w:tr>
      <w:tr w:rsidR="007A4C52" w:rsidRPr="00270EFB" w:rsidTr="00C0215D">
        <w:trPr>
          <w:trHeight w:val="141"/>
        </w:trPr>
        <w:tc>
          <w:tcPr>
            <w:tcW w:w="2881" w:type="dxa"/>
            <w:vMerge/>
            <w:shd w:val="clear" w:color="auto" w:fill="F2F2F2" w:themeFill="background1" w:themeFillShade="F2"/>
          </w:tcPr>
          <w:p w:rsidR="007A4C52" w:rsidRPr="00270EFB" w:rsidRDefault="007A4C52" w:rsidP="002925EE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003" w:type="dxa"/>
          </w:tcPr>
          <w:p w:rsidR="007A4C52" w:rsidRPr="00270EFB" w:rsidRDefault="007A4C52" w:rsidP="002925E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0EFB">
              <w:rPr>
                <w:rFonts w:ascii="Times New Roman" w:hAnsi="Times New Roman" w:cs="Times New Roman"/>
                <w:b/>
                <w:color w:val="000000" w:themeColor="text1"/>
              </w:rPr>
              <w:t>Matematika</w:t>
            </w:r>
          </w:p>
          <w:p w:rsidR="007A4C52" w:rsidRPr="00270EFB" w:rsidRDefault="007A4C52" w:rsidP="002925E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270EFB">
              <w:rPr>
                <w:rFonts w:ascii="Times New Roman" w:hAnsi="Times New Roman" w:cs="Times New Roman"/>
                <w:lang w:val="sr-Latn-RS"/>
              </w:rPr>
              <w:t>Sabiraju i oduzimaju brojeve do 10</w:t>
            </w:r>
            <w:r w:rsidR="00DF5981" w:rsidRPr="00270EFB">
              <w:rPr>
                <w:rFonts w:ascii="Times New Roman" w:hAnsi="Times New Roman" w:cs="Times New Roman"/>
                <w:lang w:val="sr-Latn-RS"/>
              </w:rPr>
              <w:t>.</w:t>
            </w:r>
          </w:p>
          <w:p w:rsidR="007A4C52" w:rsidRPr="00270EFB" w:rsidRDefault="007A4C52" w:rsidP="002925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0EFB">
              <w:rPr>
                <w:rFonts w:ascii="Times New Roman" w:hAnsi="Times New Roman" w:cs="Times New Roman"/>
              </w:rPr>
              <w:t>Prepoznaju  i imenuju figure</w:t>
            </w:r>
            <w:r w:rsidR="00DF5981" w:rsidRPr="00270E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7" w:type="dxa"/>
          </w:tcPr>
          <w:p w:rsidR="007A4C52" w:rsidRPr="00270EFB" w:rsidRDefault="007A4C52" w:rsidP="002925E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0EFB">
              <w:rPr>
                <w:rFonts w:ascii="Times New Roman" w:hAnsi="Times New Roman" w:cs="Times New Roman"/>
                <w:b/>
                <w:color w:val="000000" w:themeColor="text1"/>
              </w:rPr>
              <w:t>Matematika</w:t>
            </w:r>
          </w:p>
          <w:p w:rsidR="007A4C52" w:rsidRPr="00270EFB" w:rsidRDefault="007A4C52" w:rsidP="00292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0EFB">
              <w:rPr>
                <w:rFonts w:ascii="Times New Roman" w:hAnsi="Times New Roman" w:cs="Times New Roman"/>
              </w:rPr>
              <w:t>Preko tabele prikažu razvrstavanje predmeta na osnovu jedne ili dvije osobine</w:t>
            </w:r>
            <w:r w:rsidR="00DF5981" w:rsidRPr="00270EFB">
              <w:rPr>
                <w:rFonts w:ascii="Times New Roman" w:hAnsi="Times New Roman" w:cs="Times New Roman"/>
              </w:rPr>
              <w:t>.</w:t>
            </w:r>
          </w:p>
          <w:p w:rsidR="007A4C52" w:rsidRPr="00270EFB" w:rsidRDefault="007A4C52" w:rsidP="002925EE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270EFB">
              <w:rPr>
                <w:rFonts w:ascii="Times New Roman" w:hAnsi="Times New Roman" w:cs="Times New Roman"/>
              </w:rPr>
              <w:t>Pročitaju podatke date tabelarno ili putem stubaca</w:t>
            </w:r>
            <w:r w:rsidR="00DF5981" w:rsidRPr="00270E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05" w:type="dxa"/>
          </w:tcPr>
          <w:p w:rsidR="007A4C52" w:rsidRPr="00270EFB" w:rsidRDefault="007A4C52" w:rsidP="002925E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0EFB">
              <w:rPr>
                <w:rFonts w:ascii="Times New Roman" w:hAnsi="Times New Roman" w:cs="Times New Roman"/>
                <w:b/>
                <w:color w:val="000000" w:themeColor="text1"/>
              </w:rPr>
              <w:t>Matematika</w:t>
            </w:r>
          </w:p>
          <w:p w:rsidR="007A4C52" w:rsidRPr="00270EFB" w:rsidRDefault="007A4C52" w:rsidP="002925E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70EFB">
              <w:rPr>
                <w:rFonts w:ascii="Times New Roman" w:hAnsi="Times New Roman" w:cs="Times New Roman"/>
                <w:lang w:val="sr-Latn-ME"/>
              </w:rPr>
              <w:t>Sabiraju i oduz</w:t>
            </w:r>
            <w:r w:rsidR="000442F9" w:rsidRPr="00270EFB">
              <w:rPr>
                <w:rFonts w:ascii="Times New Roman" w:hAnsi="Times New Roman" w:cs="Times New Roman"/>
                <w:lang w:val="sr-Latn-ME"/>
              </w:rPr>
              <w:t>imaju dva prirodna broja do 100</w:t>
            </w:r>
            <w:r w:rsidR="00DF5981" w:rsidRPr="00270EFB">
              <w:rPr>
                <w:rFonts w:ascii="Times New Roman" w:hAnsi="Times New Roman" w:cs="Times New Roman"/>
                <w:lang w:val="sr-Latn-ME"/>
              </w:rPr>
              <w:t>.</w:t>
            </w:r>
          </w:p>
          <w:p w:rsidR="007A4C52" w:rsidRPr="00270EFB" w:rsidRDefault="007A4C52" w:rsidP="002925E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l-SI"/>
              </w:rPr>
            </w:pPr>
            <w:r w:rsidRPr="00270EFB">
              <w:rPr>
                <w:rFonts w:ascii="Times New Roman" w:hAnsi="Times New Roman" w:cs="Times New Roman"/>
                <w:lang w:val="sl-SI"/>
              </w:rPr>
              <w:t>Primjenjuju tablicu množenja  i dijeljenja pri rješavanju zadataka</w:t>
            </w:r>
          </w:p>
          <w:p w:rsidR="007A4C52" w:rsidRPr="00270EFB" w:rsidRDefault="007A4C52" w:rsidP="002925E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70EFB">
              <w:rPr>
                <w:rFonts w:ascii="Times New Roman" w:hAnsi="Times New Roman" w:cs="Times New Roman"/>
                <w:lang w:val="sr-Latn-ME"/>
              </w:rPr>
              <w:t>Rješavaju tekstualne zadatke</w:t>
            </w:r>
            <w:r w:rsidR="00DF5981" w:rsidRPr="00270EFB">
              <w:rPr>
                <w:rFonts w:ascii="Times New Roman" w:hAnsi="Times New Roman" w:cs="Times New Roman"/>
                <w:lang w:val="sr-Latn-ME"/>
              </w:rPr>
              <w:t>.</w:t>
            </w:r>
          </w:p>
        </w:tc>
      </w:tr>
      <w:tr w:rsidR="007A4C52" w:rsidRPr="00270EFB" w:rsidTr="00C0215D">
        <w:trPr>
          <w:trHeight w:val="146"/>
        </w:trPr>
        <w:tc>
          <w:tcPr>
            <w:tcW w:w="2881" w:type="dxa"/>
            <w:vMerge/>
            <w:shd w:val="clear" w:color="auto" w:fill="F2F2F2" w:themeFill="background1" w:themeFillShade="F2"/>
          </w:tcPr>
          <w:p w:rsidR="007A4C52" w:rsidRPr="00270EFB" w:rsidRDefault="007A4C52" w:rsidP="002925EE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003" w:type="dxa"/>
          </w:tcPr>
          <w:p w:rsidR="007A4C52" w:rsidRPr="00270EFB" w:rsidRDefault="007A4C52" w:rsidP="002925EE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0EFB">
              <w:rPr>
                <w:rFonts w:ascii="Times New Roman" w:hAnsi="Times New Roman" w:cs="Times New Roman"/>
                <w:b/>
                <w:color w:val="000000" w:themeColor="text1"/>
              </w:rPr>
              <w:t>CSBH jezik i književnost</w:t>
            </w:r>
          </w:p>
          <w:p w:rsidR="007A4C52" w:rsidRPr="00270EFB" w:rsidRDefault="007A4C52" w:rsidP="002925EE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0EFB">
              <w:rPr>
                <w:rFonts w:ascii="Times New Roman" w:hAnsi="Times New Roman" w:cs="Times New Roman"/>
              </w:rPr>
              <w:t>Prepoznaje mjesto glasa i redoslijed glasova u riječi</w:t>
            </w:r>
            <w:r w:rsidR="00DF5981" w:rsidRPr="00270EFB">
              <w:rPr>
                <w:rFonts w:ascii="Times New Roman" w:hAnsi="Times New Roman" w:cs="Times New Roman"/>
              </w:rPr>
              <w:t>.</w:t>
            </w:r>
          </w:p>
          <w:p w:rsidR="007A4C52" w:rsidRPr="00270EFB" w:rsidRDefault="007A4C52" w:rsidP="0029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70EFB">
              <w:rPr>
                <w:rFonts w:ascii="Times New Roman" w:hAnsi="Times New Roman" w:cs="Times New Roman"/>
              </w:rPr>
              <w:t>Prepoznaje rečenicu kao govorno-pisanu cjelinu</w:t>
            </w:r>
            <w:r w:rsidR="00DF5981" w:rsidRPr="00270E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7" w:type="dxa"/>
          </w:tcPr>
          <w:p w:rsidR="007A4C52" w:rsidRPr="00270EFB" w:rsidRDefault="007A4C52" w:rsidP="002925EE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0EFB">
              <w:rPr>
                <w:rFonts w:ascii="Times New Roman" w:hAnsi="Times New Roman" w:cs="Times New Roman"/>
                <w:b/>
                <w:color w:val="000000" w:themeColor="text1"/>
              </w:rPr>
              <w:t>CSBH jezik i književnost</w:t>
            </w:r>
          </w:p>
          <w:p w:rsidR="007A4C52" w:rsidRPr="00270EFB" w:rsidRDefault="007A4C52" w:rsidP="002925EE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kern w:val="2"/>
                <w:lang w:val="pl-PL"/>
              </w:rPr>
            </w:pPr>
            <w:r w:rsidRPr="00270EFB">
              <w:rPr>
                <w:rFonts w:ascii="Times New Roman" w:hAnsi="Times New Roman" w:cs="Times New Roman"/>
                <w:lang w:val="pl-PL"/>
              </w:rPr>
              <w:t>Prepozna i tumači jednostavne štampane zabrane, zapovijesti, upozorenja i obavještenja</w:t>
            </w:r>
            <w:r w:rsidR="00DF5981" w:rsidRPr="00270EFB">
              <w:rPr>
                <w:rFonts w:ascii="Times New Roman" w:hAnsi="Times New Roman" w:cs="Times New Roman"/>
                <w:lang w:val="pl-PL"/>
              </w:rPr>
              <w:t>.</w:t>
            </w:r>
            <w:r w:rsidRPr="00270EFB">
              <w:rPr>
                <w:rFonts w:ascii="Times New Roman" w:hAnsi="Times New Roman" w:cs="Times New Roman"/>
                <w:lang w:val="pl-PL"/>
              </w:rPr>
              <w:t xml:space="preserve"> </w:t>
            </w:r>
          </w:p>
          <w:p w:rsidR="007A4C52" w:rsidRPr="00270EFB" w:rsidRDefault="007A4C52" w:rsidP="002925EE">
            <w:pPr>
              <w:pStyle w:val="BodyText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270EFB">
              <w:rPr>
                <w:rFonts w:ascii="Times New Roman" w:hAnsi="Times New Roman"/>
                <w:lang w:val="pl-PL"/>
              </w:rPr>
              <w:t>Sam stvara slične štampane zabrane, zapovijesti, upozorenja i obavještenja.</w:t>
            </w:r>
          </w:p>
        </w:tc>
        <w:tc>
          <w:tcPr>
            <w:tcW w:w="3805" w:type="dxa"/>
          </w:tcPr>
          <w:p w:rsidR="007A4C52" w:rsidRPr="00270EFB" w:rsidRDefault="007A4C52" w:rsidP="002925EE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0EFB">
              <w:rPr>
                <w:rFonts w:ascii="Times New Roman" w:hAnsi="Times New Roman" w:cs="Times New Roman"/>
                <w:b/>
                <w:color w:val="000000" w:themeColor="text1"/>
              </w:rPr>
              <w:t>CSBH jezik i književnost</w:t>
            </w:r>
          </w:p>
          <w:p w:rsidR="007A4C52" w:rsidRPr="00270EFB" w:rsidRDefault="007A4C52" w:rsidP="002925E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l-SI"/>
              </w:rPr>
            </w:pPr>
            <w:r w:rsidRPr="00270EFB">
              <w:rPr>
                <w:rFonts w:ascii="Times New Roman" w:hAnsi="Times New Roman" w:cs="Times New Roman"/>
                <w:lang w:val="sl-SI"/>
              </w:rPr>
              <w:t xml:space="preserve">Primjenjuje osnovna pravopisna pravila: </w:t>
            </w:r>
          </w:p>
          <w:p w:rsidR="007A4C52" w:rsidRPr="00270EFB" w:rsidRDefault="007A4C52" w:rsidP="002C6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l-SI"/>
              </w:rPr>
            </w:pPr>
            <w:r w:rsidRPr="00270EFB">
              <w:rPr>
                <w:rFonts w:ascii="Times New Roman" w:hAnsi="Times New Roman" w:cs="Times New Roman"/>
                <w:lang w:val="sl-SI"/>
              </w:rPr>
              <w:t>rečenične  znake: tačku, upitnik, uzvičnik</w:t>
            </w:r>
            <w:r w:rsidR="00DF5981" w:rsidRPr="00270EFB">
              <w:rPr>
                <w:rFonts w:ascii="Times New Roman" w:hAnsi="Times New Roman" w:cs="Times New Roman"/>
                <w:lang w:val="sl-SI"/>
              </w:rPr>
              <w:t>.</w:t>
            </w:r>
          </w:p>
        </w:tc>
      </w:tr>
      <w:tr w:rsidR="007A4C52" w:rsidRPr="00270EFB" w:rsidTr="00C0215D">
        <w:trPr>
          <w:trHeight w:val="80"/>
        </w:trPr>
        <w:tc>
          <w:tcPr>
            <w:tcW w:w="2881" w:type="dxa"/>
            <w:vMerge/>
            <w:shd w:val="clear" w:color="auto" w:fill="F2F2F2" w:themeFill="background1" w:themeFillShade="F2"/>
          </w:tcPr>
          <w:p w:rsidR="007A4C52" w:rsidRPr="00270EFB" w:rsidRDefault="007A4C52" w:rsidP="00DF15C6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003" w:type="dxa"/>
          </w:tcPr>
          <w:p w:rsidR="007A4C52" w:rsidRPr="00270EFB" w:rsidRDefault="007A4C52" w:rsidP="00DF15C6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0EFB">
              <w:rPr>
                <w:rFonts w:ascii="Times New Roman" w:hAnsi="Times New Roman" w:cs="Times New Roman"/>
                <w:b/>
                <w:color w:val="000000" w:themeColor="text1"/>
              </w:rPr>
              <w:t>Likovna kultura:</w:t>
            </w:r>
          </w:p>
          <w:p w:rsidR="004366F3" w:rsidRPr="00270EFB" w:rsidRDefault="004366F3" w:rsidP="00DF15C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</w:rPr>
            </w:pPr>
            <w:r w:rsidRPr="00270EFB">
              <w:rPr>
                <w:rFonts w:ascii="Times New Roman" w:hAnsi="Times New Roman" w:cs="Times New Roman"/>
                <w:sz w:val="22"/>
              </w:rPr>
              <w:t>Opišu  vajarske postupke gnječenje, modelovanje.</w:t>
            </w:r>
          </w:p>
          <w:p w:rsidR="007A4C52" w:rsidRPr="00270EFB" w:rsidRDefault="004366F3" w:rsidP="00DF15C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</w:rPr>
            </w:pPr>
            <w:r w:rsidRPr="00270EFB">
              <w:rPr>
                <w:rFonts w:ascii="Times New Roman" w:hAnsi="Times New Roman" w:cs="Times New Roman"/>
                <w:sz w:val="22"/>
              </w:rPr>
              <w:t>Kreiraju jednostavne oblike.</w:t>
            </w:r>
          </w:p>
        </w:tc>
        <w:tc>
          <w:tcPr>
            <w:tcW w:w="4117" w:type="dxa"/>
          </w:tcPr>
          <w:p w:rsidR="007A4C52" w:rsidRPr="00270EFB" w:rsidRDefault="007A4C52" w:rsidP="00DF15C6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0EFB">
              <w:rPr>
                <w:rFonts w:ascii="Times New Roman" w:hAnsi="Times New Roman" w:cs="Times New Roman"/>
                <w:b/>
                <w:color w:val="000000" w:themeColor="text1"/>
              </w:rPr>
              <w:t>Likovna kultura:</w:t>
            </w:r>
          </w:p>
          <w:p w:rsidR="00DF15C6" w:rsidRPr="00270EFB" w:rsidRDefault="00DF15C6" w:rsidP="00DF15C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</w:rPr>
            </w:pPr>
            <w:r w:rsidRPr="00270EFB">
              <w:rPr>
                <w:rFonts w:ascii="Times New Roman" w:hAnsi="Times New Roman" w:cs="Times New Roman"/>
                <w:sz w:val="22"/>
              </w:rPr>
              <w:t xml:space="preserve">Izrađuju različite trodimenzionalne oblike. </w:t>
            </w:r>
          </w:p>
          <w:p w:rsidR="00DF15C6" w:rsidRPr="00270EFB" w:rsidRDefault="00DF15C6" w:rsidP="00DF15C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</w:rPr>
            </w:pPr>
            <w:r w:rsidRPr="00270EFB">
              <w:rPr>
                <w:rFonts w:ascii="Times New Roman" w:hAnsi="Times New Roman" w:cs="Times New Roman"/>
                <w:sz w:val="22"/>
              </w:rPr>
              <w:t>Izvode vajarski rad koristeći različite vajarske materijale.</w:t>
            </w:r>
          </w:p>
          <w:p w:rsidR="007A4C52" w:rsidRPr="00270EFB" w:rsidRDefault="007A4C52" w:rsidP="00DF15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05" w:type="dxa"/>
          </w:tcPr>
          <w:p w:rsidR="007A4C52" w:rsidRPr="00270EFB" w:rsidRDefault="007A4C52" w:rsidP="00DF15C6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0EFB">
              <w:rPr>
                <w:rFonts w:ascii="Times New Roman" w:hAnsi="Times New Roman" w:cs="Times New Roman"/>
                <w:b/>
                <w:color w:val="000000" w:themeColor="text1"/>
              </w:rPr>
              <w:t>Likovna kultura:</w:t>
            </w:r>
          </w:p>
          <w:p w:rsidR="00DF15C6" w:rsidRPr="00270EFB" w:rsidRDefault="00DF15C6" w:rsidP="00DF15C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270EFB">
              <w:rPr>
                <w:rFonts w:ascii="Times New Roman" w:hAnsi="Times New Roman" w:cs="Times New Roman"/>
                <w:bCs/>
              </w:rPr>
              <w:t>Prepoznaju razlike u osobinama crteža, slike i</w:t>
            </w:r>
            <w:r w:rsidRPr="00270EFB">
              <w:rPr>
                <w:rFonts w:ascii="Times New Roman" w:eastAsia="Times New Roman" w:hAnsi="Times New Roman" w:cs="Times New Roman"/>
              </w:rPr>
              <w:t xml:space="preserve"> </w:t>
            </w:r>
            <w:r w:rsidRPr="00270EFB">
              <w:rPr>
                <w:rFonts w:ascii="Times New Roman" w:hAnsi="Times New Roman" w:cs="Times New Roman"/>
                <w:bCs/>
              </w:rPr>
              <w:t>skulpture.</w:t>
            </w:r>
          </w:p>
          <w:p w:rsidR="00DF15C6" w:rsidRPr="00270EFB" w:rsidRDefault="00DF15C6" w:rsidP="00DF1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0EFB">
              <w:rPr>
                <w:rFonts w:ascii="Times New Roman" w:hAnsi="Times New Roman" w:cs="Times New Roman"/>
                <w:bCs/>
              </w:rPr>
              <w:t>Nabrajaju čvrste, meke i savitljive vajarske</w:t>
            </w:r>
            <w:r w:rsidRPr="00270EFB">
              <w:rPr>
                <w:rFonts w:ascii="Times New Roman" w:eastAsia="Times New Roman" w:hAnsi="Times New Roman" w:cs="Times New Roman"/>
              </w:rPr>
              <w:t xml:space="preserve"> </w:t>
            </w:r>
            <w:r w:rsidRPr="00270EFB">
              <w:rPr>
                <w:rFonts w:ascii="Times New Roman" w:hAnsi="Times New Roman" w:cs="Times New Roman"/>
                <w:bCs/>
              </w:rPr>
              <w:t>materijale.</w:t>
            </w:r>
          </w:p>
          <w:p w:rsidR="007A4C52" w:rsidRPr="00270EFB" w:rsidRDefault="00DF15C6" w:rsidP="00DF1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70EFB">
              <w:rPr>
                <w:rFonts w:ascii="Times New Roman" w:hAnsi="Times New Roman" w:cs="Times New Roman"/>
                <w:bCs/>
              </w:rPr>
              <w:t>Kreiraju rad u tvrdim i mekim materijalima.</w:t>
            </w:r>
          </w:p>
        </w:tc>
      </w:tr>
      <w:tr w:rsidR="007A4C52" w:rsidRPr="00270EFB" w:rsidTr="00C0215D">
        <w:trPr>
          <w:trHeight w:val="71"/>
        </w:trPr>
        <w:tc>
          <w:tcPr>
            <w:tcW w:w="2881" w:type="dxa"/>
            <w:vMerge/>
            <w:shd w:val="clear" w:color="auto" w:fill="F2F2F2" w:themeFill="background1" w:themeFillShade="F2"/>
          </w:tcPr>
          <w:p w:rsidR="007A4C52" w:rsidRPr="00270EFB" w:rsidRDefault="007A4C52" w:rsidP="008F6F05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003" w:type="dxa"/>
          </w:tcPr>
          <w:p w:rsidR="007A4C52" w:rsidRPr="00270EFB" w:rsidRDefault="007A4C52" w:rsidP="008F6F05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0EFB">
              <w:rPr>
                <w:rFonts w:ascii="Times New Roman" w:hAnsi="Times New Roman" w:cs="Times New Roman"/>
                <w:b/>
                <w:color w:val="000000" w:themeColor="text1"/>
              </w:rPr>
              <w:t>Muzička kultura:</w:t>
            </w:r>
          </w:p>
          <w:p w:rsidR="008F6F05" w:rsidRPr="00270EFB" w:rsidRDefault="008F6F05" w:rsidP="008F6F05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0EFB">
              <w:rPr>
                <w:rFonts w:ascii="Times New Roman" w:hAnsi="Times New Roman" w:cs="Times New Roman"/>
                <w:szCs w:val="20"/>
              </w:rPr>
              <w:t>Pjevaju  umjetničke pjesme u odgovarajućem obimu, čija sadržina podstiče maštu, ples i igru.</w:t>
            </w:r>
          </w:p>
        </w:tc>
        <w:tc>
          <w:tcPr>
            <w:tcW w:w="4117" w:type="dxa"/>
          </w:tcPr>
          <w:p w:rsidR="007A4C52" w:rsidRPr="00270EFB" w:rsidRDefault="007A4C52" w:rsidP="008F6F05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0EFB">
              <w:rPr>
                <w:rFonts w:ascii="Times New Roman" w:hAnsi="Times New Roman" w:cs="Times New Roman"/>
                <w:b/>
                <w:color w:val="000000" w:themeColor="text1"/>
              </w:rPr>
              <w:t>Muzička kultura:</w:t>
            </w:r>
          </w:p>
          <w:p w:rsidR="008F6F05" w:rsidRPr="00270EFB" w:rsidRDefault="008F6F05" w:rsidP="008F6F0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</w:rPr>
            </w:pPr>
            <w:r w:rsidRPr="00270EFB">
              <w:rPr>
                <w:rFonts w:ascii="Times New Roman" w:hAnsi="Times New Roman" w:cs="Times New Roman"/>
                <w:sz w:val="22"/>
              </w:rPr>
              <w:t>Pjevaju pojedinačno i u grupi umjetničke pjesme u obimu do četiri  tona.</w:t>
            </w:r>
          </w:p>
          <w:p w:rsidR="008F6F05" w:rsidRPr="00270EFB" w:rsidRDefault="008F6F05" w:rsidP="008F6F05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05" w:type="dxa"/>
          </w:tcPr>
          <w:p w:rsidR="007A4C52" w:rsidRPr="00270EFB" w:rsidRDefault="007A4C52" w:rsidP="008F6F05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0EFB">
              <w:rPr>
                <w:rFonts w:ascii="Times New Roman" w:hAnsi="Times New Roman" w:cs="Times New Roman"/>
                <w:b/>
                <w:color w:val="000000" w:themeColor="text1"/>
              </w:rPr>
              <w:t>Muzička kultura:</w:t>
            </w:r>
          </w:p>
          <w:p w:rsidR="002925EE" w:rsidRPr="00270EFB" w:rsidRDefault="008F6F05" w:rsidP="008F6F05">
            <w:pPr>
              <w:tabs>
                <w:tab w:val="left" w:pos="274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0EFB">
              <w:rPr>
                <w:rFonts w:ascii="Times New Roman" w:hAnsi="Times New Roman" w:cs="Times New Roman"/>
              </w:rPr>
              <w:t>Pjevaju pojedinačno i u grupi umjetničku pjesmu.</w:t>
            </w:r>
          </w:p>
        </w:tc>
      </w:tr>
      <w:tr w:rsidR="007A4C52" w:rsidRPr="00270EFB" w:rsidTr="00C0215D">
        <w:trPr>
          <w:trHeight w:val="573"/>
        </w:trPr>
        <w:tc>
          <w:tcPr>
            <w:tcW w:w="2881" w:type="dxa"/>
            <w:shd w:val="clear" w:color="auto" w:fill="F2F2F2" w:themeFill="background1" w:themeFillShade="F2"/>
          </w:tcPr>
          <w:p w:rsidR="00914ED5" w:rsidRPr="00270EFB" w:rsidRDefault="0021057D" w:rsidP="00CF59E0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0EF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4. Ključne kompetencije i ishodi KK čijem se postizanju kod učenika doprinosi </w:t>
            </w:r>
          </w:p>
        </w:tc>
        <w:tc>
          <w:tcPr>
            <w:tcW w:w="4003" w:type="dxa"/>
          </w:tcPr>
          <w:p w:rsidR="007A4C52" w:rsidRPr="00270EFB" w:rsidRDefault="0098694D" w:rsidP="00CF59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  <w:r w:rsidRPr="00270EFB"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  <w:t xml:space="preserve">1. </w:t>
            </w:r>
            <w:r w:rsidR="00D36EC8" w:rsidRPr="00270EFB"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  <w:t>Kompetencija pismenosti:</w:t>
            </w:r>
          </w:p>
          <w:p w:rsidR="0077608B" w:rsidRPr="00270EFB" w:rsidRDefault="0077608B" w:rsidP="00CF59E0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000000"/>
                <w:shd w:val="clear" w:color="auto" w:fill="FFFFFF"/>
              </w:rPr>
            </w:pPr>
            <w:r w:rsidRPr="00270EFB">
              <w:rPr>
                <w:rFonts w:ascii="Times New Roman" w:eastAsia="Arial" w:hAnsi="Times New Roman" w:cs="Times New Roman"/>
                <w:bCs/>
                <w:color w:val="000000"/>
                <w:shd w:val="clear" w:color="auto" w:fill="FFFFFF"/>
              </w:rPr>
              <w:t>Usvajanje</w:t>
            </w:r>
            <w:r w:rsidR="001F5991" w:rsidRPr="00270EFB">
              <w:rPr>
                <w:rFonts w:ascii="Times New Roman" w:eastAsia="Arial" w:hAnsi="Times New Roman" w:cs="Times New Roman"/>
                <w:bCs/>
                <w:color w:val="000000"/>
                <w:shd w:val="clear" w:color="auto" w:fill="FFFFFF"/>
              </w:rPr>
              <w:t>m</w:t>
            </w:r>
            <w:r w:rsidRPr="00270EFB">
              <w:rPr>
                <w:rFonts w:ascii="Times New Roman" w:eastAsia="Arial" w:hAnsi="Times New Roman" w:cs="Times New Roman"/>
                <w:bCs/>
                <w:color w:val="000000"/>
                <w:shd w:val="clear" w:color="auto" w:fill="FFFFFF"/>
              </w:rPr>
              <w:t xml:space="preserve"> raznovrsnog vokabulara vazano za saobraćaj</w:t>
            </w:r>
            <w:r w:rsidR="001F5991" w:rsidRPr="00270EFB">
              <w:rPr>
                <w:rFonts w:ascii="Times New Roman" w:eastAsia="Arial" w:hAnsi="Times New Roman" w:cs="Times New Roman"/>
                <w:bCs/>
                <w:color w:val="000000"/>
                <w:shd w:val="clear" w:color="auto" w:fill="FFFFFF"/>
              </w:rPr>
              <w:t>,</w:t>
            </w:r>
            <w:r w:rsidRPr="00270EFB">
              <w:rPr>
                <w:rFonts w:ascii="Times New Roman" w:eastAsia="Arial" w:hAnsi="Times New Roman" w:cs="Times New Roman"/>
                <w:bCs/>
                <w:color w:val="000000"/>
                <w:shd w:val="clear" w:color="auto" w:fill="FFFFFF"/>
              </w:rPr>
              <w:t xml:space="preserve"> (1.1.2.)</w:t>
            </w:r>
          </w:p>
          <w:p w:rsidR="00CF59E0" w:rsidRPr="00CF59E0" w:rsidRDefault="00D36EC8" w:rsidP="00CF59E0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sr-Cyrl-ME"/>
              </w:rPr>
            </w:pPr>
            <w:r w:rsidRPr="00270EFB">
              <w:rPr>
                <w:rFonts w:ascii="Times New Roman" w:hAnsi="Times New Roman" w:cs="Times New Roman"/>
              </w:rPr>
              <w:t>Kroz aktivnosti rješavanja zagonet</w:t>
            </w:r>
            <w:r w:rsidR="007955B9" w:rsidRPr="00270EFB">
              <w:rPr>
                <w:rFonts w:ascii="Times New Roman" w:hAnsi="Times New Roman" w:cs="Times New Roman"/>
              </w:rPr>
              <w:t>ki</w:t>
            </w:r>
            <w:r w:rsidRPr="00270EFB">
              <w:rPr>
                <w:rFonts w:ascii="Times New Roman" w:hAnsi="Times New Roman" w:cs="Times New Roman"/>
              </w:rPr>
              <w:t>,</w:t>
            </w:r>
            <w:r w:rsidR="00C85A52" w:rsidRPr="00270EFB">
              <w:rPr>
                <w:rFonts w:ascii="Times New Roman" w:hAnsi="Times New Roman" w:cs="Times New Roman"/>
              </w:rPr>
              <w:t xml:space="preserve"> pitalica, </w:t>
            </w:r>
            <w:r w:rsidRPr="00270EFB">
              <w:rPr>
                <w:rFonts w:ascii="Times New Roman" w:hAnsi="Times New Roman" w:cs="Times New Roman"/>
              </w:rPr>
              <w:t xml:space="preserve"> </w:t>
            </w:r>
            <w:r w:rsidR="007955B9" w:rsidRPr="00270EFB">
              <w:rPr>
                <w:rFonts w:ascii="Times New Roman" w:hAnsi="Times New Roman" w:cs="Times New Roman"/>
              </w:rPr>
              <w:t xml:space="preserve">odgovaranjem na pitanja i </w:t>
            </w:r>
            <w:r w:rsidRPr="00270EFB">
              <w:rPr>
                <w:rFonts w:ascii="Times New Roman" w:hAnsi="Times New Roman" w:cs="Times New Roman"/>
              </w:rPr>
              <w:t xml:space="preserve">prezentovanjem, </w:t>
            </w:r>
            <w:r w:rsidRPr="00270EFB">
              <w:rPr>
                <w:rFonts w:ascii="Times New Roman" w:hAnsi="Times New Roman" w:cs="Times New Roman"/>
                <w:b/>
                <w:bCs/>
              </w:rPr>
              <w:t>(</w:t>
            </w:r>
            <w:r w:rsidRPr="00CF59E0">
              <w:rPr>
                <w:rFonts w:ascii="Times New Roman" w:hAnsi="Times New Roman" w:cs="Times New Roman"/>
                <w:bCs/>
              </w:rPr>
              <w:t>1.1.1).</w:t>
            </w:r>
          </w:p>
          <w:p w:rsidR="0036585D" w:rsidRPr="00270EFB" w:rsidRDefault="0098694D" w:rsidP="00CF59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70EFB">
              <w:rPr>
                <w:rFonts w:ascii="Times New Roman" w:hAnsi="Times New Roman" w:cs="Times New Roman"/>
                <w:b/>
                <w:bCs/>
              </w:rPr>
              <w:t xml:space="preserve">3. </w:t>
            </w:r>
            <w:r w:rsidR="0036585D" w:rsidRPr="00270EFB">
              <w:rPr>
                <w:rFonts w:ascii="Times New Roman" w:hAnsi="Times New Roman" w:cs="Times New Roman"/>
                <w:b/>
                <w:bCs/>
              </w:rPr>
              <w:t>Matematička kompetencija i kompetencija u nauci, tehnologiji, inženjerstvu</w:t>
            </w:r>
          </w:p>
          <w:p w:rsidR="00CF59E0" w:rsidRPr="00CF59E0" w:rsidRDefault="00783C85" w:rsidP="00CF59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ME"/>
              </w:rPr>
            </w:pPr>
            <w:r w:rsidRPr="00270EFB">
              <w:rPr>
                <w:rFonts w:ascii="Times New Roman" w:hAnsi="Times New Roman" w:cs="Times New Roman"/>
                <w:lang w:val="sr-Latn-ME"/>
              </w:rPr>
              <w:t>Prili</w:t>
            </w:r>
            <w:r w:rsidRPr="00270EFB">
              <w:rPr>
                <w:rFonts w:ascii="Times New Roman" w:eastAsia="Arial" w:hAnsi="Times New Roman" w:cs="Times New Roman"/>
                <w:bCs/>
                <w:color w:val="000000"/>
                <w:shd w:val="clear" w:color="auto" w:fill="FFFFFF"/>
              </w:rPr>
              <w:t xml:space="preserve">kom rješavanja </w:t>
            </w:r>
            <w:r w:rsidRPr="00270EFB">
              <w:rPr>
                <w:rFonts w:ascii="Times New Roman" w:hAnsi="Times New Roman" w:cs="Times New Roman"/>
              </w:rPr>
              <w:t>zadataka, (1.3.1) (</w:t>
            </w:r>
            <w:r w:rsidR="0036585D" w:rsidRPr="00270EFB">
              <w:rPr>
                <w:rFonts w:ascii="Times New Roman" w:hAnsi="Times New Roman" w:cs="Times New Roman"/>
              </w:rPr>
              <w:t>1</w:t>
            </w:r>
            <w:r w:rsidR="0036585D" w:rsidRPr="00270EFB">
              <w:rPr>
                <w:rFonts w:ascii="Times New Roman" w:hAnsi="Times New Roman" w:cs="Times New Roman"/>
                <w:lang w:val="sr-Latn-ME"/>
              </w:rPr>
              <w:t>.3.11.</w:t>
            </w:r>
            <w:r w:rsidRPr="00270EFB">
              <w:rPr>
                <w:rFonts w:ascii="Times New Roman" w:hAnsi="Times New Roman" w:cs="Times New Roman"/>
                <w:lang w:val="sr-Latn-ME"/>
              </w:rPr>
              <w:t xml:space="preserve">) </w:t>
            </w:r>
          </w:p>
          <w:p w:rsidR="0036585D" w:rsidRPr="00270EFB" w:rsidRDefault="0098694D" w:rsidP="00CF59E0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hd w:val="clear" w:color="auto" w:fill="FFFFFF"/>
              </w:rPr>
            </w:pPr>
            <w:r w:rsidRPr="00270EFB">
              <w:rPr>
                <w:rFonts w:ascii="Times New Roman" w:eastAsia="Arial" w:hAnsi="Times New Roman" w:cs="Times New Roman"/>
                <w:b/>
                <w:color w:val="000000"/>
                <w:shd w:val="clear" w:color="auto" w:fill="FFFFFF"/>
              </w:rPr>
              <w:t xml:space="preserve">5. </w:t>
            </w:r>
            <w:r w:rsidR="0036585D" w:rsidRPr="00270EFB">
              <w:rPr>
                <w:rFonts w:ascii="Times New Roman" w:eastAsia="Arial" w:hAnsi="Times New Roman" w:cs="Times New Roman"/>
                <w:b/>
                <w:color w:val="000000"/>
                <w:shd w:val="clear" w:color="auto" w:fill="FFFFFF"/>
              </w:rPr>
              <w:t>Lična, socijalna i kompetencija učiti kako učiti:</w:t>
            </w:r>
          </w:p>
          <w:p w:rsidR="00CF59E0" w:rsidRPr="00CF59E0" w:rsidRDefault="002C432F" w:rsidP="00CF59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val="sr-Cyrl-ME"/>
              </w:rPr>
            </w:pPr>
            <w:r w:rsidRPr="00270EFB">
              <w:rPr>
                <w:rFonts w:ascii="Times New Roman" w:eastAsia="Roboto" w:hAnsi="Times New Roman" w:cs="Times New Roman"/>
                <w:bCs/>
                <w:color w:val="000000"/>
              </w:rPr>
              <w:t xml:space="preserve">Razvija dječju  radoznalost, (1.5.1)  </w:t>
            </w:r>
            <w:r w:rsidR="0036585D" w:rsidRPr="00270EFB">
              <w:rPr>
                <w:rFonts w:ascii="Times New Roman" w:eastAsia="Calibri" w:hAnsi="Times New Roman" w:cs="Times New Roman"/>
                <w:bCs/>
                <w:color w:val="000000"/>
              </w:rPr>
              <w:t>(1.5.</w:t>
            </w:r>
            <w:r w:rsidRPr="00270EFB">
              <w:rPr>
                <w:rFonts w:ascii="Times New Roman" w:eastAsia="Calibri" w:hAnsi="Times New Roman" w:cs="Times New Roman"/>
                <w:bCs/>
                <w:color w:val="000000"/>
              </w:rPr>
              <w:t>9</w:t>
            </w:r>
            <w:r w:rsidR="0036585D" w:rsidRPr="00270EFB">
              <w:rPr>
                <w:rFonts w:ascii="Times New Roman" w:eastAsia="Calibri" w:hAnsi="Times New Roman" w:cs="Times New Roman"/>
                <w:bCs/>
                <w:color w:val="000000"/>
              </w:rPr>
              <w:t>.)</w:t>
            </w:r>
          </w:p>
          <w:p w:rsidR="0036585D" w:rsidRPr="00270EFB" w:rsidRDefault="0098694D" w:rsidP="00CF59E0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hd w:val="clear" w:color="auto" w:fill="FFFFFF"/>
              </w:rPr>
            </w:pPr>
            <w:r w:rsidRPr="00270EFB">
              <w:rPr>
                <w:rFonts w:ascii="Times New Roman" w:eastAsia="Arial" w:hAnsi="Times New Roman" w:cs="Times New Roman"/>
                <w:b/>
                <w:color w:val="000000"/>
                <w:shd w:val="clear" w:color="auto" w:fill="FFFFFF"/>
              </w:rPr>
              <w:t xml:space="preserve">6. </w:t>
            </w:r>
            <w:r w:rsidR="0036585D" w:rsidRPr="00270EFB">
              <w:rPr>
                <w:rFonts w:ascii="Times New Roman" w:eastAsia="Arial" w:hAnsi="Times New Roman" w:cs="Times New Roman"/>
                <w:b/>
                <w:color w:val="000000"/>
                <w:shd w:val="clear" w:color="auto" w:fill="FFFFFF"/>
              </w:rPr>
              <w:t>Građanska kompetencija:</w:t>
            </w:r>
          </w:p>
          <w:p w:rsidR="00CF59E0" w:rsidRPr="00CF59E0" w:rsidRDefault="00392D5E" w:rsidP="00CF59E0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000000"/>
                <w:shd w:val="clear" w:color="auto" w:fill="FFFFFF"/>
                <w:lang w:val="sr-Cyrl-ME"/>
              </w:rPr>
            </w:pPr>
            <w:r w:rsidRPr="00270EFB">
              <w:rPr>
                <w:rFonts w:ascii="Times New Roman" w:eastAsia="Arial" w:hAnsi="Times New Roman" w:cs="Times New Roman"/>
                <w:bCs/>
                <w:color w:val="000000"/>
                <w:shd w:val="clear" w:color="auto" w:fill="FFFFFF"/>
              </w:rPr>
              <w:t>St</w:t>
            </w:r>
            <w:r w:rsidR="0098694D" w:rsidRPr="00270EFB">
              <w:rPr>
                <w:rFonts w:ascii="Times New Roman" w:eastAsia="Arial" w:hAnsi="Times New Roman" w:cs="Times New Roman"/>
                <w:bCs/>
                <w:color w:val="000000"/>
                <w:shd w:val="clear" w:color="auto" w:fill="FFFFFF"/>
              </w:rPr>
              <w:t>i</w:t>
            </w:r>
            <w:r w:rsidRPr="00270EFB">
              <w:rPr>
                <w:rFonts w:ascii="Times New Roman" w:eastAsia="Arial" w:hAnsi="Times New Roman" w:cs="Times New Roman"/>
                <w:bCs/>
                <w:color w:val="000000"/>
                <w:shd w:val="clear" w:color="auto" w:fill="FFFFFF"/>
              </w:rPr>
              <w:t xml:space="preserve">canjem znanja o pravilima ponašanja u saobraćaju, </w:t>
            </w:r>
            <w:r w:rsidR="0036585D" w:rsidRPr="00270EFB">
              <w:rPr>
                <w:rFonts w:ascii="Times New Roman" w:eastAsia="Arial" w:hAnsi="Times New Roman" w:cs="Times New Roman"/>
                <w:bCs/>
                <w:color w:val="000000"/>
                <w:shd w:val="clear" w:color="auto" w:fill="FFFFFF"/>
              </w:rPr>
              <w:t>(1.6.10.)</w:t>
            </w:r>
          </w:p>
          <w:p w:rsidR="00F2601F" w:rsidRPr="00270EFB" w:rsidRDefault="0098694D" w:rsidP="00CF59E0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hd w:val="clear" w:color="auto" w:fill="FFFFFF"/>
              </w:rPr>
            </w:pPr>
            <w:r w:rsidRPr="00270EFB">
              <w:rPr>
                <w:rFonts w:ascii="Times New Roman" w:eastAsia="Arial" w:hAnsi="Times New Roman" w:cs="Times New Roman"/>
                <w:b/>
                <w:color w:val="000000"/>
                <w:shd w:val="clear" w:color="auto" w:fill="FFFFFF"/>
              </w:rPr>
              <w:t xml:space="preserve">7. </w:t>
            </w:r>
            <w:r w:rsidR="00F2601F" w:rsidRPr="00270EFB">
              <w:rPr>
                <w:rFonts w:ascii="Times New Roman" w:eastAsia="Arial" w:hAnsi="Times New Roman" w:cs="Times New Roman"/>
                <w:b/>
                <w:color w:val="000000"/>
                <w:shd w:val="clear" w:color="auto" w:fill="FFFFFF"/>
              </w:rPr>
              <w:t>Preduzetnička kompetencija:</w:t>
            </w:r>
          </w:p>
          <w:p w:rsidR="00CF59E0" w:rsidRPr="00CF59E0" w:rsidRDefault="00A633BA" w:rsidP="00CF59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sr-Cyrl-ME"/>
              </w:rPr>
            </w:pPr>
            <w:r w:rsidRPr="00270EFB">
              <w:rPr>
                <w:rFonts w:ascii="Times New Roman" w:hAnsi="Times New Roman" w:cs="Times New Roman"/>
              </w:rPr>
              <w:t xml:space="preserve">Kroz rad u paru, individualni rad, </w:t>
            </w:r>
            <w:r w:rsidR="00F053A1" w:rsidRPr="00270EFB">
              <w:rPr>
                <w:rFonts w:ascii="Times New Roman" w:hAnsi="Times New Roman" w:cs="Times New Roman"/>
              </w:rPr>
              <w:t>(1.7.1</w:t>
            </w:r>
            <w:r w:rsidRPr="00270EFB">
              <w:rPr>
                <w:rFonts w:ascii="Times New Roman" w:hAnsi="Times New Roman" w:cs="Times New Roman"/>
              </w:rPr>
              <w:t xml:space="preserve">.) (1.7.11.) </w:t>
            </w:r>
          </w:p>
          <w:p w:rsidR="007B6F06" w:rsidRPr="00270EFB" w:rsidRDefault="0098694D" w:rsidP="00CF59E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270EFB">
              <w:rPr>
                <w:b/>
                <w:color w:val="000000"/>
                <w:sz w:val="22"/>
                <w:szCs w:val="22"/>
              </w:rPr>
              <w:t xml:space="preserve">8. </w:t>
            </w:r>
            <w:r w:rsidR="007B6F06" w:rsidRPr="00270EFB">
              <w:rPr>
                <w:b/>
                <w:color w:val="000000"/>
                <w:sz w:val="22"/>
                <w:szCs w:val="22"/>
              </w:rPr>
              <w:t>Kompetencija kulturološke svijesti i izražavanja</w:t>
            </w:r>
          </w:p>
          <w:p w:rsidR="0036585D" w:rsidRPr="00270EFB" w:rsidRDefault="007B6F06" w:rsidP="00CF59E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270EFB">
              <w:rPr>
                <w:bCs/>
                <w:color w:val="000000"/>
                <w:sz w:val="22"/>
                <w:szCs w:val="22"/>
              </w:rPr>
              <w:t xml:space="preserve">Izradom saobraćajnih sredstava i </w:t>
            </w:r>
            <w:r w:rsidRPr="00270EFB">
              <w:rPr>
                <w:bCs/>
                <w:color w:val="000000"/>
                <w:sz w:val="22"/>
                <w:szCs w:val="22"/>
              </w:rPr>
              <w:lastRenderedPageBreak/>
              <w:t xml:space="preserve">organizovanjem izložbe svojih radova,  </w:t>
            </w:r>
            <w:r w:rsidRPr="00CF59E0">
              <w:rPr>
                <w:color w:val="000000"/>
                <w:sz w:val="22"/>
                <w:szCs w:val="22"/>
              </w:rPr>
              <w:t>(1.8.4.)</w:t>
            </w:r>
          </w:p>
        </w:tc>
        <w:tc>
          <w:tcPr>
            <w:tcW w:w="4117" w:type="dxa"/>
          </w:tcPr>
          <w:p w:rsidR="007A4C52" w:rsidRPr="00270EFB" w:rsidRDefault="002925EE" w:rsidP="00CF59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  <w:r w:rsidRPr="00270EFB"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  <w:lastRenderedPageBreak/>
              <w:t xml:space="preserve">1. </w:t>
            </w:r>
            <w:r w:rsidR="00D36EC8" w:rsidRPr="00270EFB"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  <w:t>Kompetencija pismenosti:</w:t>
            </w:r>
          </w:p>
          <w:p w:rsidR="0036585D" w:rsidRPr="00270EFB" w:rsidRDefault="0036585D" w:rsidP="00CF59E0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000000"/>
                <w:shd w:val="clear" w:color="auto" w:fill="FFFFFF"/>
              </w:rPr>
            </w:pPr>
            <w:r w:rsidRPr="00270EFB">
              <w:rPr>
                <w:rFonts w:ascii="Times New Roman" w:eastAsia="Arial" w:hAnsi="Times New Roman" w:cs="Times New Roman"/>
                <w:bCs/>
                <w:color w:val="000000"/>
                <w:shd w:val="clear" w:color="auto" w:fill="FFFFFF"/>
              </w:rPr>
              <w:t>Usvajanje</w:t>
            </w:r>
            <w:r w:rsidR="001F5991" w:rsidRPr="00270EFB">
              <w:rPr>
                <w:rFonts w:ascii="Times New Roman" w:eastAsia="Arial" w:hAnsi="Times New Roman" w:cs="Times New Roman"/>
                <w:bCs/>
                <w:color w:val="000000"/>
                <w:shd w:val="clear" w:color="auto" w:fill="FFFFFF"/>
              </w:rPr>
              <w:t>m</w:t>
            </w:r>
            <w:r w:rsidRPr="00270EFB">
              <w:rPr>
                <w:rFonts w:ascii="Times New Roman" w:eastAsia="Arial" w:hAnsi="Times New Roman" w:cs="Times New Roman"/>
                <w:bCs/>
                <w:color w:val="000000"/>
                <w:shd w:val="clear" w:color="auto" w:fill="FFFFFF"/>
              </w:rPr>
              <w:t xml:space="preserve"> raznovrsnog vokabulara vazano za saobraćaj</w:t>
            </w:r>
            <w:r w:rsidR="001F5991" w:rsidRPr="00270EFB">
              <w:rPr>
                <w:rFonts w:ascii="Times New Roman" w:eastAsia="Arial" w:hAnsi="Times New Roman" w:cs="Times New Roman"/>
                <w:bCs/>
                <w:color w:val="000000"/>
                <w:shd w:val="clear" w:color="auto" w:fill="FFFFFF"/>
              </w:rPr>
              <w:t>,</w:t>
            </w:r>
            <w:r w:rsidRPr="00270EFB">
              <w:rPr>
                <w:rFonts w:ascii="Times New Roman" w:eastAsia="Arial" w:hAnsi="Times New Roman" w:cs="Times New Roman"/>
                <w:bCs/>
                <w:color w:val="000000"/>
                <w:shd w:val="clear" w:color="auto" w:fill="FFFFFF"/>
              </w:rPr>
              <w:t xml:space="preserve"> (1.1.2.)</w:t>
            </w:r>
          </w:p>
          <w:p w:rsidR="00C85A52" w:rsidRPr="00270EFB" w:rsidRDefault="00C85A52" w:rsidP="00CF59E0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0EFB">
              <w:rPr>
                <w:rFonts w:ascii="Times New Roman" w:hAnsi="Times New Roman" w:cs="Times New Roman"/>
              </w:rPr>
              <w:t xml:space="preserve">Kroz aktivnosti rješavanja zagonetki, asocijacije, pitalica,  odgovaranjem na pitanja i prezentovanjem, </w:t>
            </w:r>
            <w:r w:rsidRPr="00CF59E0">
              <w:rPr>
                <w:rFonts w:ascii="Times New Roman" w:hAnsi="Times New Roman" w:cs="Times New Roman"/>
                <w:bCs/>
              </w:rPr>
              <w:t>(1.1.1).</w:t>
            </w:r>
          </w:p>
          <w:p w:rsidR="00CF59E0" w:rsidRPr="00CF59E0" w:rsidRDefault="00EE50F4" w:rsidP="00CF59E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000000"/>
                <w:shd w:val="clear" w:color="auto" w:fill="FFFFFF"/>
                <w:lang w:val="sr-Cyrl-ME"/>
              </w:rPr>
            </w:pPr>
            <w:r w:rsidRPr="00270EFB">
              <w:rPr>
                <w:rFonts w:ascii="Times New Roman" w:hAnsi="Times New Roman" w:cs="Times New Roman"/>
                <w:bCs/>
                <w:color w:val="000000"/>
                <w:lang w:val="sr-Latn-ME"/>
              </w:rPr>
              <w:t>Tumači p</w:t>
            </w:r>
            <w:r w:rsidR="00761DEB" w:rsidRPr="00270EFB">
              <w:rPr>
                <w:rFonts w:ascii="Times New Roman" w:hAnsi="Times New Roman" w:cs="Times New Roman"/>
                <w:bCs/>
                <w:color w:val="000000"/>
                <w:lang w:val="sr-Latn-ME"/>
              </w:rPr>
              <w:t>i</w:t>
            </w:r>
            <w:r w:rsidR="00761DEB" w:rsidRPr="00270EFB">
              <w:rPr>
                <w:rFonts w:ascii="Times New Roman" w:eastAsia="Arial" w:hAnsi="Times New Roman" w:cs="Times New Roman"/>
                <w:bCs/>
                <w:color w:val="000000"/>
                <w:shd w:val="clear" w:color="auto" w:fill="FFFFFF"/>
              </w:rPr>
              <w:t>k</w:t>
            </w:r>
            <w:r w:rsidRPr="00270EFB">
              <w:rPr>
                <w:rFonts w:ascii="Times New Roman" w:eastAsia="Arial" w:hAnsi="Times New Roman" w:cs="Times New Roman"/>
                <w:bCs/>
                <w:color w:val="000000"/>
                <w:shd w:val="clear" w:color="auto" w:fill="FFFFFF"/>
              </w:rPr>
              <w:t>tograme,</w:t>
            </w:r>
            <w:r w:rsidR="00761DEB" w:rsidRPr="00270EFB">
              <w:rPr>
                <w:rFonts w:ascii="Times New Roman" w:eastAsia="Arial" w:hAnsi="Times New Roman" w:cs="Times New Roman"/>
                <w:bCs/>
                <w:color w:val="000000"/>
                <w:shd w:val="clear" w:color="auto" w:fill="FFFFFF"/>
              </w:rPr>
              <w:t xml:space="preserve"> (1.1.8.)</w:t>
            </w:r>
          </w:p>
          <w:p w:rsidR="00783C85" w:rsidRPr="00270EFB" w:rsidRDefault="007955B9" w:rsidP="00CF59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70EF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8694D" w:rsidRPr="00270EFB">
              <w:rPr>
                <w:rFonts w:ascii="Times New Roman" w:hAnsi="Times New Roman" w:cs="Times New Roman"/>
                <w:b/>
                <w:bCs/>
              </w:rPr>
              <w:t xml:space="preserve">3. </w:t>
            </w:r>
            <w:r w:rsidRPr="00270EFB">
              <w:rPr>
                <w:rFonts w:ascii="Times New Roman" w:hAnsi="Times New Roman" w:cs="Times New Roman"/>
                <w:b/>
                <w:bCs/>
              </w:rPr>
              <w:t xml:space="preserve">Matematička kompetencija i kompetencija u nauci, tehnologiji, inženjerstvu </w:t>
            </w:r>
          </w:p>
          <w:p w:rsidR="00CF59E0" w:rsidRPr="00CF59E0" w:rsidRDefault="00783C85" w:rsidP="00CF59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ME"/>
              </w:rPr>
            </w:pPr>
            <w:r w:rsidRPr="00270EFB">
              <w:rPr>
                <w:rFonts w:ascii="Times New Roman" w:hAnsi="Times New Roman" w:cs="Times New Roman"/>
                <w:lang w:val="sr-Latn-ME"/>
              </w:rPr>
              <w:t>Prili</w:t>
            </w:r>
            <w:r w:rsidRPr="00270EFB">
              <w:rPr>
                <w:rFonts w:ascii="Times New Roman" w:eastAsia="Arial" w:hAnsi="Times New Roman" w:cs="Times New Roman"/>
                <w:bCs/>
                <w:color w:val="000000"/>
                <w:shd w:val="clear" w:color="auto" w:fill="FFFFFF"/>
              </w:rPr>
              <w:t xml:space="preserve">kom rješavanja </w:t>
            </w:r>
            <w:r w:rsidRPr="00270EFB">
              <w:rPr>
                <w:rFonts w:ascii="Times New Roman" w:hAnsi="Times New Roman" w:cs="Times New Roman"/>
              </w:rPr>
              <w:t>zadataka, (1.3.7) (1</w:t>
            </w:r>
            <w:r w:rsidRPr="00270EFB">
              <w:rPr>
                <w:rFonts w:ascii="Times New Roman" w:hAnsi="Times New Roman" w:cs="Times New Roman"/>
                <w:lang w:val="sr-Latn-ME"/>
              </w:rPr>
              <w:t xml:space="preserve">.3.11.) </w:t>
            </w:r>
          </w:p>
          <w:p w:rsidR="001062AD" w:rsidRPr="00270EFB" w:rsidRDefault="0098694D" w:rsidP="00CF59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70EFB">
              <w:rPr>
                <w:rFonts w:ascii="Times New Roman" w:hAnsi="Times New Roman" w:cs="Times New Roman"/>
                <w:b/>
                <w:lang w:val="sr-Latn-ME"/>
              </w:rPr>
              <w:t xml:space="preserve">4. </w:t>
            </w:r>
            <w:r w:rsidR="001062AD" w:rsidRPr="00270EFB">
              <w:rPr>
                <w:rFonts w:ascii="Times New Roman" w:hAnsi="Times New Roman" w:cs="Times New Roman"/>
                <w:b/>
                <w:lang w:val="sr-Latn-ME"/>
              </w:rPr>
              <w:t>Digitalna</w:t>
            </w:r>
            <w:r w:rsidR="001062AD" w:rsidRPr="00270EFB">
              <w:rPr>
                <w:rFonts w:ascii="Times New Roman" w:hAnsi="Times New Roman" w:cs="Times New Roman"/>
                <w:lang w:val="sr-Latn-ME"/>
              </w:rPr>
              <w:t xml:space="preserve"> </w:t>
            </w:r>
            <w:r w:rsidR="001062AD" w:rsidRPr="00270EFB">
              <w:rPr>
                <w:rFonts w:ascii="Times New Roman" w:hAnsi="Times New Roman" w:cs="Times New Roman"/>
                <w:b/>
                <w:bCs/>
              </w:rPr>
              <w:t>kompetencija</w:t>
            </w:r>
          </w:p>
          <w:p w:rsidR="00CF59E0" w:rsidRPr="00CF59E0" w:rsidRDefault="001062AD" w:rsidP="00CF59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sr-Cyrl-ME"/>
              </w:rPr>
            </w:pPr>
            <w:r w:rsidRPr="00270EFB">
              <w:rPr>
                <w:rFonts w:ascii="Times New Roman" w:hAnsi="Times New Roman" w:cs="Times New Roman"/>
                <w:bCs/>
              </w:rPr>
              <w:t>Pri i</w:t>
            </w:r>
            <w:r w:rsidR="0098694D" w:rsidRPr="00270EFB">
              <w:rPr>
                <w:rFonts w:ascii="Times New Roman" w:hAnsi="Times New Roman" w:cs="Times New Roman"/>
                <w:bCs/>
              </w:rPr>
              <w:t>z</w:t>
            </w:r>
            <w:r w:rsidRPr="00270EFB">
              <w:rPr>
                <w:rFonts w:ascii="Times New Roman" w:hAnsi="Times New Roman" w:cs="Times New Roman"/>
                <w:bCs/>
              </w:rPr>
              <w:t>radi mape uma,</w:t>
            </w:r>
            <w:r w:rsidRPr="00270EFB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Pr="00CF59E0">
              <w:rPr>
                <w:rFonts w:ascii="Times New Roman" w:hAnsi="Times New Roman" w:cs="Times New Roman"/>
                <w:bCs/>
              </w:rPr>
              <w:t>1.4.9.)</w:t>
            </w:r>
          </w:p>
          <w:p w:rsidR="002C432F" w:rsidRPr="00270EFB" w:rsidRDefault="00363FE4" w:rsidP="00CF59E0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hd w:val="clear" w:color="auto" w:fill="FFFFFF"/>
              </w:rPr>
            </w:pPr>
            <w:r w:rsidRPr="00270EFB">
              <w:rPr>
                <w:rFonts w:ascii="Times New Roman" w:eastAsia="Arial" w:hAnsi="Times New Roman" w:cs="Times New Roman"/>
                <w:b/>
                <w:color w:val="000000"/>
                <w:shd w:val="clear" w:color="auto" w:fill="FFFFFF"/>
              </w:rPr>
              <w:t xml:space="preserve">5. </w:t>
            </w:r>
            <w:r w:rsidR="002C432F" w:rsidRPr="00270EFB">
              <w:rPr>
                <w:rFonts w:ascii="Times New Roman" w:eastAsia="Arial" w:hAnsi="Times New Roman" w:cs="Times New Roman"/>
                <w:b/>
                <w:color w:val="000000"/>
                <w:shd w:val="clear" w:color="auto" w:fill="FFFFFF"/>
              </w:rPr>
              <w:t>Lična, socijalna i kompetencija učiti kako učiti:</w:t>
            </w:r>
          </w:p>
          <w:p w:rsidR="00CF59E0" w:rsidRPr="00CF59E0" w:rsidRDefault="002C432F" w:rsidP="00CF59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val="sr-Cyrl-ME"/>
              </w:rPr>
            </w:pPr>
            <w:r w:rsidRPr="00270EFB">
              <w:rPr>
                <w:rFonts w:ascii="Times New Roman" w:eastAsia="Roboto" w:hAnsi="Times New Roman" w:cs="Times New Roman"/>
                <w:bCs/>
                <w:color w:val="000000"/>
              </w:rPr>
              <w:t xml:space="preserve">Razvija dječju  radoznalost, (1.5.1)  </w:t>
            </w:r>
            <w:r w:rsidRPr="00270EFB">
              <w:rPr>
                <w:rFonts w:ascii="Times New Roman" w:eastAsia="Calibri" w:hAnsi="Times New Roman" w:cs="Times New Roman"/>
                <w:bCs/>
                <w:color w:val="000000"/>
              </w:rPr>
              <w:t>(1.5.9.)</w:t>
            </w:r>
          </w:p>
          <w:p w:rsidR="00711D2A" w:rsidRPr="00270EFB" w:rsidRDefault="0098694D" w:rsidP="00CF59E0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hd w:val="clear" w:color="auto" w:fill="FFFFFF"/>
              </w:rPr>
            </w:pPr>
            <w:r w:rsidRPr="00270EFB">
              <w:rPr>
                <w:rFonts w:ascii="Times New Roman" w:eastAsia="Arial" w:hAnsi="Times New Roman" w:cs="Times New Roman"/>
                <w:b/>
                <w:color w:val="000000"/>
                <w:shd w:val="clear" w:color="auto" w:fill="FFFFFF"/>
              </w:rPr>
              <w:t xml:space="preserve">6. </w:t>
            </w:r>
            <w:r w:rsidR="00711D2A" w:rsidRPr="00270EFB">
              <w:rPr>
                <w:rFonts w:ascii="Times New Roman" w:eastAsia="Arial" w:hAnsi="Times New Roman" w:cs="Times New Roman"/>
                <w:b/>
                <w:color w:val="000000"/>
                <w:shd w:val="clear" w:color="auto" w:fill="FFFFFF"/>
              </w:rPr>
              <w:t>Građanska kompetencija:</w:t>
            </w:r>
          </w:p>
          <w:p w:rsidR="00CF59E0" w:rsidRPr="00CF59E0" w:rsidRDefault="00711D2A" w:rsidP="00CF59E0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000000"/>
                <w:shd w:val="clear" w:color="auto" w:fill="FFFFFF"/>
                <w:lang w:val="sr-Cyrl-ME"/>
              </w:rPr>
            </w:pPr>
            <w:r w:rsidRPr="00270EFB">
              <w:rPr>
                <w:rFonts w:ascii="Times New Roman" w:eastAsia="Arial" w:hAnsi="Times New Roman" w:cs="Times New Roman"/>
                <w:bCs/>
                <w:color w:val="000000"/>
                <w:shd w:val="clear" w:color="auto" w:fill="FFFFFF"/>
              </w:rPr>
              <w:t>St</w:t>
            </w:r>
            <w:r w:rsidR="0098694D" w:rsidRPr="00270EFB">
              <w:rPr>
                <w:rFonts w:ascii="Times New Roman" w:eastAsia="Arial" w:hAnsi="Times New Roman" w:cs="Times New Roman"/>
                <w:bCs/>
                <w:color w:val="000000"/>
                <w:shd w:val="clear" w:color="auto" w:fill="FFFFFF"/>
              </w:rPr>
              <w:t>i</w:t>
            </w:r>
            <w:r w:rsidRPr="00270EFB">
              <w:rPr>
                <w:rFonts w:ascii="Times New Roman" w:eastAsia="Arial" w:hAnsi="Times New Roman" w:cs="Times New Roman"/>
                <w:bCs/>
                <w:color w:val="000000"/>
                <w:shd w:val="clear" w:color="auto" w:fill="FFFFFF"/>
              </w:rPr>
              <w:t>canjem znanja o pravilima ponašanja u saobraćaju, (1.6.10.)</w:t>
            </w:r>
          </w:p>
          <w:p w:rsidR="00A633BA" w:rsidRPr="00270EFB" w:rsidRDefault="0098694D" w:rsidP="00CF59E0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hd w:val="clear" w:color="auto" w:fill="FFFFFF"/>
              </w:rPr>
            </w:pPr>
            <w:r w:rsidRPr="00270EFB">
              <w:rPr>
                <w:rFonts w:ascii="Times New Roman" w:eastAsia="Arial" w:hAnsi="Times New Roman" w:cs="Times New Roman"/>
                <w:b/>
                <w:color w:val="000000"/>
                <w:shd w:val="clear" w:color="auto" w:fill="FFFFFF"/>
              </w:rPr>
              <w:t xml:space="preserve">7. </w:t>
            </w:r>
            <w:r w:rsidR="00A633BA" w:rsidRPr="00270EFB">
              <w:rPr>
                <w:rFonts w:ascii="Times New Roman" w:eastAsia="Arial" w:hAnsi="Times New Roman" w:cs="Times New Roman"/>
                <w:b/>
                <w:color w:val="000000"/>
                <w:shd w:val="clear" w:color="auto" w:fill="FFFFFF"/>
              </w:rPr>
              <w:t>Preduzetnička kompetencija:</w:t>
            </w:r>
          </w:p>
          <w:p w:rsidR="00CF59E0" w:rsidRPr="00CF59E0" w:rsidRDefault="00A633BA" w:rsidP="00CF59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sr-Cyrl-ME"/>
              </w:rPr>
            </w:pPr>
            <w:r w:rsidRPr="00270EFB">
              <w:rPr>
                <w:rFonts w:ascii="Times New Roman" w:hAnsi="Times New Roman" w:cs="Times New Roman"/>
              </w:rPr>
              <w:t xml:space="preserve">Kroz rad </w:t>
            </w:r>
            <w:r w:rsidR="00F053A1" w:rsidRPr="00270EFB">
              <w:rPr>
                <w:rFonts w:ascii="Times New Roman" w:hAnsi="Times New Roman" w:cs="Times New Roman"/>
              </w:rPr>
              <w:t>u paru, individualni rad, (1.7.1</w:t>
            </w:r>
            <w:r w:rsidRPr="00270EFB">
              <w:rPr>
                <w:rFonts w:ascii="Times New Roman" w:hAnsi="Times New Roman" w:cs="Times New Roman"/>
              </w:rPr>
              <w:t xml:space="preserve">.) (1.7.11.) </w:t>
            </w:r>
          </w:p>
          <w:p w:rsidR="0036585D" w:rsidRPr="00270EFB" w:rsidRDefault="0098694D" w:rsidP="00CF59E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270EFB">
              <w:rPr>
                <w:b/>
                <w:color w:val="000000"/>
                <w:sz w:val="22"/>
                <w:szCs w:val="22"/>
              </w:rPr>
              <w:t xml:space="preserve">8. </w:t>
            </w:r>
            <w:r w:rsidR="0036585D" w:rsidRPr="00270EFB">
              <w:rPr>
                <w:b/>
                <w:color w:val="000000"/>
                <w:sz w:val="22"/>
                <w:szCs w:val="22"/>
              </w:rPr>
              <w:t xml:space="preserve">Kompetencija kulturološke svijesti i </w:t>
            </w:r>
            <w:r w:rsidR="0036585D" w:rsidRPr="00270EFB">
              <w:rPr>
                <w:b/>
                <w:color w:val="000000"/>
                <w:sz w:val="22"/>
                <w:szCs w:val="22"/>
              </w:rPr>
              <w:lastRenderedPageBreak/>
              <w:t>izražavanja</w:t>
            </w:r>
          </w:p>
          <w:p w:rsidR="007955B9" w:rsidRPr="00CF59E0" w:rsidRDefault="00A170C5" w:rsidP="00CF59E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  <w:lang w:val="sr-Cyrl-ME"/>
              </w:rPr>
            </w:pPr>
            <w:r w:rsidRPr="00270EFB">
              <w:rPr>
                <w:bCs/>
                <w:color w:val="000000"/>
                <w:sz w:val="22"/>
                <w:szCs w:val="22"/>
              </w:rPr>
              <w:t xml:space="preserve">Izradom saobraćajnih sredstava i organizovanjem izložbe svojih radova, </w:t>
            </w:r>
            <w:r w:rsidR="0036585D" w:rsidRPr="00270EFB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2925EE" w:rsidRPr="00CF59E0">
              <w:rPr>
                <w:color w:val="000000"/>
                <w:sz w:val="22"/>
                <w:szCs w:val="22"/>
              </w:rPr>
              <w:t>(1.8.4.</w:t>
            </w:r>
            <w:r w:rsidR="00CF59E0" w:rsidRPr="00CF59E0">
              <w:rPr>
                <w:color w:val="000000"/>
                <w:sz w:val="22"/>
                <w:szCs w:val="22"/>
                <w:lang w:val="sr-Cyrl-ME"/>
              </w:rPr>
              <w:t>)</w:t>
            </w:r>
          </w:p>
        </w:tc>
        <w:tc>
          <w:tcPr>
            <w:tcW w:w="3805" w:type="dxa"/>
          </w:tcPr>
          <w:p w:rsidR="007A4C52" w:rsidRPr="00270EFB" w:rsidRDefault="002925EE" w:rsidP="00CF59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  <w:r w:rsidRPr="00270EFB"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  <w:lastRenderedPageBreak/>
              <w:t xml:space="preserve">1. </w:t>
            </w:r>
            <w:r w:rsidR="00D36EC8" w:rsidRPr="00270EFB"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  <w:t>Kompetencija pismenosti:</w:t>
            </w:r>
          </w:p>
          <w:p w:rsidR="0036585D" w:rsidRPr="00270EFB" w:rsidRDefault="0036585D" w:rsidP="00CF59E0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000000"/>
                <w:shd w:val="clear" w:color="auto" w:fill="FFFFFF"/>
              </w:rPr>
            </w:pPr>
            <w:r w:rsidRPr="00270EFB">
              <w:rPr>
                <w:rFonts w:ascii="Times New Roman" w:eastAsia="Arial" w:hAnsi="Times New Roman" w:cs="Times New Roman"/>
                <w:bCs/>
                <w:color w:val="000000"/>
                <w:shd w:val="clear" w:color="auto" w:fill="FFFFFF"/>
              </w:rPr>
              <w:t>Usvajanje</w:t>
            </w:r>
            <w:r w:rsidR="001F5991" w:rsidRPr="00270EFB">
              <w:rPr>
                <w:rFonts w:ascii="Times New Roman" w:eastAsia="Arial" w:hAnsi="Times New Roman" w:cs="Times New Roman"/>
                <w:bCs/>
                <w:color w:val="000000"/>
                <w:shd w:val="clear" w:color="auto" w:fill="FFFFFF"/>
              </w:rPr>
              <w:t>m</w:t>
            </w:r>
            <w:r w:rsidRPr="00270EFB">
              <w:rPr>
                <w:rFonts w:ascii="Times New Roman" w:eastAsia="Arial" w:hAnsi="Times New Roman" w:cs="Times New Roman"/>
                <w:bCs/>
                <w:color w:val="000000"/>
                <w:shd w:val="clear" w:color="auto" w:fill="FFFFFF"/>
              </w:rPr>
              <w:t xml:space="preserve"> raznovrsnog vokabulara vazano za saobraćaj</w:t>
            </w:r>
            <w:r w:rsidR="00B8384A" w:rsidRPr="00270EFB">
              <w:rPr>
                <w:rFonts w:ascii="Times New Roman" w:eastAsia="Arial" w:hAnsi="Times New Roman" w:cs="Times New Roman"/>
                <w:bCs/>
                <w:color w:val="000000"/>
                <w:shd w:val="clear" w:color="auto" w:fill="FFFFFF"/>
              </w:rPr>
              <w:t>,</w:t>
            </w:r>
            <w:r w:rsidRPr="00270EFB">
              <w:rPr>
                <w:rFonts w:ascii="Times New Roman" w:eastAsia="Arial" w:hAnsi="Times New Roman" w:cs="Times New Roman"/>
                <w:bCs/>
                <w:color w:val="000000"/>
                <w:shd w:val="clear" w:color="auto" w:fill="FFFFFF"/>
              </w:rPr>
              <w:t xml:space="preserve"> (1.1.2.)</w:t>
            </w:r>
          </w:p>
          <w:p w:rsidR="00CF59E0" w:rsidRPr="00CF59E0" w:rsidRDefault="00EE50F4" w:rsidP="00CF59E0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sr-Cyrl-ME"/>
              </w:rPr>
            </w:pPr>
            <w:r w:rsidRPr="00270EFB">
              <w:rPr>
                <w:rFonts w:ascii="Times New Roman" w:hAnsi="Times New Roman" w:cs="Times New Roman"/>
              </w:rPr>
              <w:t>Kroz aktivnosti rješavanja</w:t>
            </w:r>
            <w:r w:rsidR="00C85A52" w:rsidRPr="00270EFB">
              <w:rPr>
                <w:rFonts w:ascii="Times New Roman" w:hAnsi="Times New Roman" w:cs="Times New Roman"/>
              </w:rPr>
              <w:t xml:space="preserve"> </w:t>
            </w:r>
            <w:r w:rsidRPr="00270EFB">
              <w:rPr>
                <w:rFonts w:ascii="Times New Roman" w:hAnsi="Times New Roman" w:cs="Times New Roman"/>
              </w:rPr>
              <w:t xml:space="preserve"> </w:t>
            </w:r>
            <w:r w:rsidR="00C85A52" w:rsidRPr="00270EFB">
              <w:rPr>
                <w:rFonts w:ascii="Times New Roman" w:hAnsi="Times New Roman" w:cs="Times New Roman"/>
                <w:lang w:val="sr-Latn-ME"/>
              </w:rPr>
              <w:t>u</w:t>
            </w:r>
            <w:r w:rsidR="00C85A52" w:rsidRPr="00270EFB">
              <w:rPr>
                <w:rFonts w:ascii="Times New Roman" w:hAnsi="Times New Roman" w:cs="Times New Roman"/>
                <w:szCs w:val="28"/>
                <w:lang w:val="sr-Latn-RS"/>
              </w:rPr>
              <w:t xml:space="preserve">krštenice, </w:t>
            </w:r>
            <w:r w:rsidR="00C85A52" w:rsidRPr="00270EFB">
              <w:rPr>
                <w:rFonts w:ascii="Times New Roman" w:hAnsi="Times New Roman" w:cs="Times New Roman"/>
              </w:rPr>
              <w:t xml:space="preserve"> zagonetki, pitalica,</w:t>
            </w:r>
            <w:r w:rsidRPr="00270EFB">
              <w:rPr>
                <w:rFonts w:ascii="Times New Roman" w:hAnsi="Times New Roman" w:cs="Times New Roman"/>
              </w:rPr>
              <w:t xml:space="preserve"> odgovaranjem na pitanja i prezentovanjem, </w:t>
            </w:r>
            <w:r w:rsidRPr="00CF59E0">
              <w:rPr>
                <w:rFonts w:ascii="Times New Roman" w:hAnsi="Times New Roman" w:cs="Times New Roman"/>
                <w:bCs/>
              </w:rPr>
              <w:t>(1.1.2 (1.1.5).</w:t>
            </w:r>
          </w:p>
          <w:p w:rsidR="007955B9" w:rsidRPr="00270EFB" w:rsidRDefault="0098694D" w:rsidP="00CF59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 w:rsidRPr="00270EFB">
              <w:rPr>
                <w:rFonts w:ascii="Times New Roman" w:hAnsi="Times New Roman" w:cs="Times New Roman"/>
                <w:b/>
                <w:bCs/>
              </w:rPr>
              <w:t xml:space="preserve">3. </w:t>
            </w:r>
            <w:r w:rsidR="007955B9" w:rsidRPr="00270EFB">
              <w:rPr>
                <w:rFonts w:ascii="Times New Roman" w:hAnsi="Times New Roman" w:cs="Times New Roman"/>
                <w:b/>
                <w:bCs/>
              </w:rPr>
              <w:t>Matematička kompetencija i kompetencija u nauci, tehnologiji, inženjerstvu</w:t>
            </w:r>
          </w:p>
          <w:p w:rsidR="00CF59E0" w:rsidRPr="00CF59E0" w:rsidRDefault="00783C85" w:rsidP="00CF59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ME"/>
              </w:rPr>
            </w:pPr>
            <w:r w:rsidRPr="00270EFB">
              <w:rPr>
                <w:rFonts w:ascii="Times New Roman" w:hAnsi="Times New Roman" w:cs="Times New Roman"/>
                <w:lang w:val="sr-Latn-ME"/>
              </w:rPr>
              <w:t>Prili</w:t>
            </w:r>
            <w:r w:rsidRPr="00270EFB">
              <w:rPr>
                <w:rFonts w:ascii="Times New Roman" w:eastAsia="Arial" w:hAnsi="Times New Roman" w:cs="Times New Roman"/>
                <w:bCs/>
                <w:color w:val="000000"/>
                <w:shd w:val="clear" w:color="auto" w:fill="FFFFFF"/>
              </w:rPr>
              <w:t xml:space="preserve">kom rješavanja </w:t>
            </w:r>
            <w:r w:rsidRPr="00270EFB">
              <w:rPr>
                <w:rFonts w:ascii="Times New Roman" w:hAnsi="Times New Roman" w:cs="Times New Roman"/>
              </w:rPr>
              <w:t>zadataka, (1.3.1) (1</w:t>
            </w:r>
            <w:r w:rsidRPr="00270EFB">
              <w:rPr>
                <w:rFonts w:ascii="Times New Roman" w:hAnsi="Times New Roman" w:cs="Times New Roman"/>
                <w:lang w:val="sr-Latn-ME"/>
              </w:rPr>
              <w:t xml:space="preserve">.3.11.) </w:t>
            </w:r>
          </w:p>
          <w:p w:rsidR="002C432F" w:rsidRPr="00270EFB" w:rsidRDefault="0098694D" w:rsidP="00CF59E0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hd w:val="clear" w:color="auto" w:fill="FFFFFF"/>
              </w:rPr>
            </w:pPr>
            <w:r w:rsidRPr="00270EFB">
              <w:rPr>
                <w:rFonts w:ascii="Times New Roman" w:eastAsia="Arial" w:hAnsi="Times New Roman" w:cs="Times New Roman"/>
                <w:b/>
                <w:color w:val="000000"/>
                <w:shd w:val="clear" w:color="auto" w:fill="FFFFFF"/>
              </w:rPr>
              <w:t xml:space="preserve">5. </w:t>
            </w:r>
            <w:r w:rsidR="002C432F" w:rsidRPr="00270EFB">
              <w:rPr>
                <w:rFonts w:ascii="Times New Roman" w:eastAsia="Arial" w:hAnsi="Times New Roman" w:cs="Times New Roman"/>
                <w:b/>
                <w:color w:val="000000"/>
                <w:shd w:val="clear" w:color="auto" w:fill="FFFFFF"/>
              </w:rPr>
              <w:t>Lična, socijalna i kompetencija učiti kako učiti:</w:t>
            </w:r>
          </w:p>
          <w:p w:rsidR="00CF59E0" w:rsidRPr="00CF59E0" w:rsidRDefault="002C432F" w:rsidP="00CF59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val="sr-Cyrl-ME"/>
              </w:rPr>
            </w:pPr>
            <w:r w:rsidRPr="00270EFB">
              <w:rPr>
                <w:rFonts w:ascii="Times New Roman" w:eastAsia="Roboto" w:hAnsi="Times New Roman" w:cs="Times New Roman"/>
                <w:bCs/>
                <w:color w:val="000000"/>
              </w:rPr>
              <w:t xml:space="preserve">Razvija dječju  radoznalost, (1.5.1)  </w:t>
            </w:r>
            <w:r w:rsidRPr="00270EFB">
              <w:rPr>
                <w:rFonts w:ascii="Times New Roman" w:eastAsia="Calibri" w:hAnsi="Times New Roman" w:cs="Times New Roman"/>
                <w:bCs/>
                <w:color w:val="000000"/>
              </w:rPr>
              <w:t>(1.5.9.)</w:t>
            </w:r>
          </w:p>
          <w:p w:rsidR="00711D2A" w:rsidRPr="00270EFB" w:rsidRDefault="0098694D" w:rsidP="00CF59E0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hd w:val="clear" w:color="auto" w:fill="FFFFFF"/>
              </w:rPr>
            </w:pPr>
            <w:r w:rsidRPr="00270EFB">
              <w:rPr>
                <w:rFonts w:ascii="Times New Roman" w:eastAsia="Arial" w:hAnsi="Times New Roman" w:cs="Times New Roman"/>
                <w:b/>
                <w:color w:val="000000"/>
                <w:shd w:val="clear" w:color="auto" w:fill="FFFFFF"/>
              </w:rPr>
              <w:t xml:space="preserve">6. </w:t>
            </w:r>
            <w:r w:rsidR="00711D2A" w:rsidRPr="00270EFB">
              <w:rPr>
                <w:rFonts w:ascii="Times New Roman" w:eastAsia="Arial" w:hAnsi="Times New Roman" w:cs="Times New Roman"/>
                <w:b/>
                <w:color w:val="000000"/>
                <w:shd w:val="clear" w:color="auto" w:fill="FFFFFF"/>
              </w:rPr>
              <w:t>Građanska kompetencija:</w:t>
            </w:r>
          </w:p>
          <w:p w:rsidR="00CF59E0" w:rsidRPr="00CF59E0" w:rsidRDefault="00711D2A" w:rsidP="00CF59E0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000000"/>
                <w:shd w:val="clear" w:color="auto" w:fill="FFFFFF"/>
                <w:lang w:val="sr-Cyrl-ME"/>
              </w:rPr>
            </w:pPr>
            <w:r w:rsidRPr="00270EFB">
              <w:rPr>
                <w:rFonts w:ascii="Times New Roman" w:eastAsia="Arial" w:hAnsi="Times New Roman" w:cs="Times New Roman"/>
                <w:bCs/>
                <w:color w:val="000000"/>
                <w:shd w:val="clear" w:color="auto" w:fill="FFFFFF"/>
              </w:rPr>
              <w:t>St</w:t>
            </w:r>
            <w:r w:rsidR="0098694D" w:rsidRPr="00270EFB">
              <w:rPr>
                <w:rFonts w:ascii="Times New Roman" w:eastAsia="Arial" w:hAnsi="Times New Roman" w:cs="Times New Roman"/>
                <w:bCs/>
                <w:color w:val="000000"/>
                <w:shd w:val="clear" w:color="auto" w:fill="FFFFFF"/>
              </w:rPr>
              <w:t>i</w:t>
            </w:r>
            <w:r w:rsidRPr="00270EFB">
              <w:rPr>
                <w:rFonts w:ascii="Times New Roman" w:eastAsia="Arial" w:hAnsi="Times New Roman" w:cs="Times New Roman"/>
                <w:bCs/>
                <w:color w:val="000000"/>
                <w:shd w:val="clear" w:color="auto" w:fill="FFFFFF"/>
              </w:rPr>
              <w:t>canjem znanja o pravilima ponašanja u saobraćaju, (1.6.10.)</w:t>
            </w:r>
          </w:p>
          <w:p w:rsidR="00A633BA" w:rsidRPr="00270EFB" w:rsidRDefault="0098694D" w:rsidP="00CF59E0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hd w:val="clear" w:color="auto" w:fill="FFFFFF"/>
              </w:rPr>
            </w:pPr>
            <w:r w:rsidRPr="00270EFB">
              <w:rPr>
                <w:rFonts w:ascii="Times New Roman" w:eastAsia="Arial" w:hAnsi="Times New Roman" w:cs="Times New Roman"/>
                <w:b/>
                <w:color w:val="000000"/>
                <w:shd w:val="clear" w:color="auto" w:fill="FFFFFF"/>
              </w:rPr>
              <w:t xml:space="preserve">7. </w:t>
            </w:r>
            <w:r w:rsidR="00A633BA" w:rsidRPr="00270EFB">
              <w:rPr>
                <w:rFonts w:ascii="Times New Roman" w:eastAsia="Arial" w:hAnsi="Times New Roman" w:cs="Times New Roman"/>
                <w:b/>
                <w:color w:val="000000"/>
                <w:shd w:val="clear" w:color="auto" w:fill="FFFFFF"/>
              </w:rPr>
              <w:t>Preduzetnička kompetencija:</w:t>
            </w:r>
          </w:p>
          <w:p w:rsidR="00CF59E0" w:rsidRPr="00CF59E0" w:rsidRDefault="00A633BA" w:rsidP="00CF59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sr-Cyrl-ME"/>
              </w:rPr>
            </w:pPr>
            <w:r w:rsidRPr="00270EFB">
              <w:rPr>
                <w:rFonts w:ascii="Times New Roman" w:hAnsi="Times New Roman" w:cs="Times New Roman"/>
              </w:rPr>
              <w:t xml:space="preserve">Kroz rad </w:t>
            </w:r>
            <w:r w:rsidR="00F053A1" w:rsidRPr="00270EFB">
              <w:rPr>
                <w:rFonts w:ascii="Times New Roman" w:hAnsi="Times New Roman" w:cs="Times New Roman"/>
              </w:rPr>
              <w:t>u paru, individualni rad, (1.7.1</w:t>
            </w:r>
            <w:r w:rsidRPr="00270EFB">
              <w:rPr>
                <w:rFonts w:ascii="Times New Roman" w:hAnsi="Times New Roman" w:cs="Times New Roman"/>
              </w:rPr>
              <w:t xml:space="preserve">.) (1.7.11.) </w:t>
            </w:r>
          </w:p>
          <w:p w:rsidR="007B6F06" w:rsidRPr="00270EFB" w:rsidRDefault="0098694D" w:rsidP="00CF59E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270EFB">
              <w:rPr>
                <w:b/>
                <w:color w:val="000000"/>
                <w:sz w:val="22"/>
                <w:szCs w:val="22"/>
              </w:rPr>
              <w:t xml:space="preserve">8. </w:t>
            </w:r>
            <w:r w:rsidR="007B6F06" w:rsidRPr="00270EFB">
              <w:rPr>
                <w:b/>
                <w:color w:val="000000"/>
                <w:sz w:val="22"/>
                <w:szCs w:val="22"/>
              </w:rPr>
              <w:t>Kompetencija kulturološke svijesti i izražavanja</w:t>
            </w:r>
          </w:p>
          <w:p w:rsidR="00914ED5" w:rsidRPr="00270EFB" w:rsidRDefault="007B6F06" w:rsidP="00CF59E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270EFB">
              <w:rPr>
                <w:bCs/>
                <w:color w:val="000000"/>
                <w:sz w:val="22"/>
                <w:szCs w:val="22"/>
              </w:rPr>
              <w:t xml:space="preserve">Izradom saobraćajnih sredstava i </w:t>
            </w:r>
            <w:r w:rsidRPr="00270EFB">
              <w:rPr>
                <w:bCs/>
                <w:color w:val="000000"/>
                <w:sz w:val="22"/>
                <w:szCs w:val="22"/>
              </w:rPr>
              <w:lastRenderedPageBreak/>
              <w:t xml:space="preserve">organizovanjem izložbe svojih radova,  </w:t>
            </w:r>
            <w:r w:rsidRPr="00CF59E0">
              <w:rPr>
                <w:color w:val="000000"/>
                <w:sz w:val="22"/>
                <w:szCs w:val="22"/>
              </w:rPr>
              <w:t>(1.8.4.)</w:t>
            </w:r>
          </w:p>
        </w:tc>
      </w:tr>
      <w:tr w:rsidR="00E24EE0" w:rsidRPr="00270EFB" w:rsidTr="00C0215D">
        <w:trPr>
          <w:trHeight w:val="636"/>
        </w:trPr>
        <w:tc>
          <w:tcPr>
            <w:tcW w:w="2881" w:type="dxa"/>
            <w:shd w:val="clear" w:color="auto" w:fill="F2F2F2" w:themeFill="background1" w:themeFillShade="F2"/>
          </w:tcPr>
          <w:p w:rsidR="00E24EE0" w:rsidRPr="00270EFB" w:rsidRDefault="00E24EE0" w:rsidP="004B2ABE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0EF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5. Ciljna grupa</w:t>
            </w:r>
          </w:p>
          <w:p w:rsidR="00E24EE0" w:rsidRPr="00270EFB" w:rsidRDefault="00E24EE0" w:rsidP="004B2ABE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003" w:type="dxa"/>
            <w:shd w:val="clear" w:color="auto" w:fill="F2F2F2" w:themeFill="background1" w:themeFillShade="F2"/>
          </w:tcPr>
          <w:p w:rsidR="00E24EE0" w:rsidRPr="00270EFB" w:rsidRDefault="00E24EE0" w:rsidP="00746188">
            <w:pPr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  <w:r w:rsidRPr="00270EFB"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  <w:t xml:space="preserve">Učenici </w:t>
            </w:r>
            <w:r w:rsidR="00746188" w:rsidRPr="00270EFB"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  <w:t>I</w:t>
            </w:r>
            <w:r w:rsidRPr="00270EFB"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  <w:t xml:space="preserve"> razreda</w:t>
            </w:r>
          </w:p>
        </w:tc>
        <w:tc>
          <w:tcPr>
            <w:tcW w:w="4117" w:type="dxa"/>
            <w:shd w:val="clear" w:color="auto" w:fill="F2F2F2" w:themeFill="background1" w:themeFillShade="F2"/>
          </w:tcPr>
          <w:p w:rsidR="00E24EE0" w:rsidRPr="00270EFB" w:rsidRDefault="00E24EE0" w:rsidP="00CF59E0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  <w:r w:rsidRPr="00270EFB"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  <w:t xml:space="preserve">Učenici </w:t>
            </w:r>
            <w:r w:rsidR="00746188" w:rsidRPr="00270EFB"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  <w:t>II</w:t>
            </w:r>
            <w:r w:rsidRPr="00270EFB"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  <w:t xml:space="preserve"> razreda</w:t>
            </w:r>
          </w:p>
        </w:tc>
        <w:tc>
          <w:tcPr>
            <w:tcW w:w="3805" w:type="dxa"/>
            <w:shd w:val="clear" w:color="auto" w:fill="F2F2F2" w:themeFill="background1" w:themeFillShade="F2"/>
          </w:tcPr>
          <w:p w:rsidR="00E24EE0" w:rsidRPr="00270EFB" w:rsidRDefault="00E24EE0" w:rsidP="00CF59E0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  <w:r w:rsidRPr="00270EFB"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  <w:t xml:space="preserve">Učenici </w:t>
            </w:r>
            <w:r w:rsidR="00746188" w:rsidRPr="00270EFB"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  <w:t>III</w:t>
            </w:r>
            <w:r w:rsidRPr="00270EFB"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  <w:t xml:space="preserve"> razreda</w:t>
            </w:r>
          </w:p>
        </w:tc>
      </w:tr>
      <w:tr w:rsidR="00E24EE0" w:rsidRPr="00270EFB" w:rsidTr="00C0215D">
        <w:trPr>
          <w:trHeight w:val="386"/>
        </w:trPr>
        <w:tc>
          <w:tcPr>
            <w:tcW w:w="2881" w:type="dxa"/>
            <w:shd w:val="clear" w:color="auto" w:fill="F2F2F2" w:themeFill="background1" w:themeFillShade="F2"/>
          </w:tcPr>
          <w:p w:rsidR="00E24EE0" w:rsidRPr="00270EFB" w:rsidRDefault="00E24EE0" w:rsidP="00DD12B2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0EF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6. Broj časova i vremenski period realizacije</w:t>
            </w:r>
          </w:p>
        </w:tc>
        <w:tc>
          <w:tcPr>
            <w:tcW w:w="4003" w:type="dxa"/>
          </w:tcPr>
          <w:p w:rsidR="00E24EE0" w:rsidRPr="00270EFB" w:rsidRDefault="00B4188D" w:rsidP="00DD12B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  <w:r w:rsidRPr="00270EFB"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  <w:t>5 časova</w:t>
            </w:r>
          </w:p>
        </w:tc>
        <w:tc>
          <w:tcPr>
            <w:tcW w:w="4117" w:type="dxa"/>
          </w:tcPr>
          <w:p w:rsidR="00E24EE0" w:rsidRPr="00270EFB" w:rsidRDefault="00B4188D" w:rsidP="00DD12B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  <w:r w:rsidRPr="00270EFB"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  <w:t>5 časova</w:t>
            </w:r>
          </w:p>
        </w:tc>
        <w:tc>
          <w:tcPr>
            <w:tcW w:w="3805" w:type="dxa"/>
          </w:tcPr>
          <w:p w:rsidR="00E24EE0" w:rsidRPr="00270EFB" w:rsidRDefault="00B4188D" w:rsidP="00DD12B2">
            <w:pPr>
              <w:pStyle w:val="NormalWeb"/>
              <w:shd w:val="clear" w:color="auto" w:fill="FFFFFF" w:themeFill="background1"/>
              <w:spacing w:before="0" w:after="0" w:afterAutospacing="0" w:line="276" w:lineRule="auto"/>
              <w:jc w:val="center"/>
              <w:rPr>
                <w:b/>
                <w:color w:val="C00000"/>
                <w:sz w:val="22"/>
                <w:szCs w:val="22"/>
              </w:rPr>
            </w:pPr>
            <w:r w:rsidRPr="00270EFB">
              <w:rPr>
                <w:b/>
                <w:bCs/>
                <w:color w:val="000000"/>
                <w:lang w:val="sr-Latn-ME"/>
              </w:rPr>
              <w:t>5 časova</w:t>
            </w:r>
          </w:p>
        </w:tc>
      </w:tr>
      <w:tr w:rsidR="00E24EE0" w:rsidRPr="00270EFB" w:rsidTr="00C0215D">
        <w:trPr>
          <w:trHeight w:val="1484"/>
        </w:trPr>
        <w:tc>
          <w:tcPr>
            <w:tcW w:w="2881" w:type="dxa"/>
            <w:vMerge w:val="restart"/>
            <w:shd w:val="clear" w:color="auto" w:fill="F2F2F2" w:themeFill="background1" w:themeFillShade="F2"/>
          </w:tcPr>
          <w:p w:rsidR="00E24EE0" w:rsidRPr="00270EFB" w:rsidRDefault="00E24EE0" w:rsidP="00DD12B2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0EF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7. Scenario (strategije učenja i njihov slijed) te učenikove aktivnosti</w:t>
            </w:r>
          </w:p>
          <w:p w:rsidR="00E24EE0" w:rsidRPr="00270EFB" w:rsidRDefault="00E24EE0" w:rsidP="00DD12B2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E24EE0" w:rsidRPr="00270EFB" w:rsidRDefault="00E24EE0" w:rsidP="00DD12B2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E24EE0" w:rsidRPr="00270EFB" w:rsidRDefault="00E24EE0" w:rsidP="00DD12B2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E24EE0" w:rsidRPr="00270EFB" w:rsidRDefault="00E24EE0" w:rsidP="00DD12B2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E24EE0" w:rsidRPr="00270EFB" w:rsidRDefault="00E24EE0" w:rsidP="00DD12B2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E24EE0" w:rsidRPr="00270EFB" w:rsidRDefault="00E24EE0" w:rsidP="00DD12B2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E24EE0" w:rsidRPr="00270EFB" w:rsidRDefault="00E24EE0" w:rsidP="00DD12B2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E24EE0" w:rsidRPr="00270EFB" w:rsidRDefault="00E24EE0" w:rsidP="00DD12B2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E24EE0" w:rsidRPr="00270EFB" w:rsidRDefault="00E24EE0" w:rsidP="00DD12B2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003" w:type="dxa"/>
          </w:tcPr>
          <w:p w:rsidR="00E24EE0" w:rsidRDefault="00E24EE0" w:rsidP="00DD12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0EF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Priroda i društvo (1 čas):</w:t>
            </w:r>
          </w:p>
          <w:p w:rsidR="003133F1" w:rsidRPr="00270EFB" w:rsidRDefault="003133F1" w:rsidP="00DD12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DB7DE5" w:rsidRPr="00270EFB" w:rsidRDefault="00DB7DE5" w:rsidP="00DD12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val="x-none"/>
              </w:rPr>
            </w:pPr>
            <w:r w:rsidRPr="00270EFB">
              <w:rPr>
                <w:rFonts w:ascii="Times New Roman" w:hAnsi="Times New Roman" w:cs="Times New Roman"/>
              </w:rPr>
              <w:t>» Rješavaju zagonetk</w:t>
            </w:r>
            <w:r w:rsidRPr="00270EFB">
              <w:rPr>
                <w:rFonts w:ascii="Times New Roman" w:hAnsi="Times New Roman" w:cs="Times New Roman"/>
                <w:lang w:val="sr-Latn-ME"/>
              </w:rPr>
              <w:t>e</w:t>
            </w:r>
            <w:r w:rsidR="0036319C">
              <w:rPr>
                <w:rFonts w:ascii="Times New Roman" w:hAnsi="Times New Roman" w:cs="Times New Roman"/>
                <w:lang w:val="sr-Cyrl-ME"/>
              </w:rPr>
              <w:t xml:space="preserve"> </w:t>
            </w:r>
            <w:r w:rsidR="0036319C">
              <w:rPr>
                <w:rFonts w:ascii="Times New Roman" w:hAnsi="Times New Roman" w:cs="Times New Roman"/>
                <w:lang w:val="sr-Latn-ME"/>
              </w:rPr>
              <w:t>(prilog 1)</w:t>
            </w:r>
            <w:r w:rsidRPr="00270EFB">
              <w:rPr>
                <w:rFonts w:ascii="Times New Roman" w:hAnsi="Times New Roman" w:cs="Times New Roman"/>
                <w:lang w:val="sr-Latn-ME"/>
              </w:rPr>
              <w:t>.</w:t>
            </w:r>
          </w:p>
          <w:p w:rsidR="00DB7DE5" w:rsidRPr="00270EFB" w:rsidRDefault="00DB7DE5" w:rsidP="00DD12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x-none"/>
              </w:rPr>
            </w:pPr>
            <w:r w:rsidRPr="00270EFB">
              <w:rPr>
                <w:rFonts w:ascii="Times New Roman" w:hAnsi="Times New Roman" w:cs="Times New Roman"/>
              </w:rPr>
              <w:t xml:space="preserve">» </w:t>
            </w:r>
            <w:r w:rsidRPr="00270EFB">
              <w:rPr>
                <w:rFonts w:ascii="Times New Roman" w:hAnsi="Times New Roman" w:cs="Times New Roman"/>
                <w:lang w:val="sr-Latn-RS"/>
              </w:rPr>
              <w:t xml:space="preserve">Razgovoraju o tome kako dolaze svakog dana do škole.  </w:t>
            </w:r>
          </w:p>
          <w:p w:rsidR="00DB7DE5" w:rsidRPr="00270EFB" w:rsidRDefault="00DB7DE5" w:rsidP="00DD12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270EFB">
              <w:rPr>
                <w:rFonts w:ascii="Times New Roman" w:hAnsi="Times New Roman" w:cs="Times New Roman"/>
              </w:rPr>
              <w:t xml:space="preserve">» </w:t>
            </w:r>
            <w:r w:rsidRPr="00270EFB">
              <w:rPr>
                <w:rFonts w:ascii="Times New Roman" w:hAnsi="Times New Roman" w:cs="Times New Roman"/>
                <w:lang w:val="sr-Latn-RS"/>
              </w:rPr>
              <w:t>Opisuju svoj put od kuće do škole.</w:t>
            </w:r>
          </w:p>
          <w:p w:rsidR="00C412EE" w:rsidRPr="00270EFB" w:rsidRDefault="00C412EE" w:rsidP="00DD12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x-none"/>
              </w:rPr>
            </w:pPr>
            <w:r w:rsidRPr="00270EFB">
              <w:rPr>
                <w:rFonts w:ascii="Times New Roman" w:hAnsi="Times New Roman" w:cs="Times New Roman"/>
              </w:rPr>
              <w:t xml:space="preserve">» Pažljivo gledaju prezentaciju i odgovaraju na pitanja. </w:t>
            </w:r>
          </w:p>
          <w:p w:rsidR="00CD2E10" w:rsidRDefault="00DB7DE5" w:rsidP="00CD2E1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70EFB">
              <w:rPr>
                <w:rFonts w:ascii="Times New Roman" w:hAnsi="Times New Roman" w:cs="Times New Roman"/>
              </w:rPr>
              <w:t xml:space="preserve">» Nakon odgledane prezentacije </w:t>
            </w:r>
            <w:r w:rsidRPr="00270EFB">
              <w:rPr>
                <w:rFonts w:ascii="Times New Roman" w:hAnsi="Times New Roman" w:cs="Times New Roman"/>
                <w:lang w:val="sr-Latn-ME"/>
              </w:rPr>
              <w:t>rješavaju nastavni listić</w:t>
            </w:r>
            <w:r w:rsidR="0036319C">
              <w:rPr>
                <w:rFonts w:ascii="Times New Roman" w:hAnsi="Times New Roman" w:cs="Times New Roman"/>
                <w:lang w:val="sr-Latn-ME"/>
              </w:rPr>
              <w:t xml:space="preserve"> (prilog 2)</w:t>
            </w:r>
            <w:r w:rsidR="0036319C" w:rsidRPr="00270EFB">
              <w:rPr>
                <w:rFonts w:ascii="Times New Roman" w:hAnsi="Times New Roman" w:cs="Times New Roman"/>
                <w:lang w:val="sr-Latn-ME"/>
              </w:rPr>
              <w:t>.</w:t>
            </w:r>
          </w:p>
          <w:p w:rsidR="00DB7DE5" w:rsidRPr="00CD2E10" w:rsidRDefault="00CD2E10" w:rsidP="00CD2E1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270EFB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  <w:lang w:val="sr-Latn-RS"/>
              </w:rPr>
              <w:t xml:space="preserve"> P</w:t>
            </w:r>
            <w:r w:rsidRPr="00270EFB">
              <w:rPr>
                <w:rFonts w:ascii="Times New Roman" w:hAnsi="Times New Roman" w:cs="Times New Roman"/>
                <w:lang w:val="sr-Latn-RS"/>
              </w:rPr>
              <w:t xml:space="preserve">rovjeravamo urađeno. </w:t>
            </w:r>
          </w:p>
          <w:p w:rsidR="00DB7DE5" w:rsidRPr="00270EFB" w:rsidRDefault="00DB7DE5" w:rsidP="00DD12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x-none"/>
              </w:rPr>
            </w:pPr>
            <w:r w:rsidRPr="00270EFB">
              <w:rPr>
                <w:rFonts w:ascii="Times New Roman" w:hAnsi="Times New Roman" w:cs="Times New Roman"/>
              </w:rPr>
              <w:t xml:space="preserve">» </w:t>
            </w:r>
            <w:r w:rsidRPr="00270EFB">
              <w:rPr>
                <w:rFonts w:ascii="Times New Roman" w:hAnsi="Times New Roman" w:cs="Times New Roman"/>
                <w:lang w:val="sr-Latn-ME"/>
              </w:rPr>
              <w:t xml:space="preserve">Igraju igru </w:t>
            </w:r>
            <w:r w:rsidRPr="00270EFB">
              <w:rPr>
                <w:rFonts w:ascii="Times New Roman" w:eastAsia="Times New Roman" w:hAnsi="Times New Roman" w:cs="Times New Roman"/>
                <w:lang w:val="sr-Cyrl-RS"/>
              </w:rPr>
              <w:t>„</w:t>
            </w:r>
            <w:r w:rsidRPr="00270EFB">
              <w:rPr>
                <w:rFonts w:ascii="Times New Roman" w:eastAsia="Times New Roman" w:hAnsi="Times New Roman" w:cs="Times New Roman"/>
                <w:lang w:val="sr-Latn-ME"/>
              </w:rPr>
              <w:t xml:space="preserve">Saobraćajna </w:t>
            </w:r>
            <w:r w:rsidRPr="00270EFB">
              <w:rPr>
                <w:rFonts w:ascii="Times New Roman" w:hAnsi="Times New Roman" w:cs="Times New Roman"/>
              </w:rPr>
              <w:t>k</w:t>
            </w:r>
            <w:r w:rsidRPr="00270EFB">
              <w:rPr>
                <w:rFonts w:ascii="Times New Roman" w:hAnsi="Times New Roman" w:cs="Times New Roman"/>
                <w:lang w:val="sr-Latn-ME"/>
              </w:rPr>
              <w:t>oc</w:t>
            </w:r>
            <w:r w:rsidRPr="00270EFB">
              <w:rPr>
                <w:rFonts w:ascii="Times New Roman" w:hAnsi="Times New Roman" w:cs="Times New Roman"/>
              </w:rPr>
              <w:t>k</w:t>
            </w:r>
            <w:r w:rsidRPr="00270EFB">
              <w:rPr>
                <w:rFonts w:ascii="Times New Roman" w:hAnsi="Times New Roman" w:cs="Times New Roman"/>
                <w:lang w:val="sr-Latn-ME"/>
              </w:rPr>
              <w:t>a</w:t>
            </w:r>
            <w:r w:rsidRPr="00270EFB">
              <w:rPr>
                <w:rFonts w:ascii="Times New Roman" w:eastAsia="Times New Roman" w:hAnsi="Times New Roman" w:cs="Times New Roman"/>
                <w:lang w:val="sr-Cyrl-RS"/>
              </w:rPr>
              <w:t>“</w:t>
            </w:r>
            <w:r w:rsidR="0036319C">
              <w:rPr>
                <w:rFonts w:ascii="Times New Roman" w:eastAsia="Times New Roman" w:hAnsi="Times New Roman" w:cs="Times New Roman"/>
                <w:lang w:val="sr-Latn-ME"/>
              </w:rPr>
              <w:t xml:space="preserve"> </w:t>
            </w:r>
            <w:r w:rsidR="0036319C">
              <w:rPr>
                <w:rFonts w:ascii="Times New Roman" w:hAnsi="Times New Roman" w:cs="Times New Roman"/>
                <w:lang w:val="sr-Latn-ME"/>
              </w:rPr>
              <w:t xml:space="preserve"> (prilog 3)</w:t>
            </w:r>
            <w:r w:rsidR="0036319C" w:rsidRPr="00270EFB">
              <w:rPr>
                <w:rFonts w:ascii="Times New Roman" w:hAnsi="Times New Roman" w:cs="Times New Roman"/>
                <w:lang w:val="sr-Latn-ME"/>
              </w:rPr>
              <w:t>.</w:t>
            </w:r>
            <w:r w:rsidR="0036319C">
              <w:rPr>
                <w:rFonts w:ascii="Times New Roman" w:eastAsia="Times New Roman" w:hAnsi="Times New Roman" w:cs="Times New Roman"/>
                <w:lang w:val="sr-Latn-ME"/>
              </w:rPr>
              <w:t xml:space="preserve"> </w:t>
            </w:r>
          </w:p>
          <w:p w:rsidR="00DB7DE5" w:rsidRPr="00270EFB" w:rsidRDefault="00DB7DE5" w:rsidP="00DD12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x-none"/>
              </w:rPr>
            </w:pPr>
            <w:r w:rsidRPr="00270EFB">
              <w:rPr>
                <w:rFonts w:ascii="Times New Roman" w:hAnsi="Times New Roman" w:cs="Times New Roman"/>
                <w:lang w:val="sr-Latn-RS"/>
              </w:rPr>
              <w:t xml:space="preserve">Pravila igre: </w:t>
            </w:r>
          </w:p>
          <w:p w:rsidR="00DB7DE5" w:rsidRPr="00270EFB" w:rsidRDefault="00DB7DE5" w:rsidP="00DD12B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270EFB">
              <w:rPr>
                <w:rFonts w:ascii="Times New Roman" w:hAnsi="Times New Roman" w:cs="Times New Roman"/>
                <w:lang w:val="sr-Latn-RS"/>
              </w:rPr>
              <w:t>⁂ U igri učestvuju najmanje dva igrača.</w:t>
            </w:r>
          </w:p>
          <w:p w:rsidR="00DB7DE5" w:rsidRPr="00270EFB" w:rsidRDefault="00DB7DE5" w:rsidP="00DD12B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270EFB">
              <w:rPr>
                <w:rFonts w:ascii="Times New Roman" w:hAnsi="Times New Roman" w:cs="Times New Roman"/>
                <w:lang w:val="sr-Latn-RS"/>
              </w:rPr>
              <w:t>⁂ Svaki igrač baca kocku jednom.</w:t>
            </w:r>
          </w:p>
          <w:p w:rsidR="00DB7DE5" w:rsidRPr="00270EFB" w:rsidRDefault="00DB7DE5" w:rsidP="00DD12B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270EFB">
              <w:rPr>
                <w:rFonts w:ascii="Times New Roman" w:hAnsi="Times New Roman" w:cs="Times New Roman"/>
                <w:lang w:val="sr-Latn-RS"/>
              </w:rPr>
              <w:t>⁂ Zadatak igrača je da saobraćajno sredstvo koje kocka pokaže imenuje i kaže kojoj vrsti saobraćaja pripada.</w:t>
            </w:r>
          </w:p>
          <w:p w:rsidR="00DB7DE5" w:rsidRPr="00270EFB" w:rsidRDefault="00DB7DE5" w:rsidP="00DD12B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270EFB">
              <w:rPr>
                <w:rFonts w:ascii="Times New Roman" w:hAnsi="Times New Roman" w:cs="Times New Roman"/>
                <w:lang w:val="sr-Latn-RS"/>
              </w:rPr>
              <w:t>⁂ Z</w:t>
            </w:r>
            <w:r w:rsidR="00DA7C6C" w:rsidRPr="00270EFB">
              <w:rPr>
                <w:rFonts w:ascii="Times New Roman" w:hAnsi="Times New Roman" w:cs="Times New Roman"/>
                <w:lang w:val="sr-Latn-RS"/>
              </w:rPr>
              <w:t>a svaki tačan odgovor igrač dob</w:t>
            </w:r>
            <w:r w:rsidRPr="00270EFB">
              <w:rPr>
                <w:rFonts w:ascii="Times New Roman" w:hAnsi="Times New Roman" w:cs="Times New Roman"/>
                <w:lang w:val="sr-Latn-RS"/>
              </w:rPr>
              <w:t>ija 5 bodova.</w:t>
            </w:r>
          </w:p>
          <w:p w:rsidR="00E24EE0" w:rsidRPr="00270EFB" w:rsidRDefault="00DB7DE5" w:rsidP="00DD12B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270EFB">
              <w:rPr>
                <w:rFonts w:ascii="Times New Roman" w:hAnsi="Times New Roman" w:cs="Times New Roman"/>
                <w:lang w:val="sr-Latn-RS"/>
              </w:rPr>
              <w:t>⁂ Pobjednik je igrač sa najvećim brojem bodova.</w:t>
            </w:r>
          </w:p>
        </w:tc>
        <w:tc>
          <w:tcPr>
            <w:tcW w:w="4117" w:type="dxa"/>
          </w:tcPr>
          <w:p w:rsidR="00E24EE0" w:rsidRPr="00270EFB" w:rsidRDefault="00E24EE0" w:rsidP="00DD12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0EF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Priroda i društvo (1 čas):</w:t>
            </w:r>
          </w:p>
          <w:p w:rsidR="00EC16D3" w:rsidRPr="00270EFB" w:rsidRDefault="00EC16D3" w:rsidP="00DD12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DB7DE5" w:rsidRPr="00270EFB" w:rsidRDefault="00DB7DE5" w:rsidP="00DD12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val="x-none"/>
              </w:rPr>
            </w:pPr>
            <w:r w:rsidRPr="00270EFB">
              <w:rPr>
                <w:rFonts w:ascii="Times New Roman" w:hAnsi="Times New Roman" w:cs="Times New Roman"/>
              </w:rPr>
              <w:t xml:space="preserve">» Rješavaju </w:t>
            </w:r>
            <w:r w:rsidRPr="00270EFB">
              <w:rPr>
                <w:rFonts w:ascii="Times New Roman" w:hAnsi="Times New Roman" w:cs="Times New Roman"/>
                <w:lang w:val="sr-Latn-ME"/>
              </w:rPr>
              <w:t>asocijaciju</w:t>
            </w:r>
            <w:r w:rsidR="00263CCB">
              <w:rPr>
                <w:rFonts w:ascii="Times New Roman" w:hAnsi="Times New Roman" w:cs="Times New Roman"/>
                <w:lang w:val="sr-Latn-ME"/>
              </w:rPr>
              <w:t xml:space="preserve"> (prilog 10)</w:t>
            </w:r>
            <w:r w:rsidR="00263CCB" w:rsidRPr="00270EFB">
              <w:rPr>
                <w:rFonts w:ascii="Times New Roman" w:hAnsi="Times New Roman" w:cs="Times New Roman"/>
                <w:lang w:val="sr-Latn-ME"/>
              </w:rPr>
              <w:t>.</w:t>
            </w:r>
          </w:p>
          <w:p w:rsidR="00DB7DE5" w:rsidRPr="00270EFB" w:rsidRDefault="00DB7DE5" w:rsidP="00DD12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x-none"/>
              </w:rPr>
            </w:pPr>
            <w:r w:rsidRPr="00270EFB">
              <w:rPr>
                <w:rFonts w:ascii="Times New Roman" w:hAnsi="Times New Roman" w:cs="Times New Roman"/>
              </w:rPr>
              <w:t xml:space="preserve">» </w:t>
            </w:r>
            <w:r w:rsidRPr="00270EFB">
              <w:rPr>
                <w:rFonts w:ascii="Times New Roman" w:hAnsi="Times New Roman" w:cs="Times New Roman"/>
                <w:lang w:val="sr-Latn-RS"/>
              </w:rPr>
              <w:t xml:space="preserve">Razgovoraju o tome kako dolaze svakog dana do škole.  </w:t>
            </w:r>
          </w:p>
          <w:p w:rsidR="00DB7DE5" w:rsidRPr="00270EFB" w:rsidRDefault="00DB7DE5" w:rsidP="00DD12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x-none"/>
              </w:rPr>
            </w:pPr>
            <w:r w:rsidRPr="00270EFB">
              <w:rPr>
                <w:rFonts w:ascii="Times New Roman" w:hAnsi="Times New Roman" w:cs="Times New Roman"/>
              </w:rPr>
              <w:t xml:space="preserve">» </w:t>
            </w:r>
            <w:r w:rsidRPr="00270EFB">
              <w:rPr>
                <w:rFonts w:ascii="Times New Roman" w:hAnsi="Times New Roman" w:cs="Times New Roman"/>
                <w:lang w:val="sr-Latn-RS"/>
              </w:rPr>
              <w:t>Opisuju svoj put od kuće do škole.</w:t>
            </w:r>
          </w:p>
          <w:p w:rsidR="00DB7DE5" w:rsidRPr="00270EFB" w:rsidRDefault="00DB7DE5" w:rsidP="00DD12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x-none"/>
              </w:rPr>
            </w:pPr>
            <w:r w:rsidRPr="00270EFB">
              <w:rPr>
                <w:rFonts w:ascii="Times New Roman" w:hAnsi="Times New Roman" w:cs="Times New Roman"/>
              </w:rPr>
              <w:t xml:space="preserve">» </w:t>
            </w:r>
            <w:r w:rsidRPr="00270EFB">
              <w:rPr>
                <w:rFonts w:ascii="Times New Roman" w:hAnsi="Times New Roman" w:cs="Times New Roman"/>
                <w:lang w:val="sr-Latn-RS"/>
              </w:rPr>
              <w:t xml:space="preserve"> Kreiraju mapu</w:t>
            </w:r>
            <w:r w:rsidRPr="00270EFB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270EFB">
              <w:rPr>
                <w:rFonts w:ascii="Times New Roman" w:hAnsi="Times New Roman" w:cs="Times New Roman"/>
                <w:lang w:val="sr-Latn-ME"/>
              </w:rPr>
              <w:t>uma</w:t>
            </w:r>
            <w:r w:rsidRPr="00270EFB">
              <w:rPr>
                <w:rFonts w:ascii="Times New Roman" w:hAnsi="Times New Roman" w:cs="Times New Roman"/>
                <w:lang w:val="sr-Latn-RS"/>
              </w:rPr>
              <w:t xml:space="preserve"> u kojoj je centralni pojam: VRSTE SAOBRAĆAJA</w:t>
            </w:r>
            <w:r w:rsidR="00263CCB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="00263CCB">
              <w:rPr>
                <w:rFonts w:ascii="Times New Roman" w:hAnsi="Times New Roman" w:cs="Times New Roman"/>
                <w:lang w:val="sr-Latn-ME"/>
              </w:rPr>
              <w:t>(prilog 11)</w:t>
            </w:r>
            <w:r w:rsidR="00263CCB" w:rsidRPr="00270EFB">
              <w:rPr>
                <w:rFonts w:ascii="Times New Roman" w:hAnsi="Times New Roman" w:cs="Times New Roman"/>
                <w:lang w:val="sr-Latn-ME"/>
              </w:rPr>
              <w:t>.</w:t>
            </w:r>
          </w:p>
          <w:p w:rsidR="00DB7DE5" w:rsidRPr="00270EFB" w:rsidRDefault="00DB7DE5" w:rsidP="00DD12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x-none"/>
              </w:rPr>
            </w:pPr>
            <w:r w:rsidRPr="00270EFB">
              <w:rPr>
                <w:rFonts w:ascii="Times New Roman" w:hAnsi="Times New Roman" w:cs="Times New Roman"/>
              </w:rPr>
              <w:t xml:space="preserve">» </w:t>
            </w:r>
            <w:r w:rsidRPr="00270EFB">
              <w:rPr>
                <w:rFonts w:ascii="Times New Roman" w:hAnsi="Times New Roman" w:cs="Times New Roman"/>
                <w:lang w:val="sr-Latn-ME"/>
              </w:rPr>
              <w:t xml:space="preserve">Igraju igru </w:t>
            </w:r>
            <w:r w:rsidRPr="00270EFB">
              <w:rPr>
                <w:rFonts w:ascii="Times New Roman" w:eastAsia="Times New Roman" w:hAnsi="Times New Roman" w:cs="Times New Roman"/>
                <w:lang w:val="sr-Cyrl-RS"/>
              </w:rPr>
              <w:t>„</w:t>
            </w:r>
            <w:r w:rsidRPr="00270EFB">
              <w:rPr>
                <w:rFonts w:ascii="Times New Roman" w:hAnsi="Times New Roman" w:cs="Times New Roman"/>
                <w:lang w:val="sr-Latn-RS"/>
              </w:rPr>
              <w:t>Koja je riječ duža</w:t>
            </w:r>
            <w:r w:rsidRPr="00270EFB">
              <w:rPr>
                <w:rFonts w:ascii="Times New Roman" w:eastAsia="Times New Roman" w:hAnsi="Times New Roman" w:cs="Times New Roman"/>
                <w:lang w:val="sr-Cyrl-RS"/>
              </w:rPr>
              <w:t>“</w:t>
            </w:r>
            <w:r w:rsidRPr="00270EFB">
              <w:rPr>
                <w:rFonts w:ascii="Times New Roman" w:eastAsia="Times New Roman" w:hAnsi="Times New Roman" w:cs="Times New Roman"/>
                <w:lang w:val="sr-Latn-ME"/>
              </w:rPr>
              <w:t xml:space="preserve">. </w:t>
            </w:r>
          </w:p>
          <w:p w:rsidR="00DB7DE5" w:rsidRPr="00270EFB" w:rsidRDefault="00DB7DE5" w:rsidP="00DD12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270EFB">
              <w:rPr>
                <w:rFonts w:ascii="Times New Roman" w:hAnsi="Times New Roman" w:cs="Times New Roman"/>
                <w:lang w:val="sr-Latn-RS"/>
              </w:rPr>
              <w:t xml:space="preserve">Pravila igre: </w:t>
            </w:r>
          </w:p>
          <w:p w:rsidR="00DB7DE5" w:rsidRPr="00270EFB" w:rsidRDefault="00DB7DE5" w:rsidP="00DD12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x-none"/>
              </w:rPr>
            </w:pPr>
            <w:r w:rsidRPr="00270EFB">
              <w:rPr>
                <w:rFonts w:ascii="Times New Roman" w:hAnsi="Times New Roman" w:cs="Times New Roman"/>
                <w:lang w:val="sr-Latn-RS"/>
              </w:rPr>
              <w:t xml:space="preserve">⁂ </w:t>
            </w:r>
            <w:r w:rsidRPr="00270EFB">
              <w:rPr>
                <w:rFonts w:ascii="Times New Roman" w:hAnsi="Times New Roman" w:cs="Times New Roman"/>
                <w:lang w:val="sr-Latn-ME"/>
              </w:rPr>
              <w:t xml:space="preserve">Izgovaraju parove riječi i pogađaju </w:t>
            </w:r>
            <w:r w:rsidRPr="00270EFB">
              <w:rPr>
                <w:rFonts w:ascii="Times New Roman" w:hAnsi="Times New Roman" w:cs="Times New Roman"/>
                <w:lang w:val="sr-Latn-RS"/>
              </w:rPr>
              <w:t xml:space="preserve">koja je riječ duža. </w:t>
            </w:r>
          </w:p>
          <w:p w:rsidR="00DB7DE5" w:rsidRPr="00270EFB" w:rsidRDefault="00DB7DE5" w:rsidP="00DD12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val="x-none"/>
              </w:rPr>
            </w:pPr>
            <w:r w:rsidRPr="00270EFB">
              <w:rPr>
                <w:rFonts w:ascii="Times New Roman" w:hAnsi="Times New Roman" w:cs="Times New Roman"/>
                <w:lang w:val="sr-Latn-RS"/>
              </w:rPr>
              <w:t xml:space="preserve">⁂ Jedan učenik izgovori riječ, a drugi kraću ili dužu riječ od navedene (voz – kamion). </w:t>
            </w:r>
          </w:p>
          <w:p w:rsidR="00E24EE0" w:rsidRPr="00270EFB" w:rsidRDefault="00E24EE0" w:rsidP="00DD12B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</w:p>
        </w:tc>
        <w:tc>
          <w:tcPr>
            <w:tcW w:w="3805" w:type="dxa"/>
          </w:tcPr>
          <w:p w:rsidR="00E24EE0" w:rsidRPr="00270EFB" w:rsidRDefault="00E24EE0" w:rsidP="00DD12B2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0EF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Priroda i društvo (1 čas):</w:t>
            </w:r>
          </w:p>
          <w:p w:rsidR="00EC16D3" w:rsidRPr="00270EFB" w:rsidRDefault="00EC16D3" w:rsidP="00DD12B2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365A99" w:rsidRPr="00270EFB" w:rsidRDefault="00365A99" w:rsidP="00DD12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val="x-none"/>
              </w:rPr>
            </w:pPr>
            <w:r w:rsidRPr="00270EFB">
              <w:rPr>
                <w:rFonts w:ascii="Times New Roman" w:hAnsi="Times New Roman" w:cs="Times New Roman"/>
              </w:rPr>
              <w:t xml:space="preserve">» Rješavaju </w:t>
            </w:r>
            <w:r w:rsidRPr="00270EFB">
              <w:rPr>
                <w:rFonts w:ascii="Times New Roman" w:hAnsi="Times New Roman" w:cs="Times New Roman"/>
                <w:lang w:val="sr-Latn-ME"/>
              </w:rPr>
              <w:t>u</w:t>
            </w:r>
            <w:r w:rsidRPr="00270EFB">
              <w:rPr>
                <w:rFonts w:ascii="Times New Roman" w:hAnsi="Times New Roman" w:cs="Times New Roman"/>
                <w:szCs w:val="28"/>
                <w:lang w:val="sr-Latn-RS"/>
              </w:rPr>
              <w:t>krštenicu</w:t>
            </w:r>
            <w:r w:rsidR="003051C1">
              <w:rPr>
                <w:rFonts w:ascii="Times New Roman" w:hAnsi="Times New Roman" w:cs="Times New Roman"/>
                <w:szCs w:val="28"/>
                <w:lang w:val="sr-Latn-RS"/>
              </w:rPr>
              <w:t xml:space="preserve"> </w:t>
            </w:r>
            <w:r w:rsidR="003051C1">
              <w:rPr>
                <w:rFonts w:ascii="Times New Roman" w:hAnsi="Times New Roman" w:cs="Times New Roman"/>
                <w:lang w:val="sr-Latn-ME"/>
              </w:rPr>
              <w:t>(prilog 16)</w:t>
            </w:r>
            <w:r w:rsidR="003051C1" w:rsidRPr="00270EFB">
              <w:rPr>
                <w:rFonts w:ascii="Times New Roman" w:hAnsi="Times New Roman" w:cs="Times New Roman"/>
                <w:lang w:val="sr-Latn-ME"/>
              </w:rPr>
              <w:t>.</w:t>
            </w:r>
          </w:p>
          <w:p w:rsidR="00365A99" w:rsidRPr="00270EFB" w:rsidRDefault="00365A99" w:rsidP="00DD12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x-none"/>
              </w:rPr>
            </w:pPr>
            <w:r w:rsidRPr="00270EFB">
              <w:rPr>
                <w:rFonts w:ascii="Times New Roman" w:hAnsi="Times New Roman" w:cs="Times New Roman"/>
              </w:rPr>
              <w:t xml:space="preserve">» </w:t>
            </w:r>
            <w:r w:rsidRPr="00270EFB">
              <w:rPr>
                <w:rFonts w:ascii="Times New Roman" w:hAnsi="Times New Roman" w:cs="Times New Roman"/>
                <w:szCs w:val="28"/>
                <w:lang w:val="sr-Latn-RS"/>
              </w:rPr>
              <w:t xml:space="preserve">Razgovoraju o tome kako dolaze svakog dana do škole.  </w:t>
            </w:r>
          </w:p>
          <w:p w:rsidR="00365A99" w:rsidRPr="00270EFB" w:rsidRDefault="00365A99" w:rsidP="00DD12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x-none"/>
              </w:rPr>
            </w:pPr>
            <w:r w:rsidRPr="00270EFB">
              <w:rPr>
                <w:rFonts w:ascii="Times New Roman" w:hAnsi="Times New Roman" w:cs="Times New Roman"/>
              </w:rPr>
              <w:t xml:space="preserve">» </w:t>
            </w:r>
            <w:r w:rsidRPr="00270EFB">
              <w:rPr>
                <w:rFonts w:ascii="Times New Roman" w:hAnsi="Times New Roman" w:cs="Times New Roman"/>
                <w:szCs w:val="28"/>
                <w:lang w:val="sr-Latn-RS"/>
              </w:rPr>
              <w:t>Opisuju svoj put od kuće do škole.</w:t>
            </w:r>
          </w:p>
          <w:p w:rsidR="00365A99" w:rsidRPr="00270EFB" w:rsidRDefault="00365A99" w:rsidP="00DD12B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lang w:val="x-none"/>
              </w:rPr>
            </w:pPr>
            <w:r w:rsidRPr="00270EFB">
              <w:rPr>
                <w:rFonts w:ascii="Times New Roman" w:hAnsi="Times New Roman" w:cs="Times New Roman"/>
              </w:rPr>
              <w:t xml:space="preserve">» </w:t>
            </w:r>
            <w:r w:rsidRPr="00270EFB">
              <w:rPr>
                <w:rFonts w:ascii="Times New Roman" w:hAnsi="Times New Roman" w:cs="Times New Roman"/>
                <w:szCs w:val="28"/>
                <w:lang w:val="sr-Latn-RS"/>
              </w:rPr>
              <w:t xml:space="preserve">Pažljivo gledaju </w:t>
            </w:r>
            <w:r w:rsidR="00AE250F">
              <w:rPr>
                <w:rFonts w:ascii="Times New Roman" w:hAnsi="Times New Roman" w:cs="Times New Roman"/>
                <w:szCs w:val="28"/>
                <w:lang w:val="sr-Latn-RS"/>
              </w:rPr>
              <w:t>prezentaciju „Pažljivkova pravila u saobraćaju“</w:t>
            </w:r>
            <w:r w:rsidRPr="00270EFB">
              <w:rPr>
                <w:rFonts w:ascii="Times New Roman" w:hAnsi="Times New Roman" w:cs="Times New Roman"/>
                <w:szCs w:val="28"/>
                <w:lang w:val="sr-Latn-RS"/>
              </w:rPr>
              <w:t xml:space="preserve">  i odgovaraju na pitanja. </w:t>
            </w:r>
          </w:p>
          <w:p w:rsidR="00365A99" w:rsidRPr="00270EFB" w:rsidRDefault="00EC16D3" w:rsidP="00DD12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270EFB">
              <w:rPr>
                <w:rFonts w:ascii="Times New Roman" w:hAnsi="Times New Roman" w:cs="Times New Roman"/>
              </w:rPr>
              <w:t xml:space="preserve">» </w:t>
            </w:r>
            <w:r w:rsidR="00365A99" w:rsidRPr="00270EFB">
              <w:rPr>
                <w:rFonts w:ascii="Times New Roman" w:hAnsi="Times New Roman" w:cs="Times New Roman"/>
                <w:lang w:val="sr-Latn-ME"/>
              </w:rPr>
              <w:t>Učestvuju u igri „</w:t>
            </w:r>
            <w:r w:rsidR="00CD2E10">
              <w:rPr>
                <w:rFonts w:ascii="Times New Roman" w:hAnsi="Times New Roman" w:cs="Times New Roman"/>
                <w:lang w:val="sr-Latn-ME"/>
              </w:rPr>
              <w:t>Pažljivkova pitanja za provjeru znanja</w:t>
            </w:r>
            <w:r w:rsidR="00365A99" w:rsidRPr="00270EFB">
              <w:rPr>
                <w:rFonts w:ascii="Times New Roman" w:hAnsi="Times New Roman" w:cs="Times New Roman"/>
                <w:lang w:val="sr-Latn-ME"/>
              </w:rPr>
              <w:t>“</w:t>
            </w:r>
            <w:r w:rsidR="003051C1">
              <w:rPr>
                <w:rFonts w:ascii="Times New Roman" w:hAnsi="Times New Roman" w:cs="Times New Roman"/>
                <w:lang w:val="sr-Latn-ME"/>
              </w:rPr>
              <w:t xml:space="preserve"> (prilog 17)</w:t>
            </w:r>
            <w:r w:rsidR="003051C1" w:rsidRPr="00270EFB">
              <w:rPr>
                <w:rFonts w:ascii="Times New Roman" w:hAnsi="Times New Roman" w:cs="Times New Roman"/>
                <w:lang w:val="sr-Latn-ME"/>
              </w:rPr>
              <w:t>.</w:t>
            </w:r>
          </w:p>
          <w:p w:rsidR="00E24EE0" w:rsidRPr="00270EFB" w:rsidRDefault="00365A99" w:rsidP="00DD12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270EF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24EE0" w:rsidRPr="00270EFB" w:rsidTr="00C0215D">
        <w:trPr>
          <w:trHeight w:val="474"/>
        </w:trPr>
        <w:tc>
          <w:tcPr>
            <w:tcW w:w="2881" w:type="dxa"/>
            <w:vMerge/>
            <w:shd w:val="clear" w:color="auto" w:fill="F2F2F2" w:themeFill="background1" w:themeFillShade="F2"/>
          </w:tcPr>
          <w:p w:rsidR="00E24EE0" w:rsidRPr="00270EFB" w:rsidRDefault="00E24EE0" w:rsidP="004B2ABE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003" w:type="dxa"/>
          </w:tcPr>
          <w:p w:rsidR="00E24EE0" w:rsidRPr="00270EFB" w:rsidRDefault="00E24EE0" w:rsidP="004B2AB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0EFB">
              <w:rPr>
                <w:rFonts w:ascii="Times New Roman" w:hAnsi="Times New Roman" w:cs="Times New Roman"/>
                <w:b/>
                <w:color w:val="000000" w:themeColor="text1"/>
              </w:rPr>
              <w:t>Matematika (1 čas):</w:t>
            </w:r>
          </w:p>
          <w:p w:rsidR="0079022A" w:rsidRPr="00270EFB" w:rsidRDefault="00DE15DD" w:rsidP="0079022A">
            <w:pPr>
              <w:spacing w:before="240" w:after="0"/>
              <w:jc w:val="both"/>
              <w:rPr>
                <w:rFonts w:ascii="Times New Roman" w:hAnsi="Times New Roman" w:cs="Times New Roman"/>
              </w:rPr>
            </w:pPr>
            <w:r w:rsidRPr="00270EFB">
              <w:rPr>
                <w:rFonts w:ascii="Times New Roman" w:hAnsi="Times New Roman" w:cs="Times New Roman"/>
              </w:rPr>
              <w:t xml:space="preserve">» </w:t>
            </w:r>
            <w:r w:rsidR="0079022A" w:rsidRPr="00270EFB">
              <w:rPr>
                <w:rFonts w:ascii="Times New Roman" w:hAnsi="Times New Roman" w:cs="Times New Roman"/>
                <w:color w:val="000000" w:themeColor="text1"/>
              </w:rPr>
              <w:t>Posmatraju</w:t>
            </w:r>
            <w:r w:rsidR="0079022A" w:rsidRPr="00270EFB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79022A" w:rsidRPr="00270EFB">
              <w:rPr>
                <w:rFonts w:ascii="Times New Roman" w:hAnsi="Times New Roman" w:cs="Times New Roman"/>
              </w:rPr>
              <w:t xml:space="preserve">pripremljen tekst pjesme </w:t>
            </w:r>
            <w:r w:rsidR="0079022A" w:rsidRPr="00270EFB">
              <w:rPr>
                <w:rFonts w:ascii="Times New Roman" w:hAnsi="Times New Roman" w:cs="Times New Roman"/>
              </w:rPr>
              <w:lastRenderedPageBreak/>
              <w:t>„Saobraćajni bonton“</w:t>
            </w:r>
            <w:r w:rsidR="0036319C">
              <w:rPr>
                <w:rFonts w:ascii="Times New Roman" w:hAnsi="Times New Roman" w:cs="Times New Roman"/>
                <w:lang w:val="sr-Latn-ME"/>
              </w:rPr>
              <w:t>(prilog 4)</w:t>
            </w:r>
            <w:r w:rsidR="0036319C" w:rsidRPr="00270EFB">
              <w:rPr>
                <w:rFonts w:ascii="Times New Roman" w:hAnsi="Times New Roman" w:cs="Times New Roman"/>
                <w:lang w:val="sr-Latn-ME"/>
              </w:rPr>
              <w:t>.</w:t>
            </w:r>
          </w:p>
          <w:p w:rsidR="0079022A" w:rsidRPr="00270EFB" w:rsidRDefault="00DE15DD" w:rsidP="00790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70EFB">
              <w:rPr>
                <w:rFonts w:ascii="Times New Roman" w:hAnsi="Times New Roman" w:cs="Times New Roman"/>
              </w:rPr>
              <w:t xml:space="preserve">» </w:t>
            </w:r>
            <w:r w:rsidR="0079022A" w:rsidRPr="00270EFB">
              <w:rPr>
                <w:rFonts w:ascii="Times New Roman" w:hAnsi="Times New Roman" w:cs="Times New Roman"/>
              </w:rPr>
              <w:t xml:space="preserve">Nakon pročitane pjesme, rješavaju zadatak. </w:t>
            </w:r>
          </w:p>
          <w:p w:rsidR="0079022A" w:rsidRPr="00270EFB" w:rsidRDefault="0079022A" w:rsidP="00DD12B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70EFB">
              <w:rPr>
                <w:rFonts w:ascii="Times New Roman" w:hAnsi="Times New Roman" w:cs="Times New Roman"/>
                <w:sz w:val="22"/>
                <w:szCs w:val="22"/>
              </w:rPr>
              <w:t>» Dobijaju nastavni listić sa zadacima, rješavaju zadat</w:t>
            </w:r>
            <w:r w:rsidRPr="00270EFB"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>ke</w:t>
            </w:r>
            <w:r w:rsidR="00263CCB"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 xml:space="preserve"> </w:t>
            </w:r>
            <w:r w:rsidR="00263CCB">
              <w:rPr>
                <w:rFonts w:ascii="Times New Roman" w:hAnsi="Times New Roman" w:cs="Times New Roman"/>
                <w:lang w:val="sr-Latn-ME"/>
              </w:rPr>
              <w:t>(prilog 6)</w:t>
            </w:r>
            <w:r w:rsidR="00263CCB" w:rsidRPr="00270EFB">
              <w:rPr>
                <w:rFonts w:ascii="Times New Roman" w:hAnsi="Times New Roman" w:cs="Times New Roman"/>
                <w:lang w:val="sr-Latn-ME"/>
              </w:rPr>
              <w:t>.</w:t>
            </w:r>
          </w:p>
          <w:p w:rsidR="0079022A" w:rsidRPr="00270EFB" w:rsidRDefault="0079022A" w:rsidP="00DD12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270EFB">
              <w:rPr>
                <w:rFonts w:ascii="Times New Roman" w:hAnsi="Times New Roman" w:cs="Times New Roman"/>
              </w:rPr>
              <w:t xml:space="preserve">» </w:t>
            </w:r>
            <w:r w:rsidRPr="00270EFB">
              <w:rPr>
                <w:rFonts w:ascii="Times New Roman" w:hAnsi="Times New Roman" w:cs="Times New Roman"/>
                <w:color w:val="000000" w:themeColor="text1"/>
              </w:rPr>
              <w:t>Na</w:t>
            </w:r>
            <w:r w:rsidRPr="00270EFB">
              <w:rPr>
                <w:rFonts w:ascii="Times New Roman" w:hAnsi="Times New Roman" w:cs="Times New Roman"/>
                <w:lang w:val="sr-Latn-RS"/>
              </w:rPr>
              <w:t xml:space="preserve">kon što urade zadatke provjeravamo urađeno. </w:t>
            </w:r>
          </w:p>
          <w:p w:rsidR="00685ED1" w:rsidRPr="00270EFB" w:rsidRDefault="00DE15DD" w:rsidP="0036319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0EFB">
              <w:rPr>
                <w:rFonts w:ascii="Times New Roman" w:hAnsi="Times New Roman" w:cs="Times New Roman"/>
              </w:rPr>
              <w:t xml:space="preserve">» </w:t>
            </w:r>
            <w:r w:rsidRPr="00270EFB">
              <w:rPr>
                <w:rFonts w:ascii="Times New Roman" w:hAnsi="Times New Roman" w:cs="Times New Roman"/>
                <w:color w:val="000000" w:themeColor="text1"/>
              </w:rPr>
              <w:t>Spajaju ta</w:t>
            </w:r>
            <w:r w:rsidRPr="00270EFB">
              <w:rPr>
                <w:rFonts w:ascii="Times New Roman" w:hAnsi="Times New Roman" w:cs="Times New Roman"/>
              </w:rPr>
              <w:t>k</w:t>
            </w:r>
            <w:r w:rsidRPr="00270EFB">
              <w:rPr>
                <w:rFonts w:ascii="Times New Roman" w:hAnsi="Times New Roman" w:cs="Times New Roman"/>
                <w:color w:val="000000" w:themeColor="text1"/>
              </w:rPr>
              <w:t xml:space="preserve">čice prateći redosljed brojeva. Na </w:t>
            </w:r>
            <w:r w:rsidRPr="00270EFB">
              <w:rPr>
                <w:rFonts w:ascii="Times New Roman" w:hAnsi="Times New Roman" w:cs="Times New Roman"/>
              </w:rPr>
              <w:t>k</w:t>
            </w:r>
            <w:r w:rsidRPr="00270EFB">
              <w:rPr>
                <w:rFonts w:ascii="Times New Roman" w:hAnsi="Times New Roman" w:cs="Times New Roman"/>
                <w:color w:val="000000" w:themeColor="text1"/>
              </w:rPr>
              <w:t xml:space="preserve">raju dobijaju crtež  saobraćajnog sredstva </w:t>
            </w:r>
            <w:r w:rsidRPr="00270EFB">
              <w:rPr>
                <w:rFonts w:ascii="Times New Roman" w:hAnsi="Times New Roman" w:cs="Times New Roman"/>
              </w:rPr>
              <w:t>k</w:t>
            </w:r>
            <w:r w:rsidRPr="00270EFB">
              <w:rPr>
                <w:rFonts w:ascii="Times New Roman" w:hAnsi="Times New Roman" w:cs="Times New Roman"/>
                <w:color w:val="000000" w:themeColor="text1"/>
              </w:rPr>
              <w:t>oji bojaju po želji</w:t>
            </w:r>
            <w:r w:rsidR="0036319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6319C">
              <w:rPr>
                <w:rFonts w:ascii="Times New Roman" w:hAnsi="Times New Roman" w:cs="Times New Roman"/>
                <w:lang w:val="sr-Latn-ME"/>
              </w:rPr>
              <w:t>(prilog 5)</w:t>
            </w:r>
            <w:r w:rsidR="0036319C" w:rsidRPr="00270EFB">
              <w:rPr>
                <w:rFonts w:ascii="Times New Roman" w:hAnsi="Times New Roman" w:cs="Times New Roman"/>
                <w:lang w:val="sr-Latn-ME"/>
              </w:rPr>
              <w:t>.</w:t>
            </w:r>
          </w:p>
        </w:tc>
        <w:tc>
          <w:tcPr>
            <w:tcW w:w="4117" w:type="dxa"/>
          </w:tcPr>
          <w:p w:rsidR="00E24EE0" w:rsidRPr="00270EFB" w:rsidRDefault="00E24EE0" w:rsidP="00364B9E">
            <w:pPr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</w:pPr>
            <w:r w:rsidRPr="00270EFB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Matematika (1 čas):</w:t>
            </w:r>
          </w:p>
          <w:p w:rsidR="001D22F1" w:rsidRPr="00270EFB" w:rsidRDefault="00B215FB" w:rsidP="00B215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0EFB">
              <w:rPr>
                <w:rFonts w:ascii="Times New Roman" w:hAnsi="Times New Roman" w:cs="Times New Roman"/>
              </w:rPr>
              <w:t xml:space="preserve">» </w:t>
            </w:r>
            <w:r w:rsidR="001D22F1" w:rsidRPr="00270EFB">
              <w:rPr>
                <w:rFonts w:ascii="Times New Roman" w:hAnsi="Times New Roman" w:cs="Times New Roman"/>
              </w:rPr>
              <w:t>Igraju igru “Gdje će stići autobus”</w:t>
            </w:r>
            <w:r w:rsidR="00256152">
              <w:rPr>
                <w:rFonts w:ascii="Times New Roman" w:hAnsi="Times New Roman" w:cs="Times New Roman"/>
              </w:rPr>
              <w:t xml:space="preserve"> </w:t>
            </w:r>
            <w:r w:rsidR="00256152">
              <w:rPr>
                <w:rFonts w:ascii="Times New Roman" w:hAnsi="Times New Roman" w:cs="Times New Roman"/>
                <w:lang w:val="sr-Latn-ME"/>
              </w:rPr>
              <w:t xml:space="preserve">(prilog </w:t>
            </w:r>
            <w:r w:rsidR="00256152">
              <w:rPr>
                <w:rFonts w:ascii="Times New Roman" w:hAnsi="Times New Roman" w:cs="Times New Roman"/>
                <w:lang w:val="sr-Latn-ME"/>
              </w:rPr>
              <w:lastRenderedPageBreak/>
              <w:t>12)</w:t>
            </w:r>
            <w:r w:rsidR="00256152" w:rsidRPr="00270EFB">
              <w:rPr>
                <w:rFonts w:ascii="Times New Roman" w:hAnsi="Times New Roman" w:cs="Times New Roman"/>
                <w:lang w:val="sr-Latn-ME"/>
              </w:rPr>
              <w:t>.</w:t>
            </w:r>
          </w:p>
          <w:p w:rsidR="001D22F1" w:rsidRPr="00270EFB" w:rsidRDefault="001D22F1" w:rsidP="00B215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0EFB">
              <w:rPr>
                <w:rFonts w:ascii="Times New Roman" w:hAnsi="Times New Roman" w:cs="Times New Roman"/>
              </w:rPr>
              <w:t>Pravila igre:</w:t>
            </w:r>
          </w:p>
          <w:p w:rsidR="001D22F1" w:rsidRPr="00270EFB" w:rsidRDefault="007045CA" w:rsidP="00B215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270EFB">
              <w:rPr>
                <w:rFonts w:ascii="Times New Roman" w:hAnsi="Times New Roman" w:cs="Times New Roman"/>
                <w:lang w:val="sr-Latn-RS"/>
              </w:rPr>
              <w:t>⁂</w:t>
            </w:r>
            <w:r w:rsidR="001D22F1" w:rsidRPr="00270EFB">
              <w:rPr>
                <w:rFonts w:ascii="Times New Roman" w:hAnsi="Times New Roman" w:cs="Times New Roman"/>
              </w:rPr>
              <w:t xml:space="preserve"> Ispred učeni</w:t>
            </w:r>
            <w:r w:rsidR="001D22F1" w:rsidRPr="00270EFB">
              <w:rPr>
                <w:rFonts w:ascii="Times New Roman" w:hAnsi="Times New Roman" w:cs="Times New Roman"/>
                <w:lang w:val="sr-Latn-RS"/>
              </w:rPr>
              <w:t xml:space="preserve">ka je tabela i maršrutna karta. </w:t>
            </w:r>
          </w:p>
          <w:p w:rsidR="00B215FB" w:rsidRPr="00270EFB" w:rsidRDefault="007045CA" w:rsidP="00B215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val="x-none"/>
              </w:rPr>
            </w:pPr>
            <w:r w:rsidRPr="00270EFB">
              <w:rPr>
                <w:rFonts w:ascii="Times New Roman" w:hAnsi="Times New Roman" w:cs="Times New Roman"/>
                <w:lang w:val="sr-Latn-RS"/>
              </w:rPr>
              <w:t xml:space="preserve">⁂ </w:t>
            </w:r>
            <w:r w:rsidR="001D22F1" w:rsidRPr="00270EFB">
              <w:rPr>
                <w:rFonts w:ascii="Times New Roman" w:hAnsi="Times New Roman" w:cs="Times New Roman"/>
                <w:lang w:val="sr-Latn-RS"/>
              </w:rPr>
              <w:t xml:space="preserve">Učenici ucrtavaju put uz pomoć strelica. </w:t>
            </w:r>
            <w:r w:rsidR="001D22F1" w:rsidRPr="00270EFB">
              <w:rPr>
                <w:rFonts w:ascii="Times New Roman" w:hAnsi="Times New Roman" w:cs="Times New Roman"/>
              </w:rPr>
              <w:t xml:space="preserve"> </w:t>
            </w:r>
          </w:p>
          <w:p w:rsidR="004A7544" w:rsidRPr="00270EFB" w:rsidRDefault="004A7544" w:rsidP="00C85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70EFB">
              <w:rPr>
                <w:rFonts w:ascii="Times New Roman" w:hAnsi="Times New Roman" w:cs="Times New Roman"/>
                <w:sz w:val="22"/>
                <w:szCs w:val="22"/>
              </w:rPr>
              <w:t>» Dobijaju nastavni listić sa zadacima, rješavaju zadat</w:t>
            </w:r>
            <w:r w:rsidRPr="00270EFB"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>ke</w:t>
            </w:r>
            <w:r w:rsidR="00256152"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 xml:space="preserve"> </w:t>
            </w:r>
            <w:r w:rsidR="00256152">
              <w:rPr>
                <w:rFonts w:ascii="Times New Roman" w:hAnsi="Times New Roman" w:cs="Times New Roman"/>
                <w:lang w:val="sr-Latn-ME"/>
              </w:rPr>
              <w:t>(prilog 13)</w:t>
            </w:r>
            <w:r w:rsidR="00256152" w:rsidRPr="00270EFB">
              <w:rPr>
                <w:rFonts w:ascii="Times New Roman" w:hAnsi="Times New Roman" w:cs="Times New Roman"/>
                <w:lang w:val="sr-Latn-ME"/>
              </w:rPr>
              <w:t>.</w:t>
            </w:r>
          </w:p>
          <w:p w:rsidR="009F2284" w:rsidRPr="00270EFB" w:rsidRDefault="004A7544" w:rsidP="00C85A5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270EFB">
              <w:rPr>
                <w:rFonts w:ascii="Times New Roman" w:hAnsi="Times New Roman" w:cs="Times New Roman"/>
              </w:rPr>
              <w:t xml:space="preserve">» </w:t>
            </w:r>
            <w:r w:rsidRPr="00270EFB">
              <w:rPr>
                <w:rFonts w:ascii="Times New Roman" w:hAnsi="Times New Roman" w:cs="Times New Roman"/>
                <w:color w:val="000000" w:themeColor="text1"/>
              </w:rPr>
              <w:t>Na</w:t>
            </w:r>
            <w:r w:rsidRPr="00270EFB">
              <w:rPr>
                <w:rFonts w:ascii="Times New Roman" w:hAnsi="Times New Roman" w:cs="Times New Roman"/>
                <w:lang w:val="sr-Latn-RS"/>
              </w:rPr>
              <w:t xml:space="preserve">kon što urade zadatke provjeravamo urađeno. </w:t>
            </w:r>
          </w:p>
          <w:p w:rsidR="004A7544" w:rsidRPr="00270EFB" w:rsidRDefault="004A7544" w:rsidP="004A75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val="x-none"/>
              </w:rPr>
            </w:pPr>
            <w:r w:rsidRPr="00270EFB">
              <w:rPr>
                <w:rFonts w:ascii="Times New Roman" w:hAnsi="Times New Roman" w:cs="Times New Roman"/>
              </w:rPr>
              <w:t>» Rješavaju zagonetk</w:t>
            </w:r>
            <w:r w:rsidRPr="00270EFB">
              <w:rPr>
                <w:rFonts w:ascii="Times New Roman" w:hAnsi="Times New Roman" w:cs="Times New Roman"/>
                <w:lang w:val="sr-Latn-ME"/>
              </w:rPr>
              <w:t>e</w:t>
            </w:r>
            <w:r w:rsidR="00256152">
              <w:rPr>
                <w:rFonts w:ascii="Times New Roman" w:hAnsi="Times New Roman" w:cs="Times New Roman"/>
                <w:lang w:val="sr-Latn-ME"/>
              </w:rPr>
              <w:t xml:space="preserve"> (prilog 1)</w:t>
            </w:r>
            <w:r w:rsidR="00256152" w:rsidRPr="00270EFB">
              <w:rPr>
                <w:rFonts w:ascii="Times New Roman" w:hAnsi="Times New Roman" w:cs="Times New Roman"/>
                <w:lang w:val="sr-Latn-ME"/>
              </w:rPr>
              <w:t>.</w:t>
            </w:r>
          </w:p>
          <w:p w:rsidR="004A7544" w:rsidRPr="00270EFB" w:rsidRDefault="004A7544" w:rsidP="004A7544">
            <w:pPr>
              <w:jc w:val="both"/>
              <w:rPr>
                <w:rFonts w:ascii="Times New Roman" w:hAnsi="Times New Roman" w:cs="Times New Roman"/>
                <w:lang w:val="sr-Latn-RS"/>
              </w:rPr>
            </w:pPr>
          </w:p>
          <w:p w:rsidR="004A7544" w:rsidRPr="00270EFB" w:rsidRDefault="004A7544" w:rsidP="004A754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05" w:type="dxa"/>
          </w:tcPr>
          <w:p w:rsidR="00E24EE0" w:rsidRPr="00270EFB" w:rsidRDefault="00E24EE0" w:rsidP="00364B9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0EFB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Matematika (1 čas):</w:t>
            </w:r>
          </w:p>
          <w:p w:rsidR="001A2541" w:rsidRPr="00270EFB" w:rsidRDefault="001A2541" w:rsidP="001A254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70EFB">
              <w:rPr>
                <w:rFonts w:ascii="Times New Roman" w:hAnsi="Times New Roman" w:cs="Times New Roman"/>
              </w:rPr>
              <w:t>» Igraju igru “Saobraćajac”.</w:t>
            </w:r>
          </w:p>
          <w:p w:rsidR="001A2541" w:rsidRPr="00270EFB" w:rsidRDefault="001A2541" w:rsidP="001A25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0EFB">
              <w:rPr>
                <w:rFonts w:ascii="Times New Roman" w:hAnsi="Times New Roman" w:cs="Times New Roman"/>
              </w:rPr>
              <w:lastRenderedPageBreak/>
              <w:t>Pravila igre:</w:t>
            </w:r>
          </w:p>
          <w:p w:rsidR="001A2541" w:rsidRPr="00270EFB" w:rsidRDefault="001A2541" w:rsidP="001A25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0EFB">
              <w:rPr>
                <w:rFonts w:ascii="Times New Roman" w:hAnsi="Times New Roman" w:cs="Times New Roman"/>
              </w:rPr>
              <w:t xml:space="preserve"> </w:t>
            </w:r>
            <w:r w:rsidRPr="00270EFB">
              <w:rPr>
                <w:rFonts w:ascii="Times New Roman" w:hAnsi="Times New Roman" w:cs="Times New Roman"/>
                <w:lang w:val="sr-Latn-RS"/>
              </w:rPr>
              <w:t xml:space="preserve">⁂ </w:t>
            </w:r>
            <w:r w:rsidRPr="00270EFB">
              <w:rPr>
                <w:rFonts w:ascii="Times New Roman" w:hAnsi="Times New Roman" w:cs="Times New Roman"/>
              </w:rPr>
              <w:t xml:space="preserve">Učenici uočavaju da se riječ sastoji od 11 slova. </w:t>
            </w:r>
          </w:p>
          <w:p w:rsidR="001A2541" w:rsidRPr="00270EFB" w:rsidRDefault="001A2541" w:rsidP="001A25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0EFB">
              <w:rPr>
                <w:rFonts w:ascii="Times New Roman" w:hAnsi="Times New Roman" w:cs="Times New Roman"/>
                <w:lang w:val="sr-Latn-RS"/>
              </w:rPr>
              <w:t xml:space="preserve">⁂ </w:t>
            </w:r>
            <w:r w:rsidRPr="00270EFB">
              <w:rPr>
                <w:rFonts w:ascii="Times New Roman" w:hAnsi="Times New Roman" w:cs="Times New Roman"/>
              </w:rPr>
              <w:t xml:space="preserve">Učenici od te riječi uz pomoć precrtavanja (brisanja) određenih slova sastavljaju nove riječi i rješavaju odgovarajuće primjere oduzimanja. Na primjer, precrtavanjem 6 slova učenici dobijaju novu riječ „BRAĆA“. </w:t>
            </w:r>
          </w:p>
          <w:p w:rsidR="001A2541" w:rsidRPr="00270EFB" w:rsidRDefault="001A2541" w:rsidP="00C85A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70EFB">
              <w:rPr>
                <w:rFonts w:ascii="Times New Roman" w:hAnsi="Times New Roman" w:cs="Times New Roman"/>
                <w:sz w:val="22"/>
                <w:szCs w:val="22"/>
              </w:rPr>
              <w:t>» Dobijaju nastavni listić sa zadacima, rješavaju zadat</w:t>
            </w:r>
            <w:r w:rsidRPr="00270EFB"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>ke</w:t>
            </w:r>
            <w:r w:rsidR="00623561"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 xml:space="preserve"> </w:t>
            </w:r>
            <w:r w:rsidR="00623561">
              <w:rPr>
                <w:rFonts w:ascii="Times New Roman" w:hAnsi="Times New Roman" w:cs="Times New Roman"/>
                <w:lang w:val="sr-Latn-ME"/>
              </w:rPr>
              <w:t>(prilog 18)</w:t>
            </w:r>
            <w:r w:rsidRPr="00270EFB"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 xml:space="preserve">. </w:t>
            </w:r>
          </w:p>
          <w:p w:rsidR="001A2541" w:rsidRPr="00270EFB" w:rsidRDefault="001A2541" w:rsidP="00C85A5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270EFB">
              <w:rPr>
                <w:rFonts w:ascii="Times New Roman" w:hAnsi="Times New Roman" w:cs="Times New Roman"/>
              </w:rPr>
              <w:t xml:space="preserve">» </w:t>
            </w:r>
            <w:r w:rsidRPr="00270EFB">
              <w:rPr>
                <w:rFonts w:ascii="Times New Roman" w:hAnsi="Times New Roman" w:cs="Times New Roman"/>
                <w:color w:val="000000" w:themeColor="text1"/>
              </w:rPr>
              <w:t>Na</w:t>
            </w:r>
            <w:r w:rsidRPr="00270EFB">
              <w:rPr>
                <w:rFonts w:ascii="Times New Roman" w:hAnsi="Times New Roman" w:cs="Times New Roman"/>
                <w:lang w:val="sr-Latn-RS"/>
              </w:rPr>
              <w:t xml:space="preserve">kon što urade zadatke provjeravamo urađeno. </w:t>
            </w:r>
          </w:p>
          <w:p w:rsidR="001A2541" w:rsidRPr="00270EFB" w:rsidRDefault="001A2541" w:rsidP="006235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70EFB">
              <w:rPr>
                <w:rFonts w:ascii="Times New Roman" w:hAnsi="Times New Roman" w:cs="Times New Roman"/>
              </w:rPr>
              <w:t>» Rješavaju zagonetk</w:t>
            </w:r>
            <w:r w:rsidRPr="00270EFB">
              <w:rPr>
                <w:rFonts w:ascii="Times New Roman" w:hAnsi="Times New Roman" w:cs="Times New Roman"/>
                <w:lang w:val="sr-Latn-ME"/>
              </w:rPr>
              <w:t>e</w:t>
            </w:r>
            <w:r w:rsidR="00623561">
              <w:rPr>
                <w:rFonts w:ascii="Times New Roman" w:hAnsi="Times New Roman" w:cs="Times New Roman"/>
                <w:lang w:val="sr-Latn-ME"/>
              </w:rPr>
              <w:t xml:space="preserve"> (prilog 1)</w:t>
            </w:r>
            <w:r w:rsidR="00623561" w:rsidRPr="00270EFB">
              <w:rPr>
                <w:rFonts w:ascii="Times New Roman" w:hAnsi="Times New Roman" w:cs="Times New Roman"/>
                <w:lang w:val="sr-Latn-ME"/>
              </w:rPr>
              <w:t>.</w:t>
            </w:r>
          </w:p>
        </w:tc>
      </w:tr>
      <w:tr w:rsidR="00E24EE0" w:rsidRPr="00270EFB" w:rsidTr="00C0215D">
        <w:trPr>
          <w:trHeight w:val="363"/>
        </w:trPr>
        <w:tc>
          <w:tcPr>
            <w:tcW w:w="2881" w:type="dxa"/>
            <w:vMerge/>
            <w:shd w:val="clear" w:color="auto" w:fill="F2F2F2" w:themeFill="background1" w:themeFillShade="F2"/>
          </w:tcPr>
          <w:p w:rsidR="00E24EE0" w:rsidRPr="00270EFB" w:rsidRDefault="00E24EE0" w:rsidP="004B2ABE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003" w:type="dxa"/>
          </w:tcPr>
          <w:p w:rsidR="00E24EE0" w:rsidRPr="00270EFB" w:rsidRDefault="00E24EE0" w:rsidP="004B2AB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0EFB">
              <w:rPr>
                <w:rFonts w:ascii="Times New Roman" w:hAnsi="Times New Roman" w:cs="Times New Roman"/>
                <w:b/>
                <w:color w:val="000000" w:themeColor="text1"/>
              </w:rPr>
              <w:t>CSBH jezik i književnost (1 čas):</w:t>
            </w:r>
          </w:p>
          <w:p w:rsidR="004249B5" w:rsidRPr="00270EFB" w:rsidRDefault="004249B5" w:rsidP="00D249D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x-none"/>
              </w:rPr>
            </w:pPr>
            <w:r w:rsidRPr="00270EFB">
              <w:rPr>
                <w:rFonts w:ascii="Times New Roman" w:hAnsi="Times New Roman" w:cs="Times New Roman"/>
              </w:rPr>
              <w:t xml:space="preserve">» </w:t>
            </w:r>
            <w:r w:rsidRPr="00270EFB">
              <w:rPr>
                <w:rFonts w:ascii="Times New Roman" w:hAnsi="Times New Roman" w:cs="Times New Roman"/>
                <w:lang w:val="sr-Latn-ME"/>
              </w:rPr>
              <w:t xml:space="preserve">Igraju igru </w:t>
            </w:r>
            <w:r w:rsidRPr="00270EFB">
              <w:rPr>
                <w:rFonts w:ascii="Times New Roman" w:eastAsia="Times New Roman" w:hAnsi="Times New Roman" w:cs="Times New Roman"/>
                <w:lang w:val="sr-Cyrl-RS"/>
              </w:rPr>
              <w:t>„</w:t>
            </w:r>
            <w:r w:rsidRPr="00270EFB">
              <w:rPr>
                <w:rFonts w:ascii="Times New Roman" w:hAnsi="Times New Roman" w:cs="Times New Roman"/>
                <w:lang w:val="sr-Latn-RS"/>
              </w:rPr>
              <w:t>Koja je riječ duža</w:t>
            </w:r>
            <w:r w:rsidRPr="00270EFB">
              <w:rPr>
                <w:rFonts w:ascii="Times New Roman" w:eastAsia="Times New Roman" w:hAnsi="Times New Roman" w:cs="Times New Roman"/>
                <w:lang w:val="sr-Cyrl-RS"/>
              </w:rPr>
              <w:t>“</w:t>
            </w:r>
            <w:r w:rsidRPr="00270EFB">
              <w:rPr>
                <w:rFonts w:ascii="Times New Roman" w:eastAsia="Times New Roman" w:hAnsi="Times New Roman" w:cs="Times New Roman"/>
                <w:lang w:val="sr-Latn-ME"/>
              </w:rPr>
              <w:t xml:space="preserve">. </w:t>
            </w:r>
          </w:p>
          <w:p w:rsidR="004249B5" w:rsidRPr="00270EFB" w:rsidRDefault="004249B5" w:rsidP="00D249D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270EFB">
              <w:rPr>
                <w:rFonts w:ascii="Times New Roman" w:hAnsi="Times New Roman" w:cs="Times New Roman"/>
                <w:lang w:val="sr-Latn-RS"/>
              </w:rPr>
              <w:t xml:space="preserve">Pravila igre: </w:t>
            </w:r>
          </w:p>
          <w:p w:rsidR="004249B5" w:rsidRPr="00270EFB" w:rsidRDefault="004249B5" w:rsidP="00D249D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x-none"/>
              </w:rPr>
            </w:pPr>
            <w:r w:rsidRPr="00270EFB">
              <w:rPr>
                <w:rFonts w:ascii="Times New Roman" w:hAnsi="Times New Roman" w:cs="Times New Roman"/>
                <w:lang w:val="sr-Latn-RS"/>
              </w:rPr>
              <w:t xml:space="preserve">⁂ </w:t>
            </w:r>
            <w:r w:rsidRPr="00270EFB">
              <w:rPr>
                <w:rFonts w:ascii="Times New Roman" w:hAnsi="Times New Roman" w:cs="Times New Roman"/>
                <w:lang w:val="sr-Latn-ME"/>
              </w:rPr>
              <w:t xml:space="preserve">Izgovaraju parove riječi i pogađaju </w:t>
            </w:r>
            <w:r w:rsidRPr="00270EFB">
              <w:rPr>
                <w:rFonts w:ascii="Times New Roman" w:hAnsi="Times New Roman" w:cs="Times New Roman"/>
                <w:lang w:val="sr-Latn-RS"/>
              </w:rPr>
              <w:t xml:space="preserve">koja je riječ duža. </w:t>
            </w:r>
          </w:p>
          <w:p w:rsidR="004249B5" w:rsidRPr="00270EFB" w:rsidRDefault="004249B5" w:rsidP="00D249D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70EFB">
              <w:rPr>
                <w:rFonts w:ascii="Times New Roman" w:hAnsi="Times New Roman" w:cs="Times New Roman"/>
                <w:lang w:val="sr-Latn-RS"/>
              </w:rPr>
              <w:t xml:space="preserve">⁂ Jedan učenik izgovori riječ, a drugi kraću ili dužu riječ od navedene (voz – kamion). </w:t>
            </w:r>
          </w:p>
          <w:p w:rsidR="004B28B1" w:rsidRPr="00270EFB" w:rsidRDefault="004249B5" w:rsidP="00DD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sr-Latn-CS" w:eastAsia="sr-Latn-CS"/>
              </w:rPr>
            </w:pPr>
            <w:r w:rsidRPr="00270EFB">
              <w:rPr>
                <w:rFonts w:ascii="Times New Roman" w:eastAsia="Times New Roman" w:hAnsi="Times New Roman" w:cs="Times New Roman"/>
                <w:sz w:val="24"/>
                <w:szCs w:val="28"/>
                <w:lang w:val="sr-Latn-CS" w:eastAsia="sr-Latn-CS"/>
              </w:rPr>
              <w:t xml:space="preserve"> </w:t>
            </w:r>
            <w:r w:rsidR="00D249D4" w:rsidRPr="00270EFB">
              <w:rPr>
                <w:rFonts w:ascii="Times New Roman" w:hAnsi="Times New Roman" w:cs="Times New Roman"/>
              </w:rPr>
              <w:t>»</w:t>
            </w:r>
            <w:r w:rsidRPr="00270EFB">
              <w:rPr>
                <w:rFonts w:ascii="Times New Roman" w:eastAsia="Times New Roman" w:hAnsi="Times New Roman" w:cs="Times New Roman"/>
                <w:sz w:val="24"/>
                <w:szCs w:val="28"/>
                <w:lang w:val="sr-Latn-CS" w:eastAsia="sr-Latn-CS"/>
              </w:rPr>
              <w:t>Posmatraju sli</w:t>
            </w:r>
            <w:r w:rsidRPr="00270EFB">
              <w:rPr>
                <w:rFonts w:ascii="Times New Roman" w:hAnsi="Times New Roman" w:cs="Times New Roman"/>
                <w:lang w:val="sr-Latn-RS"/>
              </w:rPr>
              <w:t xml:space="preserve">ke saobraćajnih sredstava i </w:t>
            </w:r>
            <w:r w:rsidRPr="00270EFB">
              <w:rPr>
                <w:rFonts w:ascii="Times New Roman" w:eastAsia="Times New Roman" w:hAnsi="Times New Roman" w:cs="Times New Roman"/>
                <w:sz w:val="24"/>
                <w:szCs w:val="28"/>
                <w:lang w:val="sr-Latn-CS" w:eastAsia="sr-Latn-CS"/>
              </w:rPr>
              <w:t xml:space="preserve">vrše glasovnu analizu. </w:t>
            </w:r>
          </w:p>
          <w:p w:rsidR="004249B5" w:rsidRPr="00270EFB" w:rsidRDefault="004249B5" w:rsidP="00DD12B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70EFB">
              <w:rPr>
                <w:rFonts w:ascii="Times New Roman" w:hAnsi="Times New Roman" w:cs="Times New Roman"/>
                <w:sz w:val="22"/>
                <w:szCs w:val="22"/>
              </w:rPr>
              <w:t>» Dobijaju nastavni listić sa zadacima, rješavaju zadat</w:t>
            </w:r>
            <w:r w:rsidRPr="00270EFB"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>ke</w:t>
            </w:r>
            <w:r w:rsidR="00EF745D"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 xml:space="preserve"> </w:t>
            </w:r>
            <w:r w:rsidR="00EF745D">
              <w:rPr>
                <w:rFonts w:ascii="Times New Roman" w:hAnsi="Times New Roman" w:cs="Times New Roman"/>
                <w:lang w:val="sr-Latn-ME"/>
              </w:rPr>
              <w:t>(prilog 8)</w:t>
            </w:r>
            <w:r w:rsidR="00EF745D" w:rsidRPr="00270EFB">
              <w:rPr>
                <w:rFonts w:ascii="Times New Roman" w:hAnsi="Times New Roman" w:cs="Times New Roman"/>
                <w:lang w:val="sr-Latn-ME"/>
              </w:rPr>
              <w:t>.</w:t>
            </w:r>
          </w:p>
          <w:p w:rsidR="009955AF" w:rsidRPr="00270EFB" w:rsidRDefault="004249B5" w:rsidP="00DD12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270EFB">
              <w:rPr>
                <w:rFonts w:ascii="Times New Roman" w:hAnsi="Times New Roman" w:cs="Times New Roman"/>
              </w:rPr>
              <w:t xml:space="preserve">» </w:t>
            </w:r>
            <w:r w:rsidRPr="00270EFB">
              <w:rPr>
                <w:rFonts w:ascii="Times New Roman" w:hAnsi="Times New Roman" w:cs="Times New Roman"/>
                <w:color w:val="000000" w:themeColor="text1"/>
              </w:rPr>
              <w:t>Na</w:t>
            </w:r>
            <w:r w:rsidRPr="00270EFB">
              <w:rPr>
                <w:rFonts w:ascii="Times New Roman" w:hAnsi="Times New Roman" w:cs="Times New Roman"/>
                <w:lang w:val="sr-Latn-RS"/>
              </w:rPr>
              <w:t>kon što urade</w:t>
            </w:r>
            <w:r w:rsidR="00C66440" w:rsidRPr="00270EFB">
              <w:rPr>
                <w:rFonts w:ascii="Times New Roman" w:hAnsi="Times New Roman" w:cs="Times New Roman"/>
                <w:lang w:val="sr-Latn-RS"/>
              </w:rPr>
              <w:t xml:space="preserve"> zadatke provjeravamo urađeno. </w:t>
            </w:r>
            <w:r w:rsidRPr="00270EFB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val="sr-Latn-CS" w:eastAsia="sr-Latn-CS"/>
              </w:rPr>
              <w:cr/>
              <w:t xml:space="preserve"> saobraćajnih sredstava i </w:t>
            </w:r>
            <w:r w:rsidRPr="00270EFB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val="sr-Latn-CS" w:eastAsia="sr-Latn-CS"/>
              </w:rPr>
              <w:pgNum/>
            </w:r>
          </w:p>
          <w:p w:rsidR="009F2284" w:rsidRPr="00270EFB" w:rsidRDefault="00D249D4" w:rsidP="00EF74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0EFB">
              <w:rPr>
                <w:rFonts w:ascii="Times New Roman" w:hAnsi="Times New Roman" w:cs="Times New Roman"/>
              </w:rPr>
              <w:t xml:space="preserve">» </w:t>
            </w:r>
            <w:r w:rsidR="00BD4645" w:rsidRPr="00270EFB">
              <w:rPr>
                <w:rFonts w:ascii="Times New Roman" w:hAnsi="Times New Roman" w:cs="Times New Roman"/>
                <w:color w:val="000000" w:themeColor="text1"/>
              </w:rPr>
              <w:t>Pažljivo spajaju ispre</w:t>
            </w:r>
            <w:r w:rsidRPr="00270EFB">
              <w:rPr>
                <w:rFonts w:ascii="Times New Roman" w:hAnsi="Times New Roman" w:cs="Times New Roman"/>
                <w:lang w:val="sr-Latn-RS"/>
              </w:rPr>
              <w:t>k</w:t>
            </w:r>
            <w:r w:rsidR="00BD4645" w:rsidRPr="00270EFB">
              <w:rPr>
                <w:rFonts w:ascii="Times New Roman" w:hAnsi="Times New Roman" w:cs="Times New Roman"/>
                <w:color w:val="000000" w:themeColor="text1"/>
              </w:rPr>
              <w:t>idane linije</w:t>
            </w:r>
            <w:r w:rsidR="00EF745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F745D">
              <w:rPr>
                <w:rFonts w:ascii="Times New Roman" w:hAnsi="Times New Roman" w:cs="Times New Roman"/>
                <w:lang w:val="sr-Latn-ME"/>
              </w:rPr>
              <w:t>(prilog 7)</w:t>
            </w:r>
            <w:r w:rsidR="00EF745D" w:rsidRPr="00270EFB">
              <w:rPr>
                <w:rFonts w:ascii="Times New Roman" w:hAnsi="Times New Roman" w:cs="Times New Roman"/>
                <w:lang w:val="sr-Latn-ME"/>
              </w:rPr>
              <w:t>.</w:t>
            </w:r>
          </w:p>
        </w:tc>
        <w:tc>
          <w:tcPr>
            <w:tcW w:w="4117" w:type="dxa"/>
          </w:tcPr>
          <w:p w:rsidR="00E24EE0" w:rsidRPr="00270EFB" w:rsidRDefault="00E24EE0" w:rsidP="00364B9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0EFB">
              <w:rPr>
                <w:rFonts w:ascii="Times New Roman" w:hAnsi="Times New Roman" w:cs="Times New Roman"/>
                <w:b/>
                <w:color w:val="000000" w:themeColor="text1"/>
              </w:rPr>
              <w:t>CSBH jezik i književnost (1 čas):</w:t>
            </w:r>
          </w:p>
          <w:p w:rsidR="00B85C42" w:rsidRPr="00270EFB" w:rsidRDefault="00F5337B" w:rsidP="00D76E4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270EFB">
              <w:rPr>
                <w:rFonts w:ascii="Times New Roman" w:hAnsi="Times New Roman" w:cs="Times New Roman"/>
              </w:rPr>
              <w:t xml:space="preserve">» </w:t>
            </w:r>
            <w:r w:rsidR="00B85C42" w:rsidRPr="00270EFB">
              <w:rPr>
                <w:rFonts w:ascii="Times New Roman" w:hAnsi="Times New Roman" w:cs="Times New Roman"/>
                <w:color w:val="000000" w:themeColor="text1"/>
              </w:rPr>
              <w:t>Posmatraju sli</w:t>
            </w:r>
            <w:r w:rsidR="00B85C42" w:rsidRPr="00270EFB">
              <w:rPr>
                <w:rFonts w:ascii="Times New Roman" w:hAnsi="Times New Roman" w:cs="Times New Roman"/>
                <w:lang w:val="sr-Latn-RS"/>
              </w:rPr>
              <w:t>ku i znakove postavljaju na njihova mjesta</w:t>
            </w:r>
            <w:r w:rsidR="00256152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="00256152">
              <w:rPr>
                <w:rFonts w:ascii="Times New Roman" w:hAnsi="Times New Roman" w:cs="Times New Roman"/>
                <w:lang w:val="sr-Latn-ME"/>
              </w:rPr>
              <w:t>(prilog 14)</w:t>
            </w:r>
            <w:r w:rsidR="00256152" w:rsidRPr="00270EFB">
              <w:rPr>
                <w:rFonts w:ascii="Times New Roman" w:hAnsi="Times New Roman" w:cs="Times New Roman"/>
                <w:lang w:val="sr-Latn-ME"/>
              </w:rPr>
              <w:t>.</w:t>
            </w:r>
          </w:p>
          <w:p w:rsidR="00D76E4E" w:rsidRPr="00270EFB" w:rsidRDefault="00F5337B" w:rsidP="00D76E4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270EFB">
              <w:rPr>
                <w:rFonts w:ascii="Times New Roman" w:hAnsi="Times New Roman" w:cs="Times New Roman"/>
              </w:rPr>
              <w:t xml:space="preserve">» </w:t>
            </w:r>
            <w:r w:rsidR="00D76E4E" w:rsidRPr="00270EFB">
              <w:rPr>
                <w:rFonts w:ascii="Times New Roman" w:hAnsi="Times New Roman" w:cs="Times New Roman"/>
                <w:lang w:val="sr-Latn-RS"/>
              </w:rPr>
              <w:t>Učestvuju u razgovoru o štampanim zabranama, upozorenjima i o</w:t>
            </w:r>
            <w:r w:rsidRPr="00270EFB">
              <w:rPr>
                <w:rFonts w:ascii="Times New Roman" w:hAnsi="Times New Roman" w:cs="Times New Roman"/>
                <w:lang w:val="sr-Latn-RS"/>
              </w:rPr>
              <w:t>bavještenima iz učionice, škole.</w:t>
            </w:r>
          </w:p>
          <w:p w:rsidR="00D76E4E" w:rsidRPr="00270EFB" w:rsidRDefault="00F5337B" w:rsidP="00D76E4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270EFB">
              <w:rPr>
                <w:rFonts w:ascii="Times New Roman" w:hAnsi="Times New Roman" w:cs="Times New Roman"/>
              </w:rPr>
              <w:t xml:space="preserve">» </w:t>
            </w:r>
            <w:r w:rsidR="00D76E4E" w:rsidRPr="00270EFB">
              <w:rPr>
                <w:rFonts w:ascii="Times New Roman" w:hAnsi="Times New Roman" w:cs="Times New Roman"/>
                <w:lang w:val="sr-Latn-RS"/>
              </w:rPr>
              <w:t xml:space="preserve">Posmatraju prezentaciju i učestvuju u razgovoru. </w:t>
            </w:r>
          </w:p>
          <w:p w:rsidR="00D76E4E" w:rsidRPr="00270EFB" w:rsidRDefault="00F5337B" w:rsidP="00D76E4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270EFB">
              <w:rPr>
                <w:rFonts w:ascii="Times New Roman" w:hAnsi="Times New Roman" w:cs="Times New Roman"/>
              </w:rPr>
              <w:t xml:space="preserve">» </w:t>
            </w:r>
            <w:r w:rsidR="00D76E4E" w:rsidRPr="00270EFB">
              <w:rPr>
                <w:rFonts w:ascii="Times New Roman" w:hAnsi="Times New Roman" w:cs="Times New Roman"/>
                <w:lang w:val="sr-Latn-RS"/>
              </w:rPr>
              <w:t xml:space="preserve">Navode neke poruke koje su imali prilike da vide, govore na kojem mjestu stoje </w:t>
            </w:r>
            <w:r w:rsidRPr="00270EFB">
              <w:rPr>
                <w:rFonts w:ascii="Times New Roman" w:hAnsi="Times New Roman" w:cs="Times New Roman"/>
                <w:lang w:val="sr-Latn-RS"/>
              </w:rPr>
              <w:t>i zbog čega su tamo postavljene.</w:t>
            </w:r>
          </w:p>
          <w:p w:rsidR="00D76E4E" w:rsidRPr="00270EFB" w:rsidRDefault="00F5337B" w:rsidP="00D76E4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270EFB">
              <w:rPr>
                <w:rFonts w:ascii="Times New Roman" w:hAnsi="Times New Roman" w:cs="Times New Roman"/>
              </w:rPr>
              <w:t xml:space="preserve">» </w:t>
            </w:r>
            <w:r w:rsidR="00D76E4E" w:rsidRPr="00270EFB">
              <w:rPr>
                <w:rFonts w:ascii="Times New Roman" w:hAnsi="Times New Roman" w:cs="Times New Roman"/>
                <w:lang w:val="sr-Latn-RS"/>
              </w:rPr>
              <w:t>Rješavaju nastavni listić. Osmišljavaju po jednu štampanu ili slikovnu zabranu, upozorenje i obavještenje i zapisuju njeno značenje</w:t>
            </w:r>
            <w:r w:rsidR="00256152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="00256152">
              <w:rPr>
                <w:rFonts w:ascii="Times New Roman" w:hAnsi="Times New Roman" w:cs="Times New Roman"/>
                <w:lang w:val="sr-Latn-ME"/>
              </w:rPr>
              <w:t>(prilog 15)</w:t>
            </w:r>
            <w:r w:rsidR="00256152" w:rsidRPr="00270EFB">
              <w:rPr>
                <w:rFonts w:ascii="Times New Roman" w:hAnsi="Times New Roman" w:cs="Times New Roman"/>
                <w:lang w:val="sr-Latn-ME"/>
              </w:rPr>
              <w:t>.</w:t>
            </w:r>
          </w:p>
          <w:p w:rsidR="00D76E4E" w:rsidRPr="00270EFB" w:rsidRDefault="00F5337B" w:rsidP="00D76E4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270EFB">
              <w:rPr>
                <w:rFonts w:ascii="Times New Roman" w:hAnsi="Times New Roman" w:cs="Times New Roman"/>
              </w:rPr>
              <w:t xml:space="preserve">» </w:t>
            </w:r>
            <w:r w:rsidR="00D76E4E" w:rsidRPr="00270EFB">
              <w:rPr>
                <w:rFonts w:ascii="Times New Roman" w:hAnsi="Times New Roman" w:cs="Times New Roman"/>
                <w:lang w:val="sr-Latn-RS"/>
              </w:rPr>
              <w:t xml:space="preserve">Predstavljaju svoje radove. </w:t>
            </w:r>
          </w:p>
          <w:p w:rsidR="00B85C42" w:rsidRPr="00270EFB" w:rsidRDefault="00F5337B" w:rsidP="004816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70EFB">
              <w:rPr>
                <w:rFonts w:ascii="Times New Roman" w:hAnsi="Times New Roman" w:cs="Times New Roman"/>
              </w:rPr>
              <w:t xml:space="preserve">» </w:t>
            </w:r>
            <w:r w:rsidRPr="00270EFB">
              <w:rPr>
                <w:rFonts w:ascii="Times New Roman" w:hAnsi="Times New Roman" w:cs="Times New Roman"/>
                <w:color w:val="000000" w:themeColor="text1"/>
              </w:rPr>
              <w:t>Pažljivo spajaju ispre</w:t>
            </w:r>
            <w:r w:rsidRPr="00270EFB">
              <w:rPr>
                <w:rFonts w:ascii="Times New Roman" w:hAnsi="Times New Roman" w:cs="Times New Roman"/>
                <w:lang w:val="sr-Latn-RS"/>
              </w:rPr>
              <w:t>k</w:t>
            </w:r>
            <w:r w:rsidRPr="00270EFB">
              <w:rPr>
                <w:rFonts w:ascii="Times New Roman" w:hAnsi="Times New Roman" w:cs="Times New Roman"/>
                <w:color w:val="000000" w:themeColor="text1"/>
              </w:rPr>
              <w:t>idane linije.</w:t>
            </w:r>
          </w:p>
        </w:tc>
        <w:tc>
          <w:tcPr>
            <w:tcW w:w="3805" w:type="dxa"/>
          </w:tcPr>
          <w:p w:rsidR="00E24EE0" w:rsidRPr="00270EFB" w:rsidRDefault="00E24EE0" w:rsidP="00364B9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0EFB">
              <w:rPr>
                <w:rFonts w:ascii="Times New Roman" w:hAnsi="Times New Roman" w:cs="Times New Roman"/>
                <w:b/>
                <w:color w:val="000000" w:themeColor="text1"/>
              </w:rPr>
              <w:t>CSBH jezik i književnost (1 čas):</w:t>
            </w:r>
          </w:p>
          <w:p w:rsidR="00004175" w:rsidRPr="00270EFB" w:rsidRDefault="00004175" w:rsidP="00C07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0EFB">
              <w:rPr>
                <w:rFonts w:ascii="Times New Roman" w:hAnsi="Times New Roman" w:cs="Times New Roman"/>
              </w:rPr>
              <w:t xml:space="preserve">» </w:t>
            </w:r>
            <w:r w:rsidR="00EF1942" w:rsidRPr="00270EFB">
              <w:rPr>
                <w:rFonts w:ascii="Times New Roman" w:hAnsi="Times New Roman" w:cs="Times New Roman"/>
                <w:color w:val="000000" w:themeColor="text1"/>
              </w:rPr>
              <w:t xml:space="preserve">Slušaju </w:t>
            </w:r>
            <w:r w:rsidR="00EF1942" w:rsidRPr="00270EFB">
              <w:rPr>
                <w:rFonts w:ascii="Times New Roman" w:hAnsi="Times New Roman" w:cs="Times New Roman"/>
                <w:lang w:val="sr-Latn-RS"/>
              </w:rPr>
              <w:t>k</w:t>
            </w:r>
            <w:r w:rsidR="00EF1942" w:rsidRPr="00270EFB">
              <w:rPr>
                <w:rFonts w:ascii="Times New Roman" w:hAnsi="Times New Roman" w:cs="Times New Roman"/>
                <w:color w:val="000000" w:themeColor="text1"/>
              </w:rPr>
              <w:t>rat</w:t>
            </w:r>
            <w:r w:rsidR="00FA47FF" w:rsidRPr="00270EFB">
              <w:rPr>
                <w:rFonts w:ascii="Times New Roman" w:hAnsi="Times New Roman" w:cs="Times New Roman"/>
                <w:lang w:val="sr-Latn-RS"/>
              </w:rPr>
              <w:t>k</w:t>
            </w:r>
            <w:r w:rsidR="00EF1942" w:rsidRPr="00270EFB">
              <w:rPr>
                <w:rFonts w:ascii="Times New Roman" w:hAnsi="Times New Roman" w:cs="Times New Roman"/>
                <w:color w:val="000000" w:themeColor="text1"/>
              </w:rPr>
              <w:t>u priču o nastan</w:t>
            </w:r>
            <w:r w:rsidR="00EF1942" w:rsidRPr="00270EFB">
              <w:rPr>
                <w:rFonts w:ascii="Times New Roman" w:hAnsi="Times New Roman" w:cs="Times New Roman"/>
                <w:lang w:val="sr-Latn-RS"/>
              </w:rPr>
              <w:t>k</w:t>
            </w:r>
            <w:r w:rsidR="00EF1942" w:rsidRPr="00270EFB">
              <w:rPr>
                <w:rFonts w:ascii="Times New Roman" w:hAnsi="Times New Roman" w:cs="Times New Roman"/>
                <w:color w:val="000000" w:themeColor="text1"/>
              </w:rPr>
              <w:t xml:space="preserve">u prvog semafora </w:t>
            </w:r>
            <w:r w:rsidR="00623561">
              <w:rPr>
                <w:rFonts w:ascii="Times New Roman" w:hAnsi="Times New Roman" w:cs="Times New Roman"/>
                <w:lang w:val="sr-Latn-ME"/>
              </w:rPr>
              <w:t>(prilog 9)</w:t>
            </w:r>
            <w:r w:rsidR="00623561" w:rsidRPr="00270EFB">
              <w:rPr>
                <w:rFonts w:ascii="Times New Roman" w:hAnsi="Times New Roman" w:cs="Times New Roman"/>
                <w:lang w:val="sr-Latn-ME"/>
              </w:rPr>
              <w:t>.</w:t>
            </w:r>
          </w:p>
          <w:p w:rsidR="00EF1942" w:rsidRPr="00270EFB" w:rsidRDefault="00004175" w:rsidP="00C07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0EFB">
              <w:rPr>
                <w:rFonts w:ascii="Times New Roman" w:hAnsi="Times New Roman" w:cs="Times New Roman"/>
              </w:rPr>
              <w:t xml:space="preserve">» </w:t>
            </w:r>
            <w:r w:rsidRPr="00270EFB">
              <w:rPr>
                <w:rFonts w:ascii="Times New Roman" w:hAnsi="Times New Roman" w:cs="Times New Roman"/>
                <w:color w:val="000000" w:themeColor="text1"/>
              </w:rPr>
              <w:t>Učestvuju u razgovoru o sadržini te</w:t>
            </w:r>
            <w:r w:rsidRPr="00270EFB">
              <w:rPr>
                <w:rFonts w:ascii="Times New Roman" w:hAnsi="Times New Roman" w:cs="Times New Roman"/>
                <w:lang w:val="sr-Latn-RS"/>
              </w:rPr>
              <w:t>k</w:t>
            </w:r>
            <w:r w:rsidRPr="00270EFB">
              <w:rPr>
                <w:rFonts w:ascii="Times New Roman" w:hAnsi="Times New Roman" w:cs="Times New Roman"/>
                <w:color w:val="000000" w:themeColor="text1"/>
              </w:rPr>
              <w:t xml:space="preserve">sta. </w:t>
            </w:r>
            <w:r w:rsidR="00EF1942" w:rsidRPr="00270EF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004175" w:rsidRPr="00270EFB" w:rsidRDefault="00004175" w:rsidP="00C0751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270EFB">
              <w:rPr>
                <w:rFonts w:ascii="Times New Roman" w:hAnsi="Times New Roman" w:cs="Times New Roman"/>
              </w:rPr>
              <w:t xml:space="preserve">» </w:t>
            </w:r>
            <w:r w:rsidRPr="00270EFB">
              <w:rPr>
                <w:rFonts w:ascii="Times New Roman" w:hAnsi="Times New Roman" w:cs="Times New Roman"/>
                <w:lang w:val="sr-Latn-RS"/>
              </w:rPr>
              <w:t xml:space="preserve">Posmatraju prezentaciju i učestvuju u razgovoru. </w:t>
            </w:r>
          </w:p>
          <w:p w:rsidR="00004175" w:rsidRPr="00270EFB" w:rsidRDefault="00004175" w:rsidP="00DD730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270EFB">
              <w:rPr>
                <w:rFonts w:ascii="Times New Roman" w:hAnsi="Times New Roman" w:cs="Times New Roman"/>
                <w:sz w:val="22"/>
                <w:szCs w:val="22"/>
              </w:rPr>
              <w:t>» Dobijaju nastavni listić sa zadacima, rješavaju zadat</w:t>
            </w:r>
            <w:r w:rsidRPr="00270EFB"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>ke</w:t>
            </w:r>
            <w:r w:rsidR="00623561"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 xml:space="preserve"> </w:t>
            </w:r>
            <w:r w:rsidR="00623561">
              <w:rPr>
                <w:rFonts w:ascii="Times New Roman" w:hAnsi="Times New Roman" w:cs="Times New Roman"/>
                <w:lang w:val="sr-Latn-ME"/>
              </w:rPr>
              <w:t>(prilog 19)</w:t>
            </w:r>
            <w:r w:rsidR="00623561" w:rsidRPr="00270EFB">
              <w:rPr>
                <w:rFonts w:ascii="Times New Roman" w:hAnsi="Times New Roman" w:cs="Times New Roman"/>
                <w:lang w:val="sr-Latn-ME"/>
              </w:rPr>
              <w:t>.</w:t>
            </w:r>
          </w:p>
          <w:p w:rsidR="00004175" w:rsidRPr="00270EFB" w:rsidRDefault="00004175" w:rsidP="00DD73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270EFB">
              <w:rPr>
                <w:rFonts w:ascii="Times New Roman" w:hAnsi="Times New Roman" w:cs="Times New Roman"/>
              </w:rPr>
              <w:t xml:space="preserve">» </w:t>
            </w:r>
            <w:r w:rsidRPr="00270EFB">
              <w:rPr>
                <w:rFonts w:ascii="Times New Roman" w:hAnsi="Times New Roman" w:cs="Times New Roman"/>
                <w:color w:val="000000" w:themeColor="text1"/>
              </w:rPr>
              <w:t>Na</w:t>
            </w:r>
            <w:r w:rsidRPr="00270EFB">
              <w:rPr>
                <w:rFonts w:ascii="Times New Roman" w:hAnsi="Times New Roman" w:cs="Times New Roman"/>
                <w:lang w:val="sr-Latn-RS"/>
              </w:rPr>
              <w:t xml:space="preserve">kon što urade zadatke provjeravamo urađeno. </w:t>
            </w:r>
            <w:r w:rsidRPr="00270EFB">
              <w:rPr>
                <w:rFonts w:ascii="Times New Roman" w:eastAsia="Times New Roman" w:hAnsi="Times New Roman" w:cs="Times New Roman"/>
                <w:vanish/>
                <w:lang w:val="sr-Latn-CS" w:eastAsia="sr-Latn-CS"/>
              </w:rPr>
              <w:cr/>
              <w:t xml:space="preserve"> saobraćajnih sredstava i </w:t>
            </w:r>
            <w:r w:rsidRPr="00270EFB">
              <w:rPr>
                <w:rFonts w:ascii="Times New Roman" w:eastAsia="Times New Roman" w:hAnsi="Times New Roman" w:cs="Times New Roman"/>
                <w:vanish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lang w:val="sr-Latn-CS" w:eastAsia="sr-Latn-CS"/>
              </w:rPr>
              <w:pgNum/>
            </w:r>
            <w:r w:rsidRPr="00270EFB">
              <w:rPr>
                <w:rFonts w:ascii="Times New Roman" w:eastAsia="Times New Roman" w:hAnsi="Times New Roman" w:cs="Times New Roman"/>
                <w:vanish/>
                <w:lang w:val="sr-Latn-CS" w:eastAsia="sr-Latn-CS"/>
              </w:rPr>
              <w:pgNum/>
            </w:r>
          </w:p>
          <w:p w:rsidR="00C07515" w:rsidRPr="00270EFB" w:rsidRDefault="00C07515" w:rsidP="00C075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x-none"/>
              </w:rPr>
            </w:pPr>
            <w:r w:rsidRPr="00270EFB">
              <w:rPr>
                <w:rFonts w:ascii="Times New Roman" w:hAnsi="Times New Roman" w:cs="Times New Roman"/>
              </w:rPr>
              <w:t xml:space="preserve">» </w:t>
            </w:r>
            <w:r w:rsidRPr="00270EFB">
              <w:rPr>
                <w:rFonts w:ascii="Times New Roman" w:hAnsi="Times New Roman" w:cs="Times New Roman"/>
                <w:lang w:val="sr-Latn-ME"/>
              </w:rPr>
              <w:t xml:space="preserve">Igraju igru </w:t>
            </w:r>
            <w:r w:rsidRPr="00270EFB">
              <w:rPr>
                <w:rFonts w:ascii="Times New Roman" w:eastAsia="Times New Roman" w:hAnsi="Times New Roman" w:cs="Times New Roman"/>
                <w:lang w:val="sr-Cyrl-RS"/>
              </w:rPr>
              <w:t>„</w:t>
            </w:r>
            <w:r w:rsidRPr="00270EFB">
              <w:rPr>
                <w:rFonts w:ascii="Times New Roman" w:hAnsi="Times New Roman" w:cs="Times New Roman"/>
                <w:lang w:val="sr-Latn-RS"/>
              </w:rPr>
              <w:t>Koja je riječ duža</w:t>
            </w:r>
            <w:r w:rsidRPr="00270EFB">
              <w:rPr>
                <w:rFonts w:ascii="Times New Roman" w:eastAsia="Times New Roman" w:hAnsi="Times New Roman" w:cs="Times New Roman"/>
                <w:lang w:val="sr-Cyrl-RS"/>
              </w:rPr>
              <w:t>“</w:t>
            </w:r>
            <w:r w:rsidRPr="00270EFB">
              <w:rPr>
                <w:rFonts w:ascii="Times New Roman" w:eastAsia="Times New Roman" w:hAnsi="Times New Roman" w:cs="Times New Roman"/>
                <w:lang w:val="sr-Latn-ME"/>
              </w:rPr>
              <w:t xml:space="preserve">. </w:t>
            </w:r>
          </w:p>
          <w:p w:rsidR="00C07515" w:rsidRPr="00270EFB" w:rsidRDefault="00C07515" w:rsidP="00C075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270EFB">
              <w:rPr>
                <w:rFonts w:ascii="Times New Roman" w:hAnsi="Times New Roman" w:cs="Times New Roman"/>
                <w:lang w:val="sr-Latn-RS"/>
              </w:rPr>
              <w:t xml:space="preserve">Pravila igre: </w:t>
            </w:r>
          </w:p>
          <w:p w:rsidR="00C07515" w:rsidRPr="00270EFB" w:rsidRDefault="00C07515" w:rsidP="00C075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x-none"/>
              </w:rPr>
            </w:pPr>
            <w:r w:rsidRPr="00270EFB">
              <w:rPr>
                <w:rFonts w:ascii="Times New Roman" w:hAnsi="Times New Roman" w:cs="Times New Roman"/>
                <w:lang w:val="sr-Latn-RS"/>
              </w:rPr>
              <w:t xml:space="preserve">⁂ </w:t>
            </w:r>
            <w:r w:rsidRPr="00270EFB">
              <w:rPr>
                <w:rFonts w:ascii="Times New Roman" w:hAnsi="Times New Roman" w:cs="Times New Roman"/>
                <w:lang w:val="sr-Latn-ME"/>
              </w:rPr>
              <w:t xml:space="preserve">Izgovaraju parove riječi i pogađaju </w:t>
            </w:r>
            <w:r w:rsidRPr="00270EFB">
              <w:rPr>
                <w:rFonts w:ascii="Times New Roman" w:hAnsi="Times New Roman" w:cs="Times New Roman"/>
                <w:lang w:val="sr-Latn-RS"/>
              </w:rPr>
              <w:t xml:space="preserve">koja je riječ duža. </w:t>
            </w:r>
          </w:p>
          <w:p w:rsidR="00004175" w:rsidRPr="00270EFB" w:rsidRDefault="00C07515" w:rsidP="00D272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70EFB">
              <w:rPr>
                <w:rFonts w:ascii="Times New Roman" w:hAnsi="Times New Roman" w:cs="Times New Roman"/>
                <w:lang w:val="sr-Latn-RS"/>
              </w:rPr>
              <w:t xml:space="preserve">⁂ Jedan učenik izgovori riječ, a drugi kraću ili dužu riječ od navedene (voz – kamion). </w:t>
            </w:r>
          </w:p>
        </w:tc>
      </w:tr>
      <w:tr w:rsidR="00E24EE0" w:rsidRPr="00270EFB" w:rsidTr="00C0215D">
        <w:trPr>
          <w:trHeight w:val="242"/>
        </w:trPr>
        <w:tc>
          <w:tcPr>
            <w:tcW w:w="2881" w:type="dxa"/>
            <w:vMerge/>
            <w:shd w:val="clear" w:color="auto" w:fill="F2F2F2" w:themeFill="background1" w:themeFillShade="F2"/>
          </w:tcPr>
          <w:p w:rsidR="00E24EE0" w:rsidRPr="00270EFB" w:rsidRDefault="00E24EE0" w:rsidP="004A15FF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003" w:type="dxa"/>
          </w:tcPr>
          <w:p w:rsidR="005A0471" w:rsidRDefault="005A0471" w:rsidP="004A15F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lang w:val="sr-Latn-ME"/>
              </w:rPr>
            </w:pPr>
            <w:r w:rsidRPr="00270EFB">
              <w:rPr>
                <w:rFonts w:ascii="Times New Roman" w:hAnsi="Times New Roman" w:cs="Times New Roman"/>
                <w:b/>
                <w:color w:val="000000" w:themeColor="text1"/>
              </w:rPr>
              <w:t>Likovna kultura (1 čas)</w:t>
            </w:r>
            <w:r w:rsidRPr="00270EFB"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  <w:t>:</w:t>
            </w:r>
          </w:p>
          <w:p w:rsidR="003133F1" w:rsidRPr="003133F1" w:rsidRDefault="003133F1" w:rsidP="004A15F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lang w:val="sr-Latn-ME"/>
              </w:rPr>
            </w:pPr>
          </w:p>
          <w:p w:rsidR="005A0471" w:rsidRPr="00270EFB" w:rsidRDefault="005A0471" w:rsidP="004A15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sr-Latn-ME"/>
              </w:rPr>
            </w:pPr>
            <w:r w:rsidRPr="00270EFB">
              <w:rPr>
                <w:rFonts w:ascii="Times New Roman" w:hAnsi="Times New Roman" w:cs="Times New Roman"/>
              </w:rPr>
              <w:lastRenderedPageBreak/>
              <w:t xml:space="preserve">» </w:t>
            </w:r>
            <w:r w:rsidRPr="00270EFB">
              <w:rPr>
                <w:rFonts w:ascii="Times New Roman" w:hAnsi="Times New Roman" w:cs="Times New Roman"/>
                <w:color w:val="000000" w:themeColor="text1"/>
                <w:lang w:val="sr-Latn-ME"/>
              </w:rPr>
              <w:t>Rješavaju pitalicu.</w:t>
            </w:r>
          </w:p>
          <w:p w:rsidR="006D6E3B" w:rsidRPr="00270EFB" w:rsidRDefault="006D6E3B" w:rsidP="004A15FF">
            <w:pPr>
              <w:pStyle w:val="Tekst01"/>
              <w:jc w:val="center"/>
              <w:rPr>
                <w:rFonts w:ascii="Times New Roman" w:hAnsi="Times New Roman" w:cs="Times New Roman"/>
                <w:noProof/>
              </w:rPr>
            </w:pPr>
            <w:r w:rsidRPr="00270EFB">
              <w:rPr>
                <w:rFonts w:ascii="Times New Roman" w:hAnsi="Times New Roman" w:cs="Times New Roman"/>
                <w:noProof/>
              </w:rPr>
              <w:t>Četiri brata</w:t>
            </w:r>
          </w:p>
          <w:p w:rsidR="006D6E3B" w:rsidRPr="00270EFB" w:rsidRDefault="006D6E3B" w:rsidP="004A15FF">
            <w:pPr>
              <w:pStyle w:val="Tekst01"/>
              <w:jc w:val="center"/>
              <w:rPr>
                <w:rFonts w:ascii="Times New Roman" w:hAnsi="Times New Roman" w:cs="Times New Roman"/>
                <w:noProof/>
              </w:rPr>
            </w:pPr>
            <w:r w:rsidRPr="00270EFB">
              <w:rPr>
                <w:rFonts w:ascii="Times New Roman" w:hAnsi="Times New Roman" w:cs="Times New Roman"/>
                <w:noProof/>
              </w:rPr>
              <w:t>jedan drugog hvata.</w:t>
            </w:r>
          </w:p>
          <w:p w:rsidR="006D6E3B" w:rsidRPr="00270EFB" w:rsidRDefault="006D6E3B" w:rsidP="004A15FF">
            <w:pPr>
              <w:pStyle w:val="Tekst01"/>
              <w:jc w:val="center"/>
              <w:rPr>
                <w:rFonts w:ascii="Times New Roman" w:hAnsi="Times New Roman" w:cs="Times New Roman"/>
                <w:noProof/>
              </w:rPr>
            </w:pPr>
            <w:r w:rsidRPr="00270EFB">
              <w:rPr>
                <w:rFonts w:ascii="Times New Roman" w:hAnsi="Times New Roman" w:cs="Times New Roman"/>
                <w:noProof/>
              </w:rPr>
              <w:t>Cestom jure</w:t>
            </w:r>
          </w:p>
          <w:p w:rsidR="006D6E3B" w:rsidRPr="00270EFB" w:rsidRDefault="006D6E3B" w:rsidP="004A15F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Latn-ME"/>
              </w:rPr>
            </w:pPr>
            <w:r w:rsidRPr="00270EFB">
              <w:rPr>
                <w:rFonts w:ascii="Times New Roman" w:hAnsi="Times New Roman" w:cs="Times New Roman"/>
                <w:noProof/>
                <w:sz w:val="20"/>
                <w:szCs w:val="20"/>
              </w:rPr>
              <w:t>jer putnici nekud žure.</w:t>
            </w:r>
          </w:p>
          <w:p w:rsidR="005A0471" w:rsidRPr="00270EFB" w:rsidRDefault="005A0471" w:rsidP="004A15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sr-Latn-ME"/>
              </w:rPr>
            </w:pPr>
            <w:r w:rsidRPr="00270EFB">
              <w:rPr>
                <w:rFonts w:ascii="Times New Roman" w:hAnsi="Times New Roman" w:cs="Times New Roman"/>
              </w:rPr>
              <w:t xml:space="preserve">» </w:t>
            </w:r>
            <w:r w:rsidRPr="00270EFB">
              <w:rPr>
                <w:rFonts w:ascii="Times New Roman" w:hAnsi="Times New Roman" w:cs="Times New Roman"/>
                <w:color w:val="000000" w:themeColor="text1"/>
                <w:lang w:val="sr-Latn-ME"/>
              </w:rPr>
              <w:t>Učestvuju u razgovoru o prevoznim sredstvima.</w:t>
            </w:r>
          </w:p>
          <w:p w:rsidR="005A0471" w:rsidRPr="00270EFB" w:rsidRDefault="005A0471" w:rsidP="004A15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sr-Latn-ME"/>
              </w:rPr>
            </w:pPr>
            <w:r w:rsidRPr="00270EFB">
              <w:rPr>
                <w:rFonts w:ascii="Times New Roman" w:hAnsi="Times New Roman" w:cs="Times New Roman"/>
              </w:rPr>
              <w:t xml:space="preserve">» </w:t>
            </w:r>
            <w:r w:rsidRPr="00270EFB">
              <w:rPr>
                <w:rFonts w:ascii="Times New Roman" w:hAnsi="Times New Roman" w:cs="Times New Roman"/>
                <w:color w:val="000000" w:themeColor="text1"/>
                <w:lang w:val="sr-Latn-ME"/>
              </w:rPr>
              <w:t xml:space="preserve">Pažljivo posmatraju fotografije različitih vozila i analiziraju ih. </w:t>
            </w:r>
          </w:p>
          <w:p w:rsidR="005A0471" w:rsidRPr="00270EFB" w:rsidRDefault="005A0471" w:rsidP="004A15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sr-Latn-ME"/>
              </w:rPr>
            </w:pPr>
            <w:r w:rsidRPr="00270EFB">
              <w:rPr>
                <w:rFonts w:ascii="Times New Roman" w:hAnsi="Times New Roman" w:cs="Times New Roman"/>
              </w:rPr>
              <w:t xml:space="preserve">» </w:t>
            </w:r>
            <w:r w:rsidRPr="00270EFB">
              <w:rPr>
                <w:rFonts w:ascii="Times New Roman" w:hAnsi="Times New Roman" w:cs="Times New Roman"/>
                <w:color w:val="000000" w:themeColor="text1"/>
                <w:lang w:val="sr-Latn-ME"/>
              </w:rPr>
              <w:t xml:space="preserve">Razgovaraju o materijalima za vajanje. </w:t>
            </w:r>
          </w:p>
          <w:p w:rsidR="005A0471" w:rsidRPr="00270EFB" w:rsidRDefault="005A0471" w:rsidP="004A15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sr-Latn-ME"/>
              </w:rPr>
            </w:pPr>
            <w:r w:rsidRPr="00270EFB">
              <w:rPr>
                <w:rFonts w:ascii="Times New Roman" w:hAnsi="Times New Roman" w:cs="Times New Roman"/>
              </w:rPr>
              <w:t xml:space="preserve">» </w:t>
            </w:r>
            <w:r w:rsidRPr="00270EFB">
              <w:rPr>
                <w:rFonts w:ascii="Times New Roman" w:hAnsi="Times New Roman" w:cs="Times New Roman"/>
                <w:color w:val="000000" w:themeColor="text1"/>
                <w:lang w:val="sr-Latn-ME"/>
              </w:rPr>
              <w:t>Modeluju saobraćajna sredstva od plastelina.</w:t>
            </w:r>
          </w:p>
          <w:p w:rsidR="005A0471" w:rsidRPr="00270EFB" w:rsidRDefault="005A0471" w:rsidP="004A15FF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r-Latn-ME"/>
              </w:rPr>
            </w:pPr>
            <w:r w:rsidRPr="00270EFB">
              <w:rPr>
                <w:rFonts w:ascii="Times New Roman" w:hAnsi="Times New Roman" w:cs="Times New Roman"/>
              </w:rPr>
              <w:t xml:space="preserve">» </w:t>
            </w:r>
            <w:r w:rsidRPr="00270EFB">
              <w:rPr>
                <w:rFonts w:ascii="Times New Roman" w:hAnsi="Times New Roman" w:cs="Times New Roman"/>
                <w:color w:val="000000" w:themeColor="text1"/>
                <w:lang w:val="sr-Latn-ME"/>
              </w:rPr>
              <w:t>Prezentuju radove i prave izložbu</w:t>
            </w:r>
            <w:r w:rsidRPr="00270EFB">
              <w:rPr>
                <w:rFonts w:ascii="Times New Roman" w:hAnsi="Times New Roman" w:cs="Times New Roman"/>
                <w:b/>
                <w:color w:val="000000" w:themeColor="text1"/>
                <w:lang w:val="sr-Latn-ME"/>
              </w:rPr>
              <w:t xml:space="preserve">. </w:t>
            </w:r>
          </w:p>
        </w:tc>
        <w:tc>
          <w:tcPr>
            <w:tcW w:w="4117" w:type="dxa"/>
          </w:tcPr>
          <w:p w:rsidR="00E24EE0" w:rsidRDefault="00E24EE0" w:rsidP="004A15F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0EFB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Likovna kultura (1 čas):</w:t>
            </w:r>
          </w:p>
          <w:p w:rsidR="003133F1" w:rsidRPr="00270EFB" w:rsidRDefault="003133F1" w:rsidP="004A15F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2F66C2" w:rsidRPr="00270EFB" w:rsidRDefault="002F66C2" w:rsidP="004A15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sr-Latn-ME"/>
              </w:rPr>
            </w:pPr>
            <w:r w:rsidRPr="00270EFB">
              <w:rPr>
                <w:rFonts w:ascii="Times New Roman" w:hAnsi="Times New Roman" w:cs="Times New Roman"/>
              </w:rPr>
              <w:lastRenderedPageBreak/>
              <w:t xml:space="preserve">» </w:t>
            </w:r>
            <w:r w:rsidRPr="00270EFB">
              <w:rPr>
                <w:rFonts w:ascii="Times New Roman" w:hAnsi="Times New Roman" w:cs="Times New Roman"/>
                <w:color w:val="000000" w:themeColor="text1"/>
                <w:lang w:val="sr-Latn-ME"/>
              </w:rPr>
              <w:t>Rješavaju pitalicu.</w:t>
            </w:r>
          </w:p>
          <w:p w:rsidR="002F66C2" w:rsidRPr="00270EFB" w:rsidRDefault="002F66C2" w:rsidP="004A15FF">
            <w:pPr>
              <w:pStyle w:val="Tekst0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70EFB">
              <w:rPr>
                <w:rFonts w:ascii="Times New Roman" w:hAnsi="Times New Roman" w:cs="Times New Roman"/>
                <w:color w:val="auto"/>
              </w:rPr>
              <w:t>Morem plovi − riba nije.</w:t>
            </w:r>
          </w:p>
          <w:p w:rsidR="002F66C2" w:rsidRPr="00270EFB" w:rsidRDefault="002F66C2" w:rsidP="004A15FF">
            <w:pPr>
              <w:pStyle w:val="Tekst0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70EFB">
              <w:rPr>
                <w:rFonts w:ascii="Times New Roman" w:hAnsi="Times New Roman" w:cs="Times New Roman"/>
                <w:color w:val="auto"/>
              </w:rPr>
              <w:t>Kad je spaze, ona se skrije.</w:t>
            </w:r>
          </w:p>
          <w:p w:rsidR="002F66C2" w:rsidRPr="00270EFB" w:rsidRDefault="002F66C2" w:rsidP="004A15FF">
            <w:pPr>
              <w:pStyle w:val="Tekst0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70EFB">
              <w:rPr>
                <w:rFonts w:ascii="Times New Roman" w:hAnsi="Times New Roman" w:cs="Times New Roman"/>
                <w:color w:val="auto"/>
              </w:rPr>
              <w:t>Gleda van kroz jedno oko,</w:t>
            </w:r>
          </w:p>
          <w:p w:rsidR="002F66C2" w:rsidRPr="00270EFB" w:rsidRDefault="002F66C2" w:rsidP="004A15FF">
            <w:pPr>
              <w:pStyle w:val="Tekst0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70EFB">
              <w:rPr>
                <w:rFonts w:ascii="Times New Roman" w:hAnsi="Times New Roman" w:cs="Times New Roman"/>
                <w:color w:val="auto"/>
              </w:rPr>
              <w:t>najradije plovi duboko.</w:t>
            </w:r>
          </w:p>
          <w:p w:rsidR="002F66C2" w:rsidRPr="00270EFB" w:rsidRDefault="002F66C2" w:rsidP="004A15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sr-Latn-ME"/>
              </w:rPr>
            </w:pPr>
            <w:r w:rsidRPr="00270EFB">
              <w:rPr>
                <w:rFonts w:ascii="Times New Roman" w:hAnsi="Times New Roman" w:cs="Times New Roman"/>
              </w:rPr>
              <w:t xml:space="preserve">» </w:t>
            </w:r>
            <w:r w:rsidRPr="00270EFB">
              <w:rPr>
                <w:rFonts w:ascii="Times New Roman" w:hAnsi="Times New Roman" w:cs="Times New Roman"/>
                <w:color w:val="000000" w:themeColor="text1"/>
                <w:lang w:val="sr-Latn-ME"/>
              </w:rPr>
              <w:t>Učestvuju u razgovoru o prevoznim sredstvima.</w:t>
            </w:r>
          </w:p>
          <w:p w:rsidR="004A15FF" w:rsidRPr="00270EFB" w:rsidRDefault="004A15FF" w:rsidP="004A15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sr-Latn-ME"/>
              </w:rPr>
            </w:pPr>
            <w:r w:rsidRPr="00270EFB">
              <w:rPr>
                <w:rFonts w:ascii="Times New Roman" w:hAnsi="Times New Roman" w:cs="Times New Roman"/>
              </w:rPr>
              <w:t xml:space="preserve">» </w:t>
            </w:r>
            <w:r w:rsidRPr="00270EFB">
              <w:rPr>
                <w:rFonts w:ascii="Times New Roman" w:hAnsi="Times New Roman" w:cs="Times New Roman"/>
                <w:color w:val="000000" w:themeColor="text1"/>
                <w:lang w:val="sr-Latn-ME"/>
              </w:rPr>
              <w:t xml:space="preserve">Pažljivo posmatraju fotografije različitih vozila i analiziraju ih. </w:t>
            </w:r>
          </w:p>
          <w:p w:rsidR="004A15FF" w:rsidRPr="00270EFB" w:rsidRDefault="004A15FF" w:rsidP="004A15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sr-Latn-ME"/>
              </w:rPr>
            </w:pPr>
            <w:r w:rsidRPr="00270EFB">
              <w:rPr>
                <w:rFonts w:ascii="Times New Roman" w:hAnsi="Times New Roman" w:cs="Times New Roman"/>
              </w:rPr>
              <w:t xml:space="preserve">» </w:t>
            </w:r>
            <w:r w:rsidRPr="00270EFB">
              <w:rPr>
                <w:rFonts w:ascii="Times New Roman" w:hAnsi="Times New Roman" w:cs="Times New Roman"/>
                <w:color w:val="000000" w:themeColor="text1"/>
                <w:lang w:val="sr-Latn-ME"/>
              </w:rPr>
              <w:t xml:space="preserve">Razgovaraju o materijalima za vajanje. </w:t>
            </w:r>
          </w:p>
          <w:p w:rsidR="004A15FF" w:rsidRPr="00270EFB" w:rsidRDefault="004A15FF" w:rsidP="004A15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sr-Latn-ME"/>
              </w:rPr>
            </w:pPr>
            <w:r w:rsidRPr="00270EFB">
              <w:rPr>
                <w:rFonts w:ascii="Times New Roman" w:hAnsi="Times New Roman" w:cs="Times New Roman"/>
              </w:rPr>
              <w:t xml:space="preserve">» </w:t>
            </w:r>
            <w:r w:rsidRPr="00270EFB">
              <w:rPr>
                <w:rFonts w:ascii="Times New Roman" w:hAnsi="Times New Roman" w:cs="Times New Roman"/>
                <w:color w:val="000000" w:themeColor="text1"/>
                <w:lang w:val="sr-Latn-ME"/>
              </w:rPr>
              <w:t>Modeluju saobraćajna sredstva od plastelina.</w:t>
            </w:r>
          </w:p>
          <w:p w:rsidR="004A15FF" w:rsidRPr="00270EFB" w:rsidRDefault="004A15FF" w:rsidP="004A15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sr-Latn-ME"/>
              </w:rPr>
            </w:pPr>
            <w:r w:rsidRPr="00270EFB">
              <w:rPr>
                <w:rFonts w:ascii="Times New Roman" w:hAnsi="Times New Roman" w:cs="Times New Roman"/>
              </w:rPr>
              <w:t xml:space="preserve">» </w:t>
            </w:r>
            <w:r w:rsidRPr="00270EFB">
              <w:rPr>
                <w:rFonts w:ascii="Times New Roman" w:hAnsi="Times New Roman" w:cs="Times New Roman"/>
                <w:color w:val="000000" w:themeColor="text1"/>
                <w:lang w:val="sr-Latn-ME"/>
              </w:rPr>
              <w:t>Prezentuju radove i prave izložbu.</w:t>
            </w:r>
          </w:p>
          <w:p w:rsidR="002F66C2" w:rsidRPr="00270EFB" w:rsidRDefault="002F66C2" w:rsidP="004A15FF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05" w:type="dxa"/>
          </w:tcPr>
          <w:p w:rsidR="00E24EE0" w:rsidRDefault="00E24EE0" w:rsidP="004A15F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0EFB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Likovna kultura (1 čas):</w:t>
            </w:r>
          </w:p>
          <w:p w:rsidR="003133F1" w:rsidRPr="00270EFB" w:rsidRDefault="003133F1" w:rsidP="004A15F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4A15FF" w:rsidRPr="00270EFB" w:rsidRDefault="004A15FF" w:rsidP="004A15FF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0EFB">
              <w:rPr>
                <w:rFonts w:ascii="Times New Roman" w:hAnsi="Times New Roman" w:cs="Times New Roman"/>
              </w:rPr>
              <w:lastRenderedPageBreak/>
              <w:t xml:space="preserve">» </w:t>
            </w:r>
            <w:r w:rsidRPr="00270EFB">
              <w:rPr>
                <w:rFonts w:ascii="Times New Roman" w:hAnsi="Times New Roman" w:cs="Times New Roman"/>
                <w:color w:val="000000" w:themeColor="text1"/>
                <w:lang w:val="sr-Latn-ME"/>
              </w:rPr>
              <w:t>Rješavaju pitalicu.</w:t>
            </w:r>
          </w:p>
          <w:p w:rsidR="004A15FF" w:rsidRPr="00270EFB" w:rsidRDefault="004A15FF" w:rsidP="004A15FF">
            <w:pPr>
              <w:pStyle w:val="Tekst01"/>
              <w:jc w:val="center"/>
              <w:rPr>
                <w:rFonts w:ascii="Times New Roman" w:hAnsi="Times New Roman" w:cs="Times New Roman"/>
                <w:noProof/>
              </w:rPr>
            </w:pPr>
            <w:r w:rsidRPr="00270EFB">
              <w:rPr>
                <w:rFonts w:ascii="Times New Roman" w:hAnsi="Times New Roman" w:cs="Times New Roman"/>
                <w:noProof/>
              </w:rPr>
              <w:t>Na dva točka</w:t>
            </w:r>
          </w:p>
          <w:p w:rsidR="004A15FF" w:rsidRPr="00270EFB" w:rsidRDefault="004A15FF" w:rsidP="004A15FF">
            <w:pPr>
              <w:pStyle w:val="Tekst01"/>
              <w:jc w:val="center"/>
              <w:rPr>
                <w:rFonts w:ascii="Times New Roman" w:hAnsi="Times New Roman" w:cs="Times New Roman"/>
                <w:noProof/>
              </w:rPr>
            </w:pPr>
            <w:r w:rsidRPr="00270EFB">
              <w:rPr>
                <w:rFonts w:ascii="Times New Roman" w:hAnsi="Times New Roman" w:cs="Times New Roman"/>
                <w:noProof/>
              </w:rPr>
              <w:t>ulicom korača.</w:t>
            </w:r>
          </w:p>
          <w:p w:rsidR="004A15FF" w:rsidRPr="00270EFB" w:rsidRDefault="004A15FF" w:rsidP="004A15FF">
            <w:pPr>
              <w:pStyle w:val="Tekst01"/>
              <w:jc w:val="center"/>
              <w:rPr>
                <w:rFonts w:ascii="Times New Roman" w:hAnsi="Times New Roman" w:cs="Times New Roman"/>
                <w:noProof/>
              </w:rPr>
            </w:pPr>
            <w:r w:rsidRPr="00270EFB">
              <w:rPr>
                <w:rFonts w:ascii="Times New Roman" w:hAnsi="Times New Roman" w:cs="Times New Roman"/>
                <w:noProof/>
              </w:rPr>
              <w:t>Voze ga svi,</w:t>
            </w:r>
          </w:p>
          <w:p w:rsidR="004A15FF" w:rsidRPr="00270EFB" w:rsidRDefault="004A15FF" w:rsidP="004A15FF">
            <w:pPr>
              <w:pStyle w:val="Tekst01"/>
              <w:jc w:val="center"/>
              <w:rPr>
                <w:rFonts w:ascii="Times New Roman" w:hAnsi="Times New Roman" w:cs="Times New Roman"/>
                <w:noProof/>
              </w:rPr>
            </w:pPr>
            <w:r w:rsidRPr="00270EFB">
              <w:rPr>
                <w:rFonts w:ascii="Times New Roman" w:hAnsi="Times New Roman" w:cs="Times New Roman"/>
                <w:noProof/>
              </w:rPr>
              <w:t>i veliki i mali.</w:t>
            </w:r>
          </w:p>
          <w:p w:rsidR="004A15FF" w:rsidRPr="00270EFB" w:rsidRDefault="004A15FF" w:rsidP="004A15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sr-Latn-ME"/>
              </w:rPr>
            </w:pPr>
            <w:r w:rsidRPr="00270EFB">
              <w:rPr>
                <w:rFonts w:ascii="Times New Roman" w:hAnsi="Times New Roman" w:cs="Times New Roman"/>
              </w:rPr>
              <w:t xml:space="preserve">» </w:t>
            </w:r>
            <w:r w:rsidRPr="00270EFB">
              <w:rPr>
                <w:rFonts w:ascii="Times New Roman" w:hAnsi="Times New Roman" w:cs="Times New Roman"/>
                <w:color w:val="000000" w:themeColor="text1"/>
                <w:lang w:val="sr-Latn-ME"/>
              </w:rPr>
              <w:t>Učestvuju u razgovoru o prevoznim sredstvima.</w:t>
            </w:r>
          </w:p>
          <w:p w:rsidR="004A15FF" w:rsidRPr="00270EFB" w:rsidRDefault="004A15FF" w:rsidP="004A15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sr-Latn-ME"/>
              </w:rPr>
            </w:pPr>
            <w:r w:rsidRPr="00270EFB">
              <w:rPr>
                <w:rFonts w:ascii="Times New Roman" w:hAnsi="Times New Roman" w:cs="Times New Roman"/>
              </w:rPr>
              <w:t xml:space="preserve">» </w:t>
            </w:r>
            <w:r w:rsidRPr="00270EFB">
              <w:rPr>
                <w:rFonts w:ascii="Times New Roman" w:hAnsi="Times New Roman" w:cs="Times New Roman"/>
                <w:color w:val="000000" w:themeColor="text1"/>
                <w:lang w:val="sr-Latn-ME"/>
              </w:rPr>
              <w:t xml:space="preserve">Pažljivo posmatraju fotografije različitih vozila i analiziraju ih. </w:t>
            </w:r>
          </w:p>
          <w:p w:rsidR="004A15FF" w:rsidRPr="00270EFB" w:rsidRDefault="004A15FF" w:rsidP="004A15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sr-Latn-ME"/>
              </w:rPr>
            </w:pPr>
            <w:r w:rsidRPr="00270EFB">
              <w:rPr>
                <w:rFonts w:ascii="Times New Roman" w:hAnsi="Times New Roman" w:cs="Times New Roman"/>
              </w:rPr>
              <w:t xml:space="preserve">» </w:t>
            </w:r>
            <w:r w:rsidRPr="00270EFB">
              <w:rPr>
                <w:rFonts w:ascii="Times New Roman" w:hAnsi="Times New Roman" w:cs="Times New Roman"/>
                <w:color w:val="000000" w:themeColor="text1"/>
                <w:lang w:val="sr-Latn-ME"/>
              </w:rPr>
              <w:t xml:space="preserve">Razgovaraju o materijalima za vajanje. </w:t>
            </w:r>
          </w:p>
          <w:p w:rsidR="004A15FF" w:rsidRPr="00270EFB" w:rsidRDefault="004A15FF" w:rsidP="004A15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sr-Latn-ME"/>
              </w:rPr>
            </w:pPr>
            <w:r w:rsidRPr="00270EFB">
              <w:rPr>
                <w:rFonts w:ascii="Times New Roman" w:hAnsi="Times New Roman" w:cs="Times New Roman"/>
              </w:rPr>
              <w:t xml:space="preserve">» </w:t>
            </w:r>
            <w:r w:rsidRPr="00270EFB">
              <w:rPr>
                <w:rFonts w:ascii="Times New Roman" w:hAnsi="Times New Roman" w:cs="Times New Roman"/>
                <w:color w:val="000000" w:themeColor="text1"/>
                <w:lang w:val="sr-Latn-ME"/>
              </w:rPr>
              <w:t>Modeluju saobraćajna sredstva od plastelina.</w:t>
            </w:r>
          </w:p>
          <w:p w:rsidR="004A15FF" w:rsidRPr="00270EFB" w:rsidRDefault="004A15FF" w:rsidP="004A15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sr-Latn-ME"/>
              </w:rPr>
            </w:pPr>
            <w:r w:rsidRPr="00270EFB">
              <w:rPr>
                <w:rFonts w:ascii="Times New Roman" w:hAnsi="Times New Roman" w:cs="Times New Roman"/>
              </w:rPr>
              <w:t xml:space="preserve">» </w:t>
            </w:r>
            <w:r w:rsidRPr="00270EFB">
              <w:rPr>
                <w:rFonts w:ascii="Times New Roman" w:hAnsi="Times New Roman" w:cs="Times New Roman"/>
                <w:color w:val="000000" w:themeColor="text1"/>
                <w:lang w:val="sr-Latn-ME"/>
              </w:rPr>
              <w:t>Prezentuju radove i prave izložbu.</w:t>
            </w:r>
          </w:p>
        </w:tc>
      </w:tr>
      <w:tr w:rsidR="00E24EE0" w:rsidRPr="00270EFB" w:rsidTr="00C0215D">
        <w:trPr>
          <w:trHeight w:val="969"/>
        </w:trPr>
        <w:tc>
          <w:tcPr>
            <w:tcW w:w="2881" w:type="dxa"/>
            <w:vMerge/>
            <w:shd w:val="clear" w:color="auto" w:fill="F2F2F2" w:themeFill="background1" w:themeFillShade="F2"/>
          </w:tcPr>
          <w:p w:rsidR="00E24EE0" w:rsidRPr="00270EFB" w:rsidRDefault="00E24EE0" w:rsidP="004A15FF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003" w:type="dxa"/>
          </w:tcPr>
          <w:p w:rsidR="00E24EE0" w:rsidRDefault="00E24EE0" w:rsidP="00F160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0EFB">
              <w:rPr>
                <w:rFonts w:ascii="Times New Roman" w:hAnsi="Times New Roman" w:cs="Times New Roman"/>
                <w:b/>
                <w:color w:val="000000" w:themeColor="text1"/>
              </w:rPr>
              <w:t>Muzička kultura (1 čas):</w:t>
            </w:r>
          </w:p>
          <w:p w:rsidR="003133F1" w:rsidRPr="00270EFB" w:rsidRDefault="003133F1" w:rsidP="00F160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223C8E" w:rsidRPr="00270EFB" w:rsidRDefault="00223C8E" w:rsidP="00F160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0EFB">
              <w:rPr>
                <w:rFonts w:ascii="Times New Roman" w:hAnsi="Times New Roman" w:cs="Times New Roman"/>
              </w:rPr>
              <w:t xml:space="preserve">» </w:t>
            </w:r>
            <w:r w:rsidRPr="00270EFB">
              <w:rPr>
                <w:rFonts w:ascii="Times New Roman" w:hAnsi="Times New Roman" w:cs="Times New Roman"/>
                <w:color w:val="000000" w:themeColor="text1"/>
              </w:rPr>
              <w:t xml:space="preserve">Slušaju </w:t>
            </w:r>
            <w:r w:rsidRPr="00270EFB">
              <w:rPr>
                <w:rFonts w:ascii="Times New Roman" w:hAnsi="Times New Roman" w:cs="Times New Roman"/>
                <w:lang w:val="sr-Latn-RS"/>
              </w:rPr>
              <w:t>k</w:t>
            </w:r>
            <w:r w:rsidRPr="00270EFB">
              <w:rPr>
                <w:rFonts w:ascii="Times New Roman" w:hAnsi="Times New Roman" w:cs="Times New Roman"/>
                <w:color w:val="000000" w:themeColor="text1"/>
              </w:rPr>
              <w:t>rat</w:t>
            </w:r>
            <w:r w:rsidRPr="00270EFB">
              <w:rPr>
                <w:rFonts w:ascii="Times New Roman" w:hAnsi="Times New Roman" w:cs="Times New Roman"/>
                <w:lang w:val="sr-Latn-RS"/>
              </w:rPr>
              <w:t>k</w:t>
            </w:r>
            <w:r w:rsidRPr="00270EFB">
              <w:rPr>
                <w:rFonts w:ascii="Times New Roman" w:hAnsi="Times New Roman" w:cs="Times New Roman"/>
                <w:color w:val="000000" w:themeColor="text1"/>
              </w:rPr>
              <w:t>u priču o nastan</w:t>
            </w:r>
            <w:r w:rsidRPr="00270EFB">
              <w:rPr>
                <w:rFonts w:ascii="Times New Roman" w:hAnsi="Times New Roman" w:cs="Times New Roman"/>
                <w:lang w:val="sr-Latn-RS"/>
              </w:rPr>
              <w:t>k</w:t>
            </w:r>
            <w:r w:rsidRPr="00270EFB">
              <w:rPr>
                <w:rFonts w:ascii="Times New Roman" w:hAnsi="Times New Roman" w:cs="Times New Roman"/>
                <w:color w:val="000000" w:themeColor="text1"/>
              </w:rPr>
              <w:t xml:space="preserve">u prvog semafora </w:t>
            </w:r>
            <w:r w:rsidR="00132B45">
              <w:rPr>
                <w:rFonts w:ascii="Times New Roman" w:hAnsi="Times New Roman" w:cs="Times New Roman"/>
                <w:lang w:val="sr-Latn-ME"/>
              </w:rPr>
              <w:t>(prilog 9)</w:t>
            </w:r>
            <w:r w:rsidR="00132B45" w:rsidRPr="00270EFB">
              <w:rPr>
                <w:rFonts w:ascii="Times New Roman" w:hAnsi="Times New Roman" w:cs="Times New Roman"/>
                <w:lang w:val="sr-Latn-ME"/>
              </w:rPr>
              <w:t>.</w:t>
            </w:r>
          </w:p>
          <w:p w:rsidR="00223C8E" w:rsidRPr="00270EFB" w:rsidRDefault="00223C8E" w:rsidP="00F160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0EFB">
              <w:rPr>
                <w:rFonts w:ascii="Times New Roman" w:hAnsi="Times New Roman" w:cs="Times New Roman"/>
              </w:rPr>
              <w:t xml:space="preserve">» </w:t>
            </w:r>
            <w:r w:rsidRPr="00270EFB">
              <w:rPr>
                <w:rFonts w:ascii="Times New Roman" w:hAnsi="Times New Roman" w:cs="Times New Roman"/>
                <w:color w:val="000000" w:themeColor="text1"/>
              </w:rPr>
              <w:t>Učestvuju u razgovoru o sadržini te</w:t>
            </w:r>
            <w:r w:rsidRPr="00270EFB">
              <w:rPr>
                <w:rFonts w:ascii="Times New Roman" w:hAnsi="Times New Roman" w:cs="Times New Roman"/>
                <w:lang w:val="sr-Latn-RS"/>
              </w:rPr>
              <w:t>k</w:t>
            </w:r>
            <w:r w:rsidRPr="00270EFB">
              <w:rPr>
                <w:rFonts w:ascii="Times New Roman" w:hAnsi="Times New Roman" w:cs="Times New Roman"/>
                <w:color w:val="000000" w:themeColor="text1"/>
              </w:rPr>
              <w:t xml:space="preserve">sta.  </w:t>
            </w:r>
          </w:p>
          <w:p w:rsidR="00957F80" w:rsidRPr="00270EFB" w:rsidRDefault="00142B77" w:rsidP="00F1608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270EFB">
              <w:rPr>
                <w:rFonts w:ascii="Times New Roman" w:hAnsi="Times New Roman" w:cs="Times New Roman"/>
              </w:rPr>
              <w:t>» S</w:t>
            </w:r>
            <w:r w:rsidR="00957F80" w:rsidRPr="00270EFB">
              <w:rPr>
                <w:rFonts w:ascii="Times New Roman" w:hAnsi="Times New Roman" w:cs="Times New Roman"/>
              </w:rPr>
              <w:t>lu</w:t>
            </w:r>
            <w:r w:rsidRPr="00270EFB">
              <w:rPr>
                <w:rFonts w:ascii="Times New Roman" w:hAnsi="Times New Roman" w:cs="Times New Roman"/>
              </w:rPr>
              <w:t>šaju zvučni zapis pjesme „Saobraćajac</w:t>
            </w:r>
            <w:r w:rsidR="00957F80" w:rsidRPr="00270EFB">
              <w:rPr>
                <w:rFonts w:ascii="Times New Roman" w:hAnsi="Times New Roman" w:cs="Times New Roman"/>
              </w:rPr>
              <w:t xml:space="preserve"> </w:t>
            </w:r>
            <w:r w:rsidRPr="00270EFB">
              <w:rPr>
                <w:rFonts w:ascii="Times New Roman" w:hAnsi="Times New Roman" w:cs="Times New Roman"/>
              </w:rPr>
              <w:t xml:space="preserve">“. </w:t>
            </w:r>
          </w:p>
          <w:p w:rsidR="00142B77" w:rsidRPr="00270EFB" w:rsidRDefault="00C86E3B" w:rsidP="00F1608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270EFB">
              <w:rPr>
                <w:rFonts w:ascii="Times New Roman" w:hAnsi="Times New Roman" w:cs="Times New Roman"/>
              </w:rPr>
              <w:t xml:space="preserve">» </w:t>
            </w:r>
            <w:r w:rsidR="00142B77" w:rsidRPr="00270EFB">
              <w:rPr>
                <w:rFonts w:ascii="Times New Roman" w:hAnsi="Times New Roman" w:cs="Times New Roman"/>
              </w:rPr>
              <w:t xml:space="preserve">Slušaju čitanje pjesme. </w:t>
            </w:r>
          </w:p>
          <w:p w:rsidR="00142B77" w:rsidRPr="00270EFB" w:rsidRDefault="00C86E3B" w:rsidP="00F16084">
            <w:pPr>
              <w:spacing w:after="0" w:line="240" w:lineRule="auto"/>
              <w:jc w:val="left"/>
              <w:rPr>
                <w:rFonts w:ascii="Times New Roman" w:hAnsi="Times New Roman" w:cs="Times New Roman"/>
                <w:lang w:val="sr-Latn-RS"/>
              </w:rPr>
            </w:pPr>
            <w:r w:rsidRPr="00270EFB">
              <w:rPr>
                <w:rFonts w:ascii="Times New Roman" w:hAnsi="Times New Roman" w:cs="Times New Roman"/>
              </w:rPr>
              <w:t xml:space="preserve">» </w:t>
            </w:r>
            <w:r w:rsidR="00142B77" w:rsidRPr="00270EFB">
              <w:rPr>
                <w:rFonts w:ascii="Times New Roman" w:hAnsi="Times New Roman" w:cs="Times New Roman"/>
                <w:lang w:val="sr-Latn-RS"/>
              </w:rPr>
              <w:t>Učestvuju u analizi pjesme.</w:t>
            </w:r>
          </w:p>
          <w:p w:rsidR="00C86E3B" w:rsidRPr="00270EFB" w:rsidRDefault="00C86E3B" w:rsidP="00F16084">
            <w:pPr>
              <w:spacing w:after="0" w:line="240" w:lineRule="auto"/>
              <w:jc w:val="left"/>
              <w:rPr>
                <w:rFonts w:ascii="Times New Roman" w:hAnsi="Times New Roman" w:cs="Times New Roman"/>
                <w:lang w:val="sr-Latn-RS"/>
              </w:rPr>
            </w:pPr>
            <w:r w:rsidRPr="00270EFB">
              <w:rPr>
                <w:rFonts w:ascii="Times New Roman" w:hAnsi="Times New Roman" w:cs="Times New Roman"/>
              </w:rPr>
              <w:t xml:space="preserve">» </w:t>
            </w:r>
            <w:r w:rsidRPr="00270EFB">
              <w:rPr>
                <w:rFonts w:ascii="Times New Roman" w:hAnsi="Times New Roman" w:cs="Times New Roman"/>
                <w:lang w:val="sr-Latn-RS"/>
              </w:rPr>
              <w:t>Pjevaju pjesmu uz instrumentalnu pratnju.</w:t>
            </w:r>
          </w:p>
          <w:p w:rsidR="00142B77" w:rsidRPr="00270EFB" w:rsidRDefault="00C86E3B" w:rsidP="00F1608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270EFB">
              <w:rPr>
                <w:rFonts w:ascii="Times New Roman" w:hAnsi="Times New Roman" w:cs="Times New Roman"/>
              </w:rPr>
              <w:t xml:space="preserve">» </w:t>
            </w:r>
            <w:r w:rsidR="00142B77" w:rsidRPr="00270EFB">
              <w:rPr>
                <w:rFonts w:ascii="Times New Roman" w:hAnsi="Times New Roman" w:cs="Times New Roman"/>
              </w:rPr>
              <w:t xml:space="preserve">Igraju igru “Saobraćajac”. </w:t>
            </w:r>
          </w:p>
          <w:p w:rsidR="00142B77" w:rsidRPr="00270EFB" w:rsidRDefault="00142B77" w:rsidP="00F1608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270EFB">
              <w:rPr>
                <w:rFonts w:ascii="Times New Roman" w:hAnsi="Times New Roman" w:cs="Times New Roman"/>
              </w:rPr>
              <w:t xml:space="preserve">Pravila igre: </w:t>
            </w:r>
          </w:p>
          <w:p w:rsidR="00C86E3B" w:rsidRPr="00270EFB" w:rsidRDefault="00C86E3B" w:rsidP="00F160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sr-Latn-ME"/>
              </w:rPr>
            </w:pPr>
            <w:r w:rsidRPr="00270EFB">
              <w:rPr>
                <w:rFonts w:ascii="Times New Roman" w:hAnsi="Times New Roman" w:cs="Times New Roman"/>
                <w:lang w:val="sr-Latn-RS"/>
              </w:rPr>
              <w:t xml:space="preserve">⁂ </w:t>
            </w:r>
            <w:r w:rsidRPr="00270EFB">
              <w:rPr>
                <w:rFonts w:ascii="Times New Roman" w:hAnsi="Times New Roman" w:cs="Times New Roman"/>
                <w:bCs/>
                <w:color w:val="000000"/>
                <w:lang w:val="sr-Latn-ME"/>
              </w:rPr>
              <w:t>Učenici se podijele u dva reda.</w:t>
            </w:r>
          </w:p>
          <w:p w:rsidR="00C86E3B" w:rsidRPr="00270EFB" w:rsidRDefault="00C86E3B" w:rsidP="00F160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sr-Latn-ME"/>
              </w:rPr>
            </w:pPr>
            <w:r w:rsidRPr="00270EFB">
              <w:rPr>
                <w:rFonts w:ascii="Times New Roman" w:hAnsi="Times New Roman" w:cs="Times New Roman"/>
                <w:lang w:val="sr-Latn-RS"/>
              </w:rPr>
              <w:t xml:space="preserve">⁂ </w:t>
            </w:r>
            <w:r w:rsidRPr="00270EFB">
              <w:rPr>
                <w:rFonts w:ascii="Times New Roman" w:hAnsi="Times New Roman" w:cs="Times New Roman"/>
                <w:bCs/>
                <w:color w:val="000000"/>
                <w:lang w:val="sr-Latn-ME"/>
              </w:rPr>
              <w:t>Pješaci stoje na suprotnim stranama ulice i treba da pređu ulicu.</w:t>
            </w:r>
          </w:p>
          <w:p w:rsidR="00C86E3B" w:rsidRPr="00270EFB" w:rsidRDefault="00C86E3B" w:rsidP="00F160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sr-Latn-ME"/>
              </w:rPr>
            </w:pPr>
            <w:r w:rsidRPr="00270EFB">
              <w:rPr>
                <w:rFonts w:ascii="Times New Roman" w:hAnsi="Times New Roman" w:cs="Times New Roman"/>
                <w:lang w:val="sr-Latn-RS"/>
              </w:rPr>
              <w:t xml:space="preserve">⁂ </w:t>
            </w:r>
            <w:r w:rsidRPr="00270EFB">
              <w:rPr>
                <w:rFonts w:ascii="Times New Roman" w:hAnsi="Times New Roman" w:cs="Times New Roman"/>
                <w:bCs/>
                <w:color w:val="000000"/>
                <w:lang w:val="sr-Latn-ME"/>
              </w:rPr>
              <w:t xml:space="preserve">Saobraćajac stoji između njih, sa zelenom i crvenom zastavicom. </w:t>
            </w:r>
          </w:p>
          <w:p w:rsidR="00C86E3B" w:rsidRPr="00270EFB" w:rsidRDefault="00C86E3B" w:rsidP="00F160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sr-Latn-ME"/>
              </w:rPr>
            </w:pPr>
            <w:r w:rsidRPr="00270EFB">
              <w:rPr>
                <w:rFonts w:ascii="Times New Roman" w:hAnsi="Times New Roman" w:cs="Times New Roman"/>
                <w:lang w:val="sr-Latn-RS"/>
              </w:rPr>
              <w:t>⁂</w:t>
            </w:r>
            <w:r w:rsidRPr="00270EFB">
              <w:rPr>
                <w:rFonts w:ascii="Times New Roman" w:hAnsi="Times New Roman" w:cs="Times New Roman"/>
              </w:rPr>
              <w:t xml:space="preserve"> </w:t>
            </w:r>
            <w:r w:rsidR="00CC5993" w:rsidRPr="00270EFB">
              <w:rPr>
                <w:rFonts w:ascii="Times New Roman" w:hAnsi="Times New Roman" w:cs="Times New Roman"/>
                <w:bCs/>
                <w:color w:val="000000"/>
                <w:lang w:val="sr-Latn-ME"/>
              </w:rPr>
              <w:t>Učenici</w:t>
            </w:r>
            <w:r w:rsidRPr="00270EFB">
              <w:rPr>
                <w:rFonts w:ascii="Times New Roman" w:hAnsi="Times New Roman" w:cs="Times New Roman"/>
                <w:bCs/>
                <w:color w:val="000000"/>
                <w:lang w:val="sr-Latn-ME"/>
              </w:rPr>
              <w:t xml:space="preserve"> prate te</w:t>
            </w:r>
            <w:r w:rsidRPr="00270EFB">
              <w:rPr>
                <w:rFonts w:ascii="Times New Roman" w:hAnsi="Times New Roman" w:cs="Times New Roman"/>
                <w:lang w:val="sr-Latn-RS"/>
              </w:rPr>
              <w:t>k</w:t>
            </w:r>
            <w:r w:rsidRPr="00270EFB">
              <w:rPr>
                <w:rFonts w:ascii="Times New Roman" w:hAnsi="Times New Roman" w:cs="Times New Roman"/>
                <w:bCs/>
                <w:color w:val="000000"/>
                <w:lang w:val="sr-Latn-ME"/>
              </w:rPr>
              <w:t xml:space="preserve">st pjesme. „Na crveno svijetlo stoj“ saobraćajac diže crvenu </w:t>
            </w:r>
            <w:r w:rsidRPr="00270EFB">
              <w:rPr>
                <w:rFonts w:ascii="Times New Roman" w:hAnsi="Times New Roman" w:cs="Times New Roman"/>
                <w:bCs/>
                <w:color w:val="000000"/>
                <w:lang w:val="sr-Latn-ME"/>
              </w:rPr>
              <w:lastRenderedPageBreak/>
              <w:t xml:space="preserve">zastavicu, a „na zeleno </w:t>
            </w:r>
            <w:r w:rsidRPr="00270EFB">
              <w:rPr>
                <w:rFonts w:ascii="Times New Roman" w:hAnsi="Times New Roman" w:cs="Times New Roman"/>
                <w:lang w:val="sr-Latn-RS"/>
              </w:rPr>
              <w:t>k</w:t>
            </w:r>
            <w:r w:rsidRPr="00270EFB">
              <w:rPr>
                <w:rFonts w:ascii="Times New Roman" w:hAnsi="Times New Roman" w:cs="Times New Roman"/>
                <w:bCs/>
                <w:color w:val="000000"/>
                <w:lang w:val="sr-Latn-ME"/>
              </w:rPr>
              <w:t>reći“, diže zelenu zastavicu.</w:t>
            </w:r>
          </w:p>
          <w:p w:rsidR="00C86E3B" w:rsidRPr="00270EFB" w:rsidRDefault="00CC5993" w:rsidP="00F160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sr-Latn-ME"/>
              </w:rPr>
            </w:pPr>
            <w:r w:rsidRPr="00270EFB">
              <w:rPr>
                <w:rFonts w:ascii="Times New Roman" w:hAnsi="Times New Roman" w:cs="Times New Roman"/>
                <w:lang w:val="sr-Latn-RS"/>
              </w:rPr>
              <w:t xml:space="preserve">⁂ </w:t>
            </w:r>
            <w:r w:rsidR="00C86E3B" w:rsidRPr="00270EFB">
              <w:rPr>
                <w:rFonts w:ascii="Times New Roman" w:hAnsi="Times New Roman" w:cs="Times New Roman"/>
                <w:bCs/>
                <w:color w:val="000000"/>
                <w:lang w:val="sr-Latn-ME"/>
              </w:rPr>
              <w:t>Učenici pjevaju i marširaju do</w:t>
            </w:r>
            <w:r w:rsidR="00C86E3B" w:rsidRPr="00270EFB">
              <w:rPr>
                <w:rFonts w:ascii="Times New Roman" w:hAnsi="Times New Roman" w:cs="Times New Roman"/>
                <w:lang w:val="sr-Latn-RS"/>
              </w:rPr>
              <w:t>k</w:t>
            </w:r>
            <w:r w:rsidR="00C86E3B" w:rsidRPr="00270EFB">
              <w:rPr>
                <w:rFonts w:ascii="Times New Roman" w:hAnsi="Times New Roman" w:cs="Times New Roman"/>
                <w:bCs/>
                <w:color w:val="000000"/>
                <w:lang w:val="sr-Latn-ME"/>
              </w:rPr>
              <w:t xml:space="preserve"> prelaze ulicu. </w:t>
            </w:r>
          </w:p>
        </w:tc>
        <w:tc>
          <w:tcPr>
            <w:tcW w:w="4117" w:type="dxa"/>
          </w:tcPr>
          <w:p w:rsidR="00E24EE0" w:rsidRDefault="00E24EE0" w:rsidP="00F160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0EFB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Muzička kultura (1 čas):</w:t>
            </w:r>
          </w:p>
          <w:p w:rsidR="003133F1" w:rsidRPr="00270EFB" w:rsidRDefault="003133F1" w:rsidP="00F160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223C8E" w:rsidRPr="00270EFB" w:rsidRDefault="00223C8E" w:rsidP="00F160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0EFB">
              <w:rPr>
                <w:rFonts w:ascii="Times New Roman" w:hAnsi="Times New Roman" w:cs="Times New Roman"/>
              </w:rPr>
              <w:t xml:space="preserve">» </w:t>
            </w:r>
            <w:r w:rsidRPr="00270EFB">
              <w:rPr>
                <w:rFonts w:ascii="Times New Roman" w:hAnsi="Times New Roman" w:cs="Times New Roman"/>
                <w:color w:val="000000" w:themeColor="text1"/>
              </w:rPr>
              <w:t xml:space="preserve">Slušaju </w:t>
            </w:r>
            <w:r w:rsidRPr="00270EFB">
              <w:rPr>
                <w:rFonts w:ascii="Times New Roman" w:hAnsi="Times New Roman" w:cs="Times New Roman"/>
                <w:lang w:val="sr-Latn-RS"/>
              </w:rPr>
              <w:t>k</w:t>
            </w:r>
            <w:r w:rsidRPr="00270EFB">
              <w:rPr>
                <w:rFonts w:ascii="Times New Roman" w:hAnsi="Times New Roman" w:cs="Times New Roman"/>
                <w:color w:val="000000" w:themeColor="text1"/>
              </w:rPr>
              <w:t>rat</w:t>
            </w:r>
            <w:r w:rsidRPr="00270EFB">
              <w:rPr>
                <w:rFonts w:ascii="Times New Roman" w:hAnsi="Times New Roman" w:cs="Times New Roman"/>
                <w:lang w:val="sr-Latn-RS"/>
              </w:rPr>
              <w:t>k</w:t>
            </w:r>
            <w:r w:rsidRPr="00270EFB">
              <w:rPr>
                <w:rFonts w:ascii="Times New Roman" w:hAnsi="Times New Roman" w:cs="Times New Roman"/>
                <w:color w:val="000000" w:themeColor="text1"/>
              </w:rPr>
              <w:t>u priču o nastan</w:t>
            </w:r>
            <w:r w:rsidRPr="00270EFB">
              <w:rPr>
                <w:rFonts w:ascii="Times New Roman" w:hAnsi="Times New Roman" w:cs="Times New Roman"/>
                <w:lang w:val="sr-Latn-RS"/>
              </w:rPr>
              <w:t>k</w:t>
            </w:r>
            <w:r w:rsidRPr="00270EFB">
              <w:rPr>
                <w:rFonts w:ascii="Times New Roman" w:hAnsi="Times New Roman" w:cs="Times New Roman"/>
                <w:color w:val="000000" w:themeColor="text1"/>
              </w:rPr>
              <w:t xml:space="preserve">u prvog semafora </w:t>
            </w:r>
            <w:r w:rsidR="00132B45">
              <w:rPr>
                <w:rFonts w:ascii="Times New Roman" w:hAnsi="Times New Roman" w:cs="Times New Roman"/>
                <w:lang w:val="sr-Latn-ME"/>
              </w:rPr>
              <w:t>(prilog 9)</w:t>
            </w:r>
            <w:r w:rsidR="00132B45" w:rsidRPr="00270EFB">
              <w:rPr>
                <w:rFonts w:ascii="Times New Roman" w:hAnsi="Times New Roman" w:cs="Times New Roman"/>
                <w:lang w:val="sr-Latn-ME"/>
              </w:rPr>
              <w:t>.</w:t>
            </w:r>
          </w:p>
          <w:p w:rsidR="00223C8E" w:rsidRPr="00270EFB" w:rsidRDefault="00223C8E" w:rsidP="00F160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0EFB">
              <w:rPr>
                <w:rFonts w:ascii="Times New Roman" w:hAnsi="Times New Roman" w:cs="Times New Roman"/>
              </w:rPr>
              <w:t xml:space="preserve">» </w:t>
            </w:r>
            <w:r w:rsidRPr="00270EFB">
              <w:rPr>
                <w:rFonts w:ascii="Times New Roman" w:hAnsi="Times New Roman" w:cs="Times New Roman"/>
                <w:color w:val="000000" w:themeColor="text1"/>
              </w:rPr>
              <w:t>Učestvuju u razgovoru o sadržini te</w:t>
            </w:r>
            <w:r w:rsidRPr="00270EFB">
              <w:rPr>
                <w:rFonts w:ascii="Times New Roman" w:hAnsi="Times New Roman" w:cs="Times New Roman"/>
                <w:lang w:val="sr-Latn-RS"/>
              </w:rPr>
              <w:t>k</w:t>
            </w:r>
            <w:r w:rsidRPr="00270EFB">
              <w:rPr>
                <w:rFonts w:ascii="Times New Roman" w:hAnsi="Times New Roman" w:cs="Times New Roman"/>
                <w:color w:val="000000" w:themeColor="text1"/>
              </w:rPr>
              <w:t xml:space="preserve">sta.  </w:t>
            </w:r>
          </w:p>
          <w:p w:rsidR="00223C8E" w:rsidRPr="00270EFB" w:rsidRDefault="00223C8E" w:rsidP="00F1608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270EFB">
              <w:rPr>
                <w:rFonts w:ascii="Times New Roman" w:hAnsi="Times New Roman" w:cs="Times New Roman"/>
              </w:rPr>
              <w:t xml:space="preserve">» Slušaju zvučni zapis pjesme „Saobraćajac “. </w:t>
            </w:r>
          </w:p>
          <w:p w:rsidR="00223C8E" w:rsidRPr="00270EFB" w:rsidRDefault="00223C8E" w:rsidP="00F1608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270EFB">
              <w:rPr>
                <w:rFonts w:ascii="Times New Roman" w:hAnsi="Times New Roman" w:cs="Times New Roman"/>
              </w:rPr>
              <w:t xml:space="preserve">» Slušaju čitanje pjesme. </w:t>
            </w:r>
          </w:p>
          <w:p w:rsidR="00223C8E" w:rsidRPr="00270EFB" w:rsidRDefault="00223C8E" w:rsidP="00F16084">
            <w:pPr>
              <w:spacing w:after="0" w:line="240" w:lineRule="auto"/>
              <w:jc w:val="left"/>
              <w:rPr>
                <w:rFonts w:ascii="Times New Roman" w:hAnsi="Times New Roman" w:cs="Times New Roman"/>
                <w:lang w:val="sr-Latn-RS"/>
              </w:rPr>
            </w:pPr>
            <w:r w:rsidRPr="00270EFB">
              <w:rPr>
                <w:rFonts w:ascii="Times New Roman" w:hAnsi="Times New Roman" w:cs="Times New Roman"/>
              </w:rPr>
              <w:t xml:space="preserve">» </w:t>
            </w:r>
            <w:r w:rsidRPr="00270EFB">
              <w:rPr>
                <w:rFonts w:ascii="Times New Roman" w:hAnsi="Times New Roman" w:cs="Times New Roman"/>
                <w:lang w:val="sr-Latn-RS"/>
              </w:rPr>
              <w:t>Učestvuju u analizi pjesme.</w:t>
            </w:r>
          </w:p>
          <w:p w:rsidR="00223C8E" w:rsidRPr="00270EFB" w:rsidRDefault="00223C8E" w:rsidP="00F16084">
            <w:pPr>
              <w:spacing w:after="0" w:line="240" w:lineRule="auto"/>
              <w:jc w:val="left"/>
              <w:rPr>
                <w:rFonts w:ascii="Times New Roman" w:hAnsi="Times New Roman" w:cs="Times New Roman"/>
                <w:lang w:val="sr-Latn-RS"/>
              </w:rPr>
            </w:pPr>
            <w:r w:rsidRPr="00270EFB">
              <w:rPr>
                <w:rFonts w:ascii="Times New Roman" w:hAnsi="Times New Roman" w:cs="Times New Roman"/>
              </w:rPr>
              <w:t xml:space="preserve">» </w:t>
            </w:r>
            <w:r w:rsidRPr="00270EFB">
              <w:rPr>
                <w:rFonts w:ascii="Times New Roman" w:hAnsi="Times New Roman" w:cs="Times New Roman"/>
                <w:lang w:val="sr-Latn-RS"/>
              </w:rPr>
              <w:t>Pjevaju pjesmu uz instrumentalnu pratnju.</w:t>
            </w:r>
          </w:p>
          <w:p w:rsidR="00223C8E" w:rsidRPr="00270EFB" w:rsidRDefault="00223C8E" w:rsidP="00F1608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270EFB">
              <w:rPr>
                <w:rFonts w:ascii="Times New Roman" w:hAnsi="Times New Roman" w:cs="Times New Roman"/>
              </w:rPr>
              <w:t xml:space="preserve">» Igraju igru “Saobraćajac”. </w:t>
            </w:r>
          </w:p>
          <w:p w:rsidR="00223C8E" w:rsidRPr="00270EFB" w:rsidRDefault="00223C8E" w:rsidP="00F1608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270EFB">
              <w:rPr>
                <w:rFonts w:ascii="Times New Roman" w:hAnsi="Times New Roman" w:cs="Times New Roman"/>
              </w:rPr>
              <w:t xml:space="preserve">Pravila igre: </w:t>
            </w:r>
          </w:p>
          <w:p w:rsidR="00223C8E" w:rsidRPr="00270EFB" w:rsidRDefault="00223C8E" w:rsidP="00F160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sr-Latn-ME"/>
              </w:rPr>
            </w:pPr>
            <w:r w:rsidRPr="00270EFB">
              <w:rPr>
                <w:rFonts w:ascii="Times New Roman" w:hAnsi="Times New Roman" w:cs="Times New Roman"/>
                <w:lang w:val="sr-Latn-RS"/>
              </w:rPr>
              <w:t xml:space="preserve">⁂ </w:t>
            </w:r>
            <w:r w:rsidRPr="00270EFB">
              <w:rPr>
                <w:rFonts w:ascii="Times New Roman" w:hAnsi="Times New Roman" w:cs="Times New Roman"/>
                <w:bCs/>
                <w:color w:val="000000"/>
                <w:lang w:val="sr-Latn-ME"/>
              </w:rPr>
              <w:t>Učenici se podijele u dva reda.</w:t>
            </w:r>
          </w:p>
          <w:p w:rsidR="00223C8E" w:rsidRPr="00270EFB" w:rsidRDefault="00223C8E" w:rsidP="00F160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sr-Latn-ME"/>
              </w:rPr>
            </w:pPr>
            <w:r w:rsidRPr="00270EFB">
              <w:rPr>
                <w:rFonts w:ascii="Times New Roman" w:hAnsi="Times New Roman" w:cs="Times New Roman"/>
                <w:lang w:val="sr-Latn-RS"/>
              </w:rPr>
              <w:t xml:space="preserve">⁂ </w:t>
            </w:r>
            <w:r w:rsidRPr="00270EFB">
              <w:rPr>
                <w:rFonts w:ascii="Times New Roman" w:hAnsi="Times New Roman" w:cs="Times New Roman"/>
                <w:bCs/>
                <w:color w:val="000000"/>
                <w:lang w:val="sr-Latn-ME"/>
              </w:rPr>
              <w:t>Pješaci stoje na suprotnim stranama ulice i treba da pređu ulicu.</w:t>
            </w:r>
          </w:p>
          <w:p w:rsidR="00223C8E" w:rsidRPr="00270EFB" w:rsidRDefault="00223C8E" w:rsidP="00F160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sr-Latn-ME"/>
              </w:rPr>
            </w:pPr>
            <w:r w:rsidRPr="00270EFB">
              <w:rPr>
                <w:rFonts w:ascii="Times New Roman" w:hAnsi="Times New Roman" w:cs="Times New Roman"/>
                <w:lang w:val="sr-Latn-RS"/>
              </w:rPr>
              <w:t xml:space="preserve">⁂ </w:t>
            </w:r>
            <w:r w:rsidRPr="00270EFB">
              <w:rPr>
                <w:rFonts w:ascii="Times New Roman" w:hAnsi="Times New Roman" w:cs="Times New Roman"/>
                <w:bCs/>
                <w:color w:val="000000"/>
                <w:lang w:val="sr-Latn-ME"/>
              </w:rPr>
              <w:t xml:space="preserve">Saobraćajac stoji između njih, sa zelenom i crvenom zastavicom. </w:t>
            </w:r>
          </w:p>
          <w:p w:rsidR="00223C8E" w:rsidRPr="00270EFB" w:rsidRDefault="00223C8E" w:rsidP="00F160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sr-Latn-ME"/>
              </w:rPr>
            </w:pPr>
            <w:r w:rsidRPr="00270EFB">
              <w:rPr>
                <w:rFonts w:ascii="Times New Roman" w:hAnsi="Times New Roman" w:cs="Times New Roman"/>
                <w:lang w:val="sr-Latn-RS"/>
              </w:rPr>
              <w:t>⁂</w:t>
            </w:r>
            <w:r w:rsidRPr="00270EFB">
              <w:rPr>
                <w:rFonts w:ascii="Times New Roman" w:hAnsi="Times New Roman" w:cs="Times New Roman"/>
              </w:rPr>
              <w:t xml:space="preserve"> </w:t>
            </w:r>
            <w:r w:rsidRPr="00270EFB">
              <w:rPr>
                <w:rFonts w:ascii="Times New Roman" w:hAnsi="Times New Roman" w:cs="Times New Roman"/>
                <w:bCs/>
                <w:color w:val="000000"/>
                <w:lang w:val="sr-Latn-ME"/>
              </w:rPr>
              <w:t>Učenici prate te</w:t>
            </w:r>
            <w:r w:rsidRPr="00270EFB">
              <w:rPr>
                <w:rFonts w:ascii="Times New Roman" w:hAnsi="Times New Roman" w:cs="Times New Roman"/>
                <w:lang w:val="sr-Latn-RS"/>
              </w:rPr>
              <w:t>k</w:t>
            </w:r>
            <w:r w:rsidRPr="00270EFB">
              <w:rPr>
                <w:rFonts w:ascii="Times New Roman" w:hAnsi="Times New Roman" w:cs="Times New Roman"/>
                <w:bCs/>
                <w:color w:val="000000"/>
                <w:lang w:val="sr-Latn-ME"/>
              </w:rPr>
              <w:t xml:space="preserve">st pjesme. „Na crveno svijetlo stoj“ saobraćajac diže crvenu zastavicu, a „na zeleno </w:t>
            </w:r>
            <w:r w:rsidRPr="00270EFB">
              <w:rPr>
                <w:rFonts w:ascii="Times New Roman" w:hAnsi="Times New Roman" w:cs="Times New Roman"/>
                <w:lang w:val="sr-Latn-RS"/>
              </w:rPr>
              <w:t>k</w:t>
            </w:r>
            <w:r w:rsidRPr="00270EFB">
              <w:rPr>
                <w:rFonts w:ascii="Times New Roman" w:hAnsi="Times New Roman" w:cs="Times New Roman"/>
                <w:bCs/>
                <w:color w:val="000000"/>
                <w:lang w:val="sr-Latn-ME"/>
              </w:rPr>
              <w:t xml:space="preserve">reći“, diže zelenu </w:t>
            </w:r>
            <w:r w:rsidRPr="00270EFB">
              <w:rPr>
                <w:rFonts w:ascii="Times New Roman" w:hAnsi="Times New Roman" w:cs="Times New Roman"/>
                <w:bCs/>
                <w:color w:val="000000"/>
                <w:lang w:val="sr-Latn-ME"/>
              </w:rPr>
              <w:lastRenderedPageBreak/>
              <w:t>zastavicu.</w:t>
            </w:r>
          </w:p>
          <w:p w:rsidR="00E24EE0" w:rsidRPr="00270EFB" w:rsidRDefault="00223C8E" w:rsidP="00F160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  <w:r w:rsidRPr="00270EFB">
              <w:rPr>
                <w:rFonts w:ascii="Times New Roman" w:hAnsi="Times New Roman" w:cs="Times New Roman"/>
                <w:lang w:val="sr-Latn-RS"/>
              </w:rPr>
              <w:t xml:space="preserve">⁂ </w:t>
            </w:r>
            <w:r w:rsidRPr="00270EFB">
              <w:rPr>
                <w:rFonts w:ascii="Times New Roman" w:hAnsi="Times New Roman" w:cs="Times New Roman"/>
                <w:bCs/>
                <w:color w:val="000000"/>
                <w:lang w:val="sr-Latn-ME"/>
              </w:rPr>
              <w:t>Učenici pjevaju i marširaju do</w:t>
            </w:r>
            <w:r w:rsidRPr="00270EFB">
              <w:rPr>
                <w:rFonts w:ascii="Times New Roman" w:hAnsi="Times New Roman" w:cs="Times New Roman"/>
                <w:lang w:val="sr-Latn-RS"/>
              </w:rPr>
              <w:t>k</w:t>
            </w:r>
            <w:r w:rsidRPr="00270EFB">
              <w:rPr>
                <w:rFonts w:ascii="Times New Roman" w:hAnsi="Times New Roman" w:cs="Times New Roman"/>
                <w:bCs/>
                <w:color w:val="000000"/>
                <w:lang w:val="sr-Latn-ME"/>
              </w:rPr>
              <w:t xml:space="preserve"> prelaze ulicu.</w:t>
            </w:r>
          </w:p>
        </w:tc>
        <w:tc>
          <w:tcPr>
            <w:tcW w:w="3805" w:type="dxa"/>
          </w:tcPr>
          <w:p w:rsidR="00E24EE0" w:rsidRDefault="00E24EE0" w:rsidP="00F160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0EFB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Muzička kultura (1 čas):</w:t>
            </w:r>
          </w:p>
          <w:p w:rsidR="003133F1" w:rsidRPr="00270EFB" w:rsidRDefault="003133F1" w:rsidP="00F160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223C8E" w:rsidRPr="00270EFB" w:rsidRDefault="00223C8E" w:rsidP="00F160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val="x-none"/>
              </w:rPr>
            </w:pPr>
            <w:r w:rsidRPr="00270EFB">
              <w:rPr>
                <w:rFonts w:ascii="Times New Roman" w:hAnsi="Times New Roman" w:cs="Times New Roman"/>
              </w:rPr>
              <w:t xml:space="preserve">» Rješavaju </w:t>
            </w:r>
            <w:r w:rsidRPr="00270EFB">
              <w:rPr>
                <w:rFonts w:ascii="Times New Roman" w:hAnsi="Times New Roman" w:cs="Times New Roman"/>
                <w:lang w:val="sr-Latn-ME"/>
              </w:rPr>
              <w:t>asocijaciju</w:t>
            </w:r>
            <w:r w:rsidR="00132B45">
              <w:rPr>
                <w:rFonts w:ascii="Times New Roman" w:hAnsi="Times New Roman" w:cs="Times New Roman"/>
                <w:lang w:val="sr-Latn-ME"/>
              </w:rPr>
              <w:t xml:space="preserve"> (prilog 10)</w:t>
            </w:r>
            <w:r w:rsidR="00132B45" w:rsidRPr="00270EFB">
              <w:rPr>
                <w:rFonts w:ascii="Times New Roman" w:hAnsi="Times New Roman" w:cs="Times New Roman"/>
                <w:lang w:val="sr-Latn-ME"/>
              </w:rPr>
              <w:t>.</w:t>
            </w:r>
          </w:p>
          <w:p w:rsidR="00223C8E" w:rsidRPr="00270EFB" w:rsidRDefault="00223C8E" w:rsidP="00F1608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270EFB">
              <w:rPr>
                <w:rFonts w:ascii="Times New Roman" w:hAnsi="Times New Roman" w:cs="Times New Roman"/>
              </w:rPr>
              <w:t xml:space="preserve">» Slušaju zvučni zapis pjesme „Saobraćajac “. </w:t>
            </w:r>
          </w:p>
          <w:p w:rsidR="00223C8E" w:rsidRPr="00270EFB" w:rsidRDefault="00223C8E" w:rsidP="00F1608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270EFB">
              <w:rPr>
                <w:rFonts w:ascii="Times New Roman" w:hAnsi="Times New Roman" w:cs="Times New Roman"/>
              </w:rPr>
              <w:t xml:space="preserve">» Slušaju čitanje pjesme. </w:t>
            </w:r>
          </w:p>
          <w:p w:rsidR="00223C8E" w:rsidRPr="00270EFB" w:rsidRDefault="00223C8E" w:rsidP="00F16084">
            <w:pPr>
              <w:spacing w:after="0" w:line="240" w:lineRule="auto"/>
              <w:jc w:val="left"/>
              <w:rPr>
                <w:rFonts w:ascii="Times New Roman" w:hAnsi="Times New Roman" w:cs="Times New Roman"/>
                <w:lang w:val="sr-Latn-RS"/>
              </w:rPr>
            </w:pPr>
            <w:r w:rsidRPr="00270EFB">
              <w:rPr>
                <w:rFonts w:ascii="Times New Roman" w:hAnsi="Times New Roman" w:cs="Times New Roman"/>
              </w:rPr>
              <w:t xml:space="preserve">» </w:t>
            </w:r>
            <w:r w:rsidRPr="00270EFB">
              <w:rPr>
                <w:rFonts w:ascii="Times New Roman" w:hAnsi="Times New Roman" w:cs="Times New Roman"/>
                <w:lang w:val="sr-Latn-RS"/>
              </w:rPr>
              <w:t>Učestvuju u analizi pjesme.</w:t>
            </w:r>
          </w:p>
          <w:p w:rsidR="00223C8E" w:rsidRPr="00270EFB" w:rsidRDefault="00223C8E" w:rsidP="00F16084">
            <w:pPr>
              <w:spacing w:after="0" w:line="240" w:lineRule="auto"/>
              <w:jc w:val="left"/>
              <w:rPr>
                <w:rFonts w:ascii="Times New Roman" w:hAnsi="Times New Roman" w:cs="Times New Roman"/>
                <w:lang w:val="sr-Latn-RS"/>
              </w:rPr>
            </w:pPr>
            <w:r w:rsidRPr="00270EFB">
              <w:rPr>
                <w:rFonts w:ascii="Times New Roman" w:hAnsi="Times New Roman" w:cs="Times New Roman"/>
              </w:rPr>
              <w:t xml:space="preserve">» </w:t>
            </w:r>
            <w:r w:rsidRPr="00270EFB">
              <w:rPr>
                <w:rFonts w:ascii="Times New Roman" w:hAnsi="Times New Roman" w:cs="Times New Roman"/>
                <w:lang w:val="sr-Latn-RS"/>
              </w:rPr>
              <w:t>Pjevaju pjesmu uz instrumentalnu pratnju.</w:t>
            </w:r>
          </w:p>
          <w:p w:rsidR="00223C8E" w:rsidRPr="00270EFB" w:rsidRDefault="00223C8E" w:rsidP="00F1608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270EFB">
              <w:rPr>
                <w:rFonts w:ascii="Times New Roman" w:hAnsi="Times New Roman" w:cs="Times New Roman"/>
              </w:rPr>
              <w:t xml:space="preserve">» Igraju igru “Saobraćajac”. </w:t>
            </w:r>
          </w:p>
          <w:p w:rsidR="00223C8E" w:rsidRPr="00270EFB" w:rsidRDefault="00223C8E" w:rsidP="00F1608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270EFB">
              <w:rPr>
                <w:rFonts w:ascii="Times New Roman" w:hAnsi="Times New Roman" w:cs="Times New Roman"/>
              </w:rPr>
              <w:t xml:space="preserve">Pravila igre: </w:t>
            </w:r>
          </w:p>
          <w:p w:rsidR="00223C8E" w:rsidRPr="00270EFB" w:rsidRDefault="00223C8E" w:rsidP="00F160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sr-Latn-ME"/>
              </w:rPr>
            </w:pPr>
            <w:r w:rsidRPr="00270EFB">
              <w:rPr>
                <w:rFonts w:ascii="Times New Roman" w:hAnsi="Times New Roman" w:cs="Times New Roman"/>
                <w:lang w:val="sr-Latn-RS"/>
              </w:rPr>
              <w:t xml:space="preserve">⁂ </w:t>
            </w:r>
            <w:r w:rsidRPr="00270EFB">
              <w:rPr>
                <w:rFonts w:ascii="Times New Roman" w:hAnsi="Times New Roman" w:cs="Times New Roman"/>
                <w:bCs/>
                <w:color w:val="000000"/>
                <w:lang w:val="sr-Latn-ME"/>
              </w:rPr>
              <w:t>Učenici se podijele u dva reda.</w:t>
            </w:r>
          </w:p>
          <w:p w:rsidR="00223C8E" w:rsidRPr="00270EFB" w:rsidRDefault="00223C8E" w:rsidP="00F160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sr-Latn-ME"/>
              </w:rPr>
            </w:pPr>
            <w:r w:rsidRPr="00270EFB">
              <w:rPr>
                <w:rFonts w:ascii="Times New Roman" w:hAnsi="Times New Roman" w:cs="Times New Roman"/>
                <w:lang w:val="sr-Latn-RS"/>
              </w:rPr>
              <w:t xml:space="preserve">⁂ </w:t>
            </w:r>
            <w:r w:rsidRPr="00270EFB">
              <w:rPr>
                <w:rFonts w:ascii="Times New Roman" w:hAnsi="Times New Roman" w:cs="Times New Roman"/>
                <w:bCs/>
                <w:color w:val="000000"/>
                <w:lang w:val="sr-Latn-ME"/>
              </w:rPr>
              <w:t>Pješaci stoje na suprotnim stranama ulice i treba da pređu ulicu.</w:t>
            </w:r>
          </w:p>
          <w:p w:rsidR="00223C8E" w:rsidRPr="00270EFB" w:rsidRDefault="00223C8E" w:rsidP="00F160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sr-Latn-ME"/>
              </w:rPr>
            </w:pPr>
            <w:r w:rsidRPr="00270EFB">
              <w:rPr>
                <w:rFonts w:ascii="Times New Roman" w:hAnsi="Times New Roman" w:cs="Times New Roman"/>
                <w:lang w:val="sr-Latn-RS"/>
              </w:rPr>
              <w:t xml:space="preserve">⁂ </w:t>
            </w:r>
            <w:r w:rsidRPr="00270EFB">
              <w:rPr>
                <w:rFonts w:ascii="Times New Roman" w:hAnsi="Times New Roman" w:cs="Times New Roman"/>
                <w:bCs/>
                <w:color w:val="000000"/>
                <w:lang w:val="sr-Latn-ME"/>
              </w:rPr>
              <w:t xml:space="preserve">Saobraćajac stoji između njih, sa zelenom i crvenom zastavicom. </w:t>
            </w:r>
          </w:p>
          <w:p w:rsidR="00223C8E" w:rsidRPr="00270EFB" w:rsidRDefault="00223C8E" w:rsidP="00F160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sr-Latn-ME"/>
              </w:rPr>
            </w:pPr>
            <w:r w:rsidRPr="00270EFB">
              <w:rPr>
                <w:rFonts w:ascii="Times New Roman" w:hAnsi="Times New Roman" w:cs="Times New Roman"/>
                <w:lang w:val="sr-Latn-RS"/>
              </w:rPr>
              <w:t>⁂</w:t>
            </w:r>
            <w:r w:rsidRPr="00270EFB">
              <w:rPr>
                <w:rFonts w:ascii="Times New Roman" w:hAnsi="Times New Roman" w:cs="Times New Roman"/>
              </w:rPr>
              <w:t xml:space="preserve"> </w:t>
            </w:r>
            <w:r w:rsidRPr="00270EFB">
              <w:rPr>
                <w:rFonts w:ascii="Times New Roman" w:hAnsi="Times New Roman" w:cs="Times New Roman"/>
                <w:bCs/>
                <w:color w:val="000000"/>
                <w:lang w:val="sr-Latn-ME"/>
              </w:rPr>
              <w:t>Učenici prate te</w:t>
            </w:r>
            <w:r w:rsidRPr="00270EFB">
              <w:rPr>
                <w:rFonts w:ascii="Times New Roman" w:hAnsi="Times New Roman" w:cs="Times New Roman"/>
                <w:lang w:val="sr-Latn-RS"/>
              </w:rPr>
              <w:t>k</w:t>
            </w:r>
            <w:r w:rsidRPr="00270EFB">
              <w:rPr>
                <w:rFonts w:ascii="Times New Roman" w:hAnsi="Times New Roman" w:cs="Times New Roman"/>
                <w:bCs/>
                <w:color w:val="000000"/>
                <w:lang w:val="sr-Latn-ME"/>
              </w:rPr>
              <w:t xml:space="preserve">st pjesme. „Na crveno svijetlo stoj“ saobraćajac diže crvenu zastavicu, a „na zeleno </w:t>
            </w:r>
            <w:r w:rsidRPr="00270EFB">
              <w:rPr>
                <w:rFonts w:ascii="Times New Roman" w:hAnsi="Times New Roman" w:cs="Times New Roman"/>
                <w:lang w:val="sr-Latn-RS"/>
              </w:rPr>
              <w:t>k</w:t>
            </w:r>
            <w:r w:rsidRPr="00270EFB">
              <w:rPr>
                <w:rFonts w:ascii="Times New Roman" w:hAnsi="Times New Roman" w:cs="Times New Roman"/>
                <w:bCs/>
                <w:color w:val="000000"/>
                <w:lang w:val="sr-Latn-ME"/>
              </w:rPr>
              <w:t>reći“, diže zelenu zastavicu.</w:t>
            </w:r>
          </w:p>
          <w:p w:rsidR="00E24EE0" w:rsidRPr="00270EFB" w:rsidRDefault="00223C8E" w:rsidP="00F160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sr-Latn-ME"/>
              </w:rPr>
            </w:pPr>
            <w:r w:rsidRPr="00270EFB">
              <w:rPr>
                <w:rFonts w:ascii="Times New Roman" w:hAnsi="Times New Roman" w:cs="Times New Roman"/>
                <w:lang w:val="sr-Latn-RS"/>
              </w:rPr>
              <w:lastRenderedPageBreak/>
              <w:t xml:space="preserve">⁂ </w:t>
            </w:r>
            <w:r w:rsidRPr="00270EFB">
              <w:rPr>
                <w:rFonts w:ascii="Times New Roman" w:hAnsi="Times New Roman" w:cs="Times New Roman"/>
                <w:bCs/>
                <w:color w:val="000000"/>
                <w:lang w:val="sr-Latn-ME"/>
              </w:rPr>
              <w:t>Učenici pjevaju i marširaju do</w:t>
            </w:r>
            <w:r w:rsidRPr="00270EFB">
              <w:rPr>
                <w:rFonts w:ascii="Times New Roman" w:hAnsi="Times New Roman" w:cs="Times New Roman"/>
                <w:lang w:val="sr-Latn-RS"/>
              </w:rPr>
              <w:t>k</w:t>
            </w:r>
            <w:r w:rsidRPr="00270EFB">
              <w:rPr>
                <w:rFonts w:ascii="Times New Roman" w:hAnsi="Times New Roman" w:cs="Times New Roman"/>
                <w:bCs/>
                <w:color w:val="000000"/>
                <w:lang w:val="sr-Latn-ME"/>
              </w:rPr>
              <w:t xml:space="preserve"> prelaze ulicu.</w:t>
            </w:r>
          </w:p>
        </w:tc>
      </w:tr>
      <w:tr w:rsidR="00E24EE0" w:rsidRPr="00270EFB" w:rsidTr="00C0215D">
        <w:trPr>
          <w:trHeight w:val="515"/>
        </w:trPr>
        <w:tc>
          <w:tcPr>
            <w:tcW w:w="2881" w:type="dxa"/>
            <w:shd w:val="clear" w:color="auto" w:fill="F2F2F2" w:themeFill="background1" w:themeFillShade="F2"/>
          </w:tcPr>
          <w:p w:rsidR="00E24EE0" w:rsidRPr="00270EFB" w:rsidRDefault="00E24EE0" w:rsidP="00223C8E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0EF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9. Materijali za podučavanje i učenje</w:t>
            </w:r>
          </w:p>
        </w:tc>
        <w:tc>
          <w:tcPr>
            <w:tcW w:w="4003" w:type="dxa"/>
          </w:tcPr>
          <w:p w:rsidR="002431D8" w:rsidRPr="00270EFB" w:rsidRDefault="003020F3" w:rsidP="00F160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0EFB">
              <w:rPr>
                <w:rFonts w:ascii="Times New Roman" w:hAnsi="Times New Roman" w:cs="Times New Roman"/>
                <w:color w:val="000000" w:themeColor="text1"/>
              </w:rPr>
              <w:t>U</w:t>
            </w:r>
            <w:r w:rsidR="002431D8" w:rsidRPr="00270EFB">
              <w:rPr>
                <w:rFonts w:ascii="Times New Roman" w:hAnsi="Times New Roman" w:cs="Times New Roman"/>
                <w:color w:val="000000" w:themeColor="text1"/>
              </w:rPr>
              <w:t>džbenik, nastavni listi</w:t>
            </w:r>
            <w:r w:rsidR="002431D8" w:rsidRPr="00270EFB">
              <w:rPr>
                <w:rFonts w:ascii="Times New Roman" w:hAnsi="Times New Roman" w:cs="Times New Roman"/>
                <w:color w:val="000000" w:themeColor="text1"/>
                <w:lang w:val="sr-Latn-ME"/>
              </w:rPr>
              <w:t>ći, pano</w:t>
            </w:r>
            <w:r w:rsidRPr="00270EFB">
              <w:rPr>
                <w:rFonts w:ascii="Times New Roman" w:hAnsi="Times New Roman" w:cs="Times New Roman"/>
                <w:color w:val="000000" w:themeColor="text1"/>
                <w:lang w:val="sr-Latn-ME"/>
              </w:rPr>
              <w:t xml:space="preserve"> sa aplikacijama</w:t>
            </w:r>
            <w:r w:rsidR="002431D8" w:rsidRPr="00270EFB">
              <w:rPr>
                <w:rFonts w:ascii="Times New Roman" w:hAnsi="Times New Roman" w:cs="Times New Roman"/>
                <w:color w:val="000000" w:themeColor="text1"/>
                <w:lang w:val="sr-Latn-ME"/>
              </w:rPr>
              <w:t xml:space="preserve">, </w:t>
            </w:r>
            <w:r w:rsidR="002431D8" w:rsidRPr="00270EFB">
              <w:rPr>
                <w:rFonts w:ascii="Times New Roman" w:hAnsi="Times New Roman" w:cs="Times New Roman"/>
              </w:rPr>
              <w:t>PPT prezentacija, “Saobraćajna kocka”</w:t>
            </w:r>
            <w:r w:rsidR="00AB5098" w:rsidRPr="00270EFB">
              <w:rPr>
                <w:rFonts w:ascii="Times New Roman" w:hAnsi="Times New Roman" w:cs="Times New Roman"/>
              </w:rPr>
              <w:t>, zastavice…</w:t>
            </w:r>
          </w:p>
        </w:tc>
        <w:tc>
          <w:tcPr>
            <w:tcW w:w="4117" w:type="dxa"/>
          </w:tcPr>
          <w:p w:rsidR="00E24EE0" w:rsidRPr="00270EFB" w:rsidRDefault="003020F3" w:rsidP="00F160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0EFB">
              <w:rPr>
                <w:rFonts w:ascii="Times New Roman" w:hAnsi="Times New Roman" w:cs="Times New Roman"/>
                <w:color w:val="000000" w:themeColor="text1"/>
              </w:rPr>
              <w:t>Udžbenik, nastavni listi</w:t>
            </w:r>
            <w:r w:rsidRPr="00270EFB">
              <w:rPr>
                <w:rFonts w:ascii="Times New Roman" w:hAnsi="Times New Roman" w:cs="Times New Roman"/>
                <w:color w:val="000000" w:themeColor="text1"/>
                <w:lang w:val="sr-Latn-ME"/>
              </w:rPr>
              <w:t xml:space="preserve">ći, pano sa aplikacijama, </w:t>
            </w:r>
            <w:r w:rsidRPr="00270EFB">
              <w:rPr>
                <w:rFonts w:ascii="Times New Roman" w:hAnsi="Times New Roman" w:cs="Times New Roman"/>
              </w:rPr>
              <w:t>PPT prezentacija, “Saobraćajna kocka”</w:t>
            </w:r>
            <w:r w:rsidR="00AB5098" w:rsidRPr="00270EFB">
              <w:rPr>
                <w:rFonts w:ascii="Times New Roman" w:hAnsi="Times New Roman" w:cs="Times New Roman"/>
              </w:rPr>
              <w:t>, zastavice…</w:t>
            </w:r>
          </w:p>
        </w:tc>
        <w:tc>
          <w:tcPr>
            <w:tcW w:w="3805" w:type="dxa"/>
          </w:tcPr>
          <w:p w:rsidR="00E24EE0" w:rsidRPr="00270EFB" w:rsidRDefault="003020F3" w:rsidP="00F160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0EFB">
              <w:rPr>
                <w:rFonts w:ascii="Times New Roman" w:hAnsi="Times New Roman" w:cs="Times New Roman"/>
                <w:color w:val="000000" w:themeColor="text1"/>
              </w:rPr>
              <w:t>Udžbenik, nastavni listi</w:t>
            </w:r>
            <w:r w:rsidRPr="00270EFB">
              <w:rPr>
                <w:rFonts w:ascii="Times New Roman" w:hAnsi="Times New Roman" w:cs="Times New Roman"/>
                <w:color w:val="000000" w:themeColor="text1"/>
                <w:lang w:val="sr-Latn-ME"/>
              </w:rPr>
              <w:t xml:space="preserve">ći, pano sa aplikacijama, </w:t>
            </w:r>
            <w:r w:rsidRPr="00270EFB">
              <w:rPr>
                <w:rFonts w:ascii="Times New Roman" w:hAnsi="Times New Roman" w:cs="Times New Roman"/>
              </w:rPr>
              <w:t>PPT prezentacija, “Saobraćajna kocka”</w:t>
            </w:r>
            <w:r w:rsidR="00AB5098" w:rsidRPr="00270EFB">
              <w:rPr>
                <w:rFonts w:ascii="Times New Roman" w:hAnsi="Times New Roman" w:cs="Times New Roman"/>
              </w:rPr>
              <w:t>, zastavice…</w:t>
            </w:r>
          </w:p>
        </w:tc>
      </w:tr>
      <w:tr w:rsidR="00E24EE0" w:rsidRPr="00270EFB" w:rsidTr="00C0215D">
        <w:trPr>
          <w:trHeight w:val="1334"/>
        </w:trPr>
        <w:tc>
          <w:tcPr>
            <w:tcW w:w="2881" w:type="dxa"/>
            <w:shd w:val="clear" w:color="auto" w:fill="F2F2F2" w:themeFill="background1" w:themeFillShade="F2"/>
          </w:tcPr>
          <w:p w:rsidR="00E24EE0" w:rsidRPr="00270EFB" w:rsidRDefault="00E24EE0" w:rsidP="00F16084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0EF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10. Potrebna materijalna sredstva (uključujući troškovnik, ako je potrebno obezbjediti finansijska sredstva)</w:t>
            </w:r>
          </w:p>
        </w:tc>
        <w:tc>
          <w:tcPr>
            <w:tcW w:w="11925" w:type="dxa"/>
            <w:gridSpan w:val="3"/>
          </w:tcPr>
          <w:p w:rsidR="00E24EE0" w:rsidRPr="00270EFB" w:rsidRDefault="003020F3" w:rsidP="00F160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0EFB">
              <w:rPr>
                <w:rFonts w:ascii="Times New Roman" w:hAnsi="Times New Roman" w:cs="Times New Roman"/>
                <w:color w:val="000000" w:themeColor="text1"/>
              </w:rPr>
              <w:t xml:space="preserve">Laptop, projektor, projekciono platno, CD plejer, </w:t>
            </w:r>
            <w:r w:rsidR="004221CC" w:rsidRPr="00270EFB">
              <w:rPr>
                <w:rFonts w:ascii="Times New Roman" w:hAnsi="Times New Roman" w:cs="Times New Roman"/>
                <w:color w:val="000000" w:themeColor="text1"/>
              </w:rPr>
              <w:t xml:space="preserve">CD, zvučnici, </w:t>
            </w:r>
            <w:r w:rsidRPr="00270EFB">
              <w:rPr>
                <w:rFonts w:ascii="Times New Roman" w:hAnsi="Times New Roman" w:cs="Times New Roman"/>
                <w:color w:val="000000" w:themeColor="text1"/>
              </w:rPr>
              <w:t>hamer, plastelin</w:t>
            </w:r>
            <w:r w:rsidR="004221CC" w:rsidRPr="00270EFB">
              <w:rPr>
                <w:rFonts w:ascii="Times New Roman" w:hAnsi="Times New Roman" w:cs="Times New Roman"/>
                <w:color w:val="000000" w:themeColor="text1"/>
              </w:rPr>
              <w:t>…</w:t>
            </w:r>
          </w:p>
          <w:p w:rsidR="00E24EE0" w:rsidRPr="00270EFB" w:rsidRDefault="00E24EE0" w:rsidP="00F16084">
            <w:pPr>
              <w:pStyle w:val="NormalWeb"/>
              <w:shd w:val="clear" w:color="auto" w:fill="FFFFFF" w:themeFill="background1"/>
              <w:spacing w:before="0" w:after="0" w:afterAutospacing="0"/>
              <w:jc w:val="both"/>
              <w:rPr>
                <w:color w:val="C00000"/>
                <w:sz w:val="22"/>
                <w:szCs w:val="22"/>
              </w:rPr>
            </w:pPr>
          </w:p>
        </w:tc>
      </w:tr>
      <w:tr w:rsidR="00E24EE0" w:rsidRPr="00270EFB" w:rsidTr="00C0215D">
        <w:trPr>
          <w:trHeight w:val="625"/>
        </w:trPr>
        <w:tc>
          <w:tcPr>
            <w:tcW w:w="2881" w:type="dxa"/>
            <w:shd w:val="clear" w:color="auto" w:fill="F2F2F2" w:themeFill="background1" w:themeFillShade="F2"/>
          </w:tcPr>
          <w:p w:rsidR="00E24EE0" w:rsidRPr="00270EFB" w:rsidRDefault="00E24EE0" w:rsidP="00F16084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0EF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11. Očekivani rezultati</w:t>
            </w:r>
          </w:p>
          <w:p w:rsidR="00E24EE0" w:rsidRPr="00270EFB" w:rsidRDefault="00E24EE0" w:rsidP="00F16084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E24EE0" w:rsidRPr="00270EFB" w:rsidRDefault="00E24EE0" w:rsidP="00F16084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003" w:type="dxa"/>
          </w:tcPr>
          <w:p w:rsidR="00E24EE0" w:rsidRPr="00270EFB" w:rsidRDefault="00385D20" w:rsidP="00F160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0EFB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53957" w:rsidRPr="00270EFB">
              <w:rPr>
                <w:rFonts w:ascii="Times New Roman" w:hAnsi="Times New Roman" w:cs="Times New Roman"/>
                <w:color w:val="000000" w:themeColor="text1"/>
              </w:rPr>
              <w:t>Bogaćenje  rječnika.</w:t>
            </w:r>
          </w:p>
          <w:p w:rsidR="00A53957" w:rsidRPr="00270EFB" w:rsidRDefault="00385D20" w:rsidP="00F160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0EFB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53957" w:rsidRPr="00270EFB">
              <w:rPr>
                <w:rFonts w:ascii="Times New Roman" w:hAnsi="Times New Roman" w:cs="Times New Roman"/>
                <w:color w:val="000000" w:themeColor="text1"/>
              </w:rPr>
              <w:t xml:space="preserve">Uspješno rješavanje zagonetki, pitalica… </w:t>
            </w:r>
          </w:p>
          <w:p w:rsidR="00A53957" w:rsidRDefault="00385D20" w:rsidP="00F160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0EFB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53957" w:rsidRPr="00270EFB">
              <w:rPr>
                <w:rFonts w:ascii="Times New Roman" w:hAnsi="Times New Roman" w:cs="Times New Roman"/>
                <w:color w:val="000000" w:themeColor="text1"/>
              </w:rPr>
              <w:t>Usvajanje znanja o pravilima ponašanja u saobraćaju i njihovoj primjeni u svakodnevnom životu.</w:t>
            </w:r>
          </w:p>
          <w:p w:rsidR="00C56F59" w:rsidRPr="00270EFB" w:rsidRDefault="00C56F59" w:rsidP="00F160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0EFB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Adekvatno reagovanje u saobraćajnim situacijama.</w:t>
            </w:r>
          </w:p>
          <w:p w:rsidR="00A53957" w:rsidRDefault="00385D20" w:rsidP="00A539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0EFB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53957" w:rsidRPr="00270EFB">
              <w:rPr>
                <w:rFonts w:ascii="Times New Roman" w:hAnsi="Times New Roman" w:cs="Times New Roman"/>
                <w:color w:val="000000" w:themeColor="text1"/>
              </w:rPr>
              <w:t>Upoznavanje se sa saobraćajnim sredstvima i saobraćajnim znacima.</w:t>
            </w:r>
          </w:p>
          <w:p w:rsidR="008E28A3" w:rsidRPr="00270EFB" w:rsidRDefault="00385D20" w:rsidP="00A539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0EFB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E28A3" w:rsidRPr="00270EFB">
              <w:rPr>
                <w:rFonts w:ascii="Times New Roman" w:hAnsi="Times New Roman" w:cs="Times New Roman"/>
                <w:color w:val="000000" w:themeColor="text1"/>
              </w:rPr>
              <w:t xml:space="preserve">Uspješno modeliranje saobraćajnih sredstava od plastelina. </w:t>
            </w:r>
          </w:p>
          <w:p w:rsidR="00A53957" w:rsidRPr="00270EFB" w:rsidRDefault="00385D20" w:rsidP="00A539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0EFB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53957" w:rsidRPr="00270EFB">
              <w:rPr>
                <w:rFonts w:ascii="Times New Roman" w:hAnsi="Times New Roman" w:cs="Times New Roman"/>
                <w:color w:val="000000" w:themeColor="text1"/>
              </w:rPr>
              <w:t>Prezentovanje radova</w:t>
            </w:r>
            <w:r w:rsidR="008E28A3" w:rsidRPr="00270EFB">
              <w:rPr>
                <w:rFonts w:ascii="Times New Roman" w:hAnsi="Times New Roman" w:cs="Times New Roman"/>
                <w:color w:val="000000" w:themeColor="text1"/>
              </w:rPr>
              <w:t xml:space="preserve"> putem međurazredne saradnje</w:t>
            </w:r>
            <w:r w:rsidR="00A53957" w:rsidRPr="00270EF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A53957" w:rsidRPr="00270EFB" w:rsidRDefault="00A53957" w:rsidP="00A539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17" w:type="dxa"/>
          </w:tcPr>
          <w:p w:rsidR="007E067C" w:rsidRPr="00270EFB" w:rsidRDefault="00385D20" w:rsidP="007E06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0EFB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E067C" w:rsidRPr="00270EFB">
              <w:rPr>
                <w:rFonts w:ascii="Times New Roman" w:hAnsi="Times New Roman" w:cs="Times New Roman"/>
                <w:color w:val="000000" w:themeColor="text1"/>
              </w:rPr>
              <w:t>Bogaćenje  rječnika.</w:t>
            </w:r>
          </w:p>
          <w:p w:rsidR="007E067C" w:rsidRPr="00270EFB" w:rsidRDefault="00385D20" w:rsidP="007E06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0EFB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E067C" w:rsidRPr="00270EFB">
              <w:rPr>
                <w:rFonts w:ascii="Times New Roman" w:hAnsi="Times New Roman" w:cs="Times New Roman"/>
                <w:color w:val="000000" w:themeColor="text1"/>
              </w:rPr>
              <w:t xml:space="preserve">Uspješno rješavanje asocijacije, zagonetki, pitalica… </w:t>
            </w:r>
          </w:p>
          <w:p w:rsidR="007E067C" w:rsidRPr="00270EFB" w:rsidRDefault="00385D20" w:rsidP="007E06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0EFB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E067C" w:rsidRPr="00270EFB">
              <w:rPr>
                <w:rFonts w:ascii="Times New Roman" w:hAnsi="Times New Roman" w:cs="Times New Roman"/>
                <w:color w:val="000000" w:themeColor="text1"/>
              </w:rPr>
              <w:t xml:space="preserve">Uspješno izrađene mape uma. </w:t>
            </w:r>
          </w:p>
          <w:p w:rsidR="007E067C" w:rsidRDefault="00385D20" w:rsidP="007E06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0EFB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E067C" w:rsidRPr="00270EFB">
              <w:rPr>
                <w:rFonts w:ascii="Times New Roman" w:hAnsi="Times New Roman" w:cs="Times New Roman"/>
                <w:color w:val="000000" w:themeColor="text1"/>
              </w:rPr>
              <w:t>Usvajanje znanja o pravilima ponašanja u saobraćaju i njihovoj primjeni u svakodnevnom životu.</w:t>
            </w:r>
          </w:p>
          <w:p w:rsidR="00C56F59" w:rsidRPr="00270EFB" w:rsidRDefault="00C56F59" w:rsidP="007E06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0EFB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Adekvatno reagovanje u saobraćajnim situacijama.</w:t>
            </w:r>
          </w:p>
          <w:p w:rsidR="007E067C" w:rsidRPr="00270EFB" w:rsidRDefault="00385D20" w:rsidP="007E06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0EFB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E067C" w:rsidRPr="00270EFB">
              <w:rPr>
                <w:rFonts w:ascii="Times New Roman" w:hAnsi="Times New Roman" w:cs="Times New Roman"/>
                <w:color w:val="000000" w:themeColor="text1"/>
              </w:rPr>
              <w:t>Upoznavanje se sa saobraćajnim sredstvima i saobraćajnim znacima.</w:t>
            </w:r>
          </w:p>
          <w:p w:rsidR="008E28A3" w:rsidRPr="00270EFB" w:rsidRDefault="00385D20" w:rsidP="007E06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0EFB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E28A3" w:rsidRPr="00270EFB">
              <w:rPr>
                <w:rFonts w:ascii="Times New Roman" w:hAnsi="Times New Roman" w:cs="Times New Roman"/>
                <w:color w:val="000000" w:themeColor="text1"/>
              </w:rPr>
              <w:t xml:space="preserve">Uspješno modeliranje saobraćajnih sredstava od plastelina. </w:t>
            </w:r>
          </w:p>
          <w:p w:rsidR="00E24EE0" w:rsidRPr="00CF59E0" w:rsidRDefault="00385D20" w:rsidP="00CF59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sr-Cyrl-ME"/>
              </w:rPr>
            </w:pPr>
            <w:r w:rsidRPr="00270EFB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E067C" w:rsidRPr="00270EFB">
              <w:rPr>
                <w:rFonts w:ascii="Times New Roman" w:hAnsi="Times New Roman" w:cs="Times New Roman"/>
                <w:color w:val="000000" w:themeColor="text1"/>
              </w:rPr>
              <w:t>Prezentovanje radova</w:t>
            </w:r>
            <w:r w:rsidR="008E28A3" w:rsidRPr="00270EFB">
              <w:rPr>
                <w:rFonts w:ascii="Times New Roman" w:hAnsi="Times New Roman" w:cs="Times New Roman"/>
                <w:color w:val="000000" w:themeColor="text1"/>
              </w:rPr>
              <w:t xml:space="preserve"> putem međurazredne saradnje</w:t>
            </w:r>
            <w:r w:rsidR="007E067C" w:rsidRPr="00270EF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805" w:type="dxa"/>
          </w:tcPr>
          <w:p w:rsidR="007E067C" w:rsidRPr="00270EFB" w:rsidRDefault="00385D20" w:rsidP="007E06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0EFB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E067C" w:rsidRPr="00270EFB">
              <w:rPr>
                <w:rFonts w:ascii="Times New Roman" w:hAnsi="Times New Roman" w:cs="Times New Roman"/>
                <w:color w:val="000000" w:themeColor="text1"/>
              </w:rPr>
              <w:t>Bogaćenje  rječnika.</w:t>
            </w:r>
          </w:p>
          <w:p w:rsidR="007E067C" w:rsidRPr="00270EFB" w:rsidRDefault="00385D20" w:rsidP="007E06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0EFB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E067C" w:rsidRPr="00270EFB">
              <w:rPr>
                <w:rFonts w:ascii="Times New Roman" w:hAnsi="Times New Roman" w:cs="Times New Roman"/>
                <w:color w:val="000000" w:themeColor="text1"/>
              </w:rPr>
              <w:t xml:space="preserve">Uspješno rješavanje asocijacije, ukrštenice, zagonetki, pitalica… </w:t>
            </w:r>
          </w:p>
          <w:p w:rsidR="007E067C" w:rsidRDefault="00385D20" w:rsidP="007E06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0EFB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E067C" w:rsidRPr="00270EFB">
              <w:rPr>
                <w:rFonts w:ascii="Times New Roman" w:hAnsi="Times New Roman" w:cs="Times New Roman"/>
                <w:color w:val="000000" w:themeColor="text1"/>
              </w:rPr>
              <w:t>Usvajanje znanja o pravilima ponašanja u saobraćaju i njihovoj primjeni u svakodnevnom životu.</w:t>
            </w:r>
          </w:p>
          <w:p w:rsidR="00C56F59" w:rsidRPr="00270EFB" w:rsidRDefault="00C56F59" w:rsidP="007E06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0EFB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Adekvatno reagovanje u saobraćajnim situacijama.</w:t>
            </w:r>
          </w:p>
          <w:p w:rsidR="007E067C" w:rsidRPr="00270EFB" w:rsidRDefault="00385D20" w:rsidP="007E06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0EFB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E067C" w:rsidRPr="00270EFB">
              <w:rPr>
                <w:rFonts w:ascii="Times New Roman" w:hAnsi="Times New Roman" w:cs="Times New Roman"/>
                <w:color w:val="000000" w:themeColor="text1"/>
              </w:rPr>
              <w:t>Upoznavanje se sa saobraćajnim sredstvima i saobraćajnim znacima.</w:t>
            </w:r>
          </w:p>
          <w:p w:rsidR="008E28A3" w:rsidRPr="00270EFB" w:rsidRDefault="00385D20" w:rsidP="007E06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0EFB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E28A3" w:rsidRPr="00270EFB">
              <w:rPr>
                <w:rFonts w:ascii="Times New Roman" w:hAnsi="Times New Roman" w:cs="Times New Roman"/>
                <w:color w:val="000000" w:themeColor="text1"/>
              </w:rPr>
              <w:t xml:space="preserve">Uspješno modeliranje saobraćajnih sredstava od plastelina. </w:t>
            </w:r>
          </w:p>
          <w:p w:rsidR="00E24EE0" w:rsidRPr="00CF59E0" w:rsidRDefault="00385D20" w:rsidP="00CF59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sr-Cyrl-ME"/>
              </w:rPr>
            </w:pPr>
            <w:r w:rsidRPr="00270EFB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E067C" w:rsidRPr="00270EFB">
              <w:rPr>
                <w:rFonts w:ascii="Times New Roman" w:hAnsi="Times New Roman" w:cs="Times New Roman"/>
                <w:color w:val="000000" w:themeColor="text1"/>
              </w:rPr>
              <w:t>Prezentovanje radova</w:t>
            </w:r>
            <w:r w:rsidR="008E28A3" w:rsidRPr="00270EFB">
              <w:rPr>
                <w:rFonts w:ascii="Times New Roman" w:hAnsi="Times New Roman" w:cs="Times New Roman"/>
                <w:color w:val="000000" w:themeColor="text1"/>
              </w:rPr>
              <w:t xml:space="preserve"> putem međurazredne saradnje</w:t>
            </w:r>
            <w:r w:rsidR="007E067C" w:rsidRPr="00270EF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E24EE0" w:rsidRPr="00270EFB" w:rsidTr="00C0215D">
        <w:trPr>
          <w:trHeight w:val="541"/>
        </w:trPr>
        <w:tc>
          <w:tcPr>
            <w:tcW w:w="2881" w:type="dxa"/>
            <w:shd w:val="clear" w:color="auto" w:fill="F2F2F2" w:themeFill="background1" w:themeFillShade="F2"/>
          </w:tcPr>
          <w:p w:rsidR="00A53957" w:rsidRPr="00270EFB" w:rsidRDefault="00A53957" w:rsidP="00C60F96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0EF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12. Opis sistema vrednovanja</w:t>
            </w:r>
          </w:p>
          <w:p w:rsidR="00E24EE0" w:rsidRPr="00270EFB" w:rsidRDefault="00E24EE0" w:rsidP="00C60F96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1925" w:type="dxa"/>
            <w:gridSpan w:val="3"/>
          </w:tcPr>
          <w:p w:rsidR="00DC511C" w:rsidRPr="00270EFB" w:rsidRDefault="00385D20" w:rsidP="00C60F96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70EFB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C511C" w:rsidRPr="00270EFB">
              <w:rPr>
                <w:rFonts w:ascii="Times New Roman" w:hAnsi="Times New Roman" w:cs="Times New Roman"/>
              </w:rPr>
              <w:t>Ak</w:t>
            </w:r>
            <w:r w:rsidR="00C60F96" w:rsidRPr="00270EFB">
              <w:rPr>
                <w:rFonts w:ascii="Times New Roman" w:hAnsi="Times New Roman" w:cs="Times New Roman"/>
              </w:rPr>
              <w:t>tivno učestvovanje svih učenika.</w:t>
            </w:r>
          </w:p>
          <w:p w:rsidR="00C60F96" w:rsidRPr="00270EFB" w:rsidRDefault="00385D20" w:rsidP="00C60F96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70EFB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60F96" w:rsidRPr="00270EFB">
              <w:rPr>
                <w:rFonts w:ascii="Times New Roman" w:hAnsi="Times New Roman" w:cs="Times New Roman"/>
              </w:rPr>
              <w:t>Uspješno završavanje postavljenih zadataka.</w:t>
            </w:r>
          </w:p>
          <w:p w:rsidR="00C60F96" w:rsidRPr="00270EFB" w:rsidRDefault="00385D20" w:rsidP="00C60F96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70EFB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60F96" w:rsidRPr="00270EFB">
              <w:rPr>
                <w:rFonts w:ascii="Times New Roman" w:hAnsi="Times New Roman" w:cs="Times New Roman"/>
              </w:rPr>
              <w:t>Uspješno rješavanje kvizova.</w:t>
            </w:r>
          </w:p>
          <w:p w:rsidR="00E24EE0" w:rsidRPr="00270EFB" w:rsidRDefault="00385D20" w:rsidP="00C60F9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uz-Cyrl-UZ" w:eastAsia="en-GB"/>
              </w:rPr>
            </w:pPr>
            <w:r w:rsidRPr="00270EFB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60F96" w:rsidRPr="00270EFB">
              <w:rPr>
                <w:rFonts w:ascii="Times New Roman" w:eastAsia="Times New Roman" w:hAnsi="Times New Roman" w:cs="Times New Roman"/>
                <w:color w:val="000000"/>
                <w:lang w:val="sr-Latn-ME" w:eastAsia="en-GB"/>
              </w:rPr>
              <w:t>Uspješno prezentovanje likovnih radova.</w:t>
            </w:r>
          </w:p>
        </w:tc>
      </w:tr>
      <w:tr w:rsidR="00E24EE0" w:rsidRPr="00270EFB" w:rsidTr="00C0215D">
        <w:trPr>
          <w:trHeight w:val="545"/>
        </w:trPr>
        <w:tc>
          <w:tcPr>
            <w:tcW w:w="2881" w:type="dxa"/>
            <w:shd w:val="clear" w:color="auto" w:fill="F2F2F2" w:themeFill="background1" w:themeFillShade="F2"/>
          </w:tcPr>
          <w:p w:rsidR="00E24EE0" w:rsidRPr="00270EFB" w:rsidRDefault="00E24EE0" w:rsidP="00CF59E0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0EF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13. Evaluacija</w:t>
            </w:r>
          </w:p>
          <w:p w:rsidR="00E24EE0" w:rsidRPr="00CF59E0" w:rsidRDefault="00E24EE0" w:rsidP="00CF59E0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lang w:val="sr-Cyrl-ME"/>
              </w:rPr>
            </w:pPr>
          </w:p>
        </w:tc>
        <w:tc>
          <w:tcPr>
            <w:tcW w:w="11925" w:type="dxa"/>
            <w:gridSpan w:val="3"/>
          </w:tcPr>
          <w:p w:rsidR="00E24EE0" w:rsidRPr="00270EFB" w:rsidRDefault="00C60F96" w:rsidP="00CF59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Roboto" w:hAnsi="Times New Roman" w:cs="Times New Roman"/>
                <w:b/>
                <w:bCs/>
                <w:i/>
                <w:iCs/>
                <w:color w:val="000000"/>
                <w:lang w:val="pl-PL" w:eastAsia="pl-PL" w:bidi="pl-PL"/>
              </w:rPr>
            </w:pPr>
            <w:r w:rsidRPr="00270EFB">
              <w:rPr>
                <w:rFonts w:ascii="Times New Roman" w:hAnsi="Times New Roman" w:cs="Times New Roman"/>
              </w:rPr>
              <w:t>Proces evaluacije se sprovodi nakon implementacije kreiranih priprema za časove u odnosu na zadani odnos sistema vrednovanja (uz dokaze, samoevaluacijski obrazac, analizu evaluacijskih listića za učenike).</w:t>
            </w:r>
          </w:p>
        </w:tc>
      </w:tr>
    </w:tbl>
    <w:p w:rsidR="00C0215D" w:rsidRPr="00C0215D" w:rsidRDefault="00C0215D" w:rsidP="00194F9A">
      <w:pPr>
        <w:jc w:val="both"/>
        <w:rPr>
          <w:rFonts w:ascii="Times New Roman" w:hAnsi="Times New Roman" w:cs="Times New Roman"/>
          <w:lang w:val="sr-Latn-ME"/>
        </w:rPr>
      </w:pPr>
      <w:bookmarkStart w:id="0" w:name="_GoBack"/>
      <w:bookmarkEnd w:id="0"/>
    </w:p>
    <w:sectPr w:rsidR="00C0215D" w:rsidRPr="00C0215D" w:rsidSect="00C0215D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pot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">
    <w:altName w:val="Times New Roman"/>
    <w:charset w:val="EE"/>
    <w:family w:val="auto"/>
    <w:pitch w:val="variable"/>
    <w:sig w:usb0="E0000AFF" w:usb1="5000217F" w:usb2="00000021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1240"/>
    <w:multiLevelType w:val="hybridMultilevel"/>
    <w:tmpl w:val="AD7E2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A1B46"/>
    <w:multiLevelType w:val="hybridMultilevel"/>
    <w:tmpl w:val="E4B45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65D8F"/>
    <w:multiLevelType w:val="multilevel"/>
    <w:tmpl w:val="1A68685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CD71506"/>
    <w:multiLevelType w:val="hybridMultilevel"/>
    <w:tmpl w:val="82B60CD8"/>
    <w:lvl w:ilvl="0" w:tplc="ABA0C7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64EB4"/>
    <w:multiLevelType w:val="hybridMultilevel"/>
    <w:tmpl w:val="492EC7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966ADC"/>
    <w:multiLevelType w:val="multilevel"/>
    <w:tmpl w:val="ADC6187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07D55C3"/>
    <w:multiLevelType w:val="hybridMultilevel"/>
    <w:tmpl w:val="EA94A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5D41BC"/>
    <w:multiLevelType w:val="hybridMultilevel"/>
    <w:tmpl w:val="2BFE1B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143B3C"/>
    <w:multiLevelType w:val="hybridMultilevel"/>
    <w:tmpl w:val="7786D03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600633"/>
    <w:multiLevelType w:val="hybridMultilevel"/>
    <w:tmpl w:val="1B54C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C2153B"/>
    <w:multiLevelType w:val="hybridMultilevel"/>
    <w:tmpl w:val="7EEEC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F14944"/>
    <w:multiLevelType w:val="hybridMultilevel"/>
    <w:tmpl w:val="02CED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374D71"/>
    <w:multiLevelType w:val="hybridMultilevel"/>
    <w:tmpl w:val="E2161FFE"/>
    <w:lvl w:ilvl="0" w:tplc="4DAC3F5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093345"/>
    <w:multiLevelType w:val="hybridMultilevel"/>
    <w:tmpl w:val="3D00B3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F706CA"/>
    <w:multiLevelType w:val="hybridMultilevel"/>
    <w:tmpl w:val="C6E622D2"/>
    <w:lvl w:ilvl="0" w:tplc="EF2037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3337691"/>
    <w:multiLevelType w:val="multilevel"/>
    <w:tmpl w:val="E4005CB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64305617"/>
    <w:multiLevelType w:val="hybridMultilevel"/>
    <w:tmpl w:val="570E1B96"/>
    <w:lvl w:ilvl="0" w:tplc="56209BF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9575E1"/>
    <w:multiLevelType w:val="hybridMultilevel"/>
    <w:tmpl w:val="23B2E2D8"/>
    <w:lvl w:ilvl="0" w:tplc="815E78E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9"/>
  </w:num>
  <w:num w:numId="5">
    <w:abstractNumId w:val="7"/>
  </w:num>
  <w:num w:numId="6">
    <w:abstractNumId w:val="17"/>
  </w:num>
  <w:num w:numId="7">
    <w:abstractNumId w:val="2"/>
  </w:num>
  <w:num w:numId="8">
    <w:abstractNumId w:val="5"/>
  </w:num>
  <w:num w:numId="9">
    <w:abstractNumId w:val="15"/>
  </w:num>
  <w:num w:numId="10">
    <w:abstractNumId w:val="14"/>
  </w:num>
  <w:num w:numId="11">
    <w:abstractNumId w:val="3"/>
  </w:num>
  <w:num w:numId="12">
    <w:abstractNumId w:val="13"/>
  </w:num>
  <w:num w:numId="13">
    <w:abstractNumId w:val="0"/>
  </w:num>
  <w:num w:numId="14">
    <w:abstractNumId w:val="6"/>
  </w:num>
  <w:num w:numId="15">
    <w:abstractNumId w:val="10"/>
  </w:num>
  <w:num w:numId="16">
    <w:abstractNumId w:val="11"/>
  </w:num>
  <w:num w:numId="17">
    <w:abstractNumId w:val="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B97"/>
    <w:rsid w:val="00004175"/>
    <w:rsid w:val="000442F9"/>
    <w:rsid w:val="000A0058"/>
    <w:rsid w:val="000A0A32"/>
    <w:rsid w:val="000E545C"/>
    <w:rsid w:val="000E5ABE"/>
    <w:rsid w:val="001062AD"/>
    <w:rsid w:val="00132B45"/>
    <w:rsid w:val="00142B77"/>
    <w:rsid w:val="001742D1"/>
    <w:rsid w:val="00176727"/>
    <w:rsid w:val="00194F9A"/>
    <w:rsid w:val="001A2541"/>
    <w:rsid w:val="001D22F1"/>
    <w:rsid w:val="001F5991"/>
    <w:rsid w:val="0021057D"/>
    <w:rsid w:val="00223C8E"/>
    <w:rsid w:val="002406D3"/>
    <w:rsid w:val="002431D8"/>
    <w:rsid w:val="00256152"/>
    <w:rsid w:val="00263CCB"/>
    <w:rsid w:val="00270EFB"/>
    <w:rsid w:val="002925EE"/>
    <w:rsid w:val="002B596E"/>
    <w:rsid w:val="002C432F"/>
    <w:rsid w:val="002C60C2"/>
    <w:rsid w:val="002D1323"/>
    <w:rsid w:val="002F3EAC"/>
    <w:rsid w:val="002F66C2"/>
    <w:rsid w:val="003020F3"/>
    <w:rsid w:val="003051C1"/>
    <w:rsid w:val="003133F1"/>
    <w:rsid w:val="00322CF3"/>
    <w:rsid w:val="0036319C"/>
    <w:rsid w:val="00363FE4"/>
    <w:rsid w:val="00364B9E"/>
    <w:rsid w:val="0036585D"/>
    <w:rsid w:val="00365A99"/>
    <w:rsid w:val="00385D20"/>
    <w:rsid w:val="00392D5E"/>
    <w:rsid w:val="00396F3B"/>
    <w:rsid w:val="003E6C2A"/>
    <w:rsid w:val="004221CC"/>
    <w:rsid w:val="004249B5"/>
    <w:rsid w:val="004366F3"/>
    <w:rsid w:val="004816FD"/>
    <w:rsid w:val="004A15FF"/>
    <w:rsid w:val="004A7544"/>
    <w:rsid w:val="004B28B1"/>
    <w:rsid w:val="004B2ABE"/>
    <w:rsid w:val="004C1F7B"/>
    <w:rsid w:val="005555BA"/>
    <w:rsid w:val="0055759C"/>
    <w:rsid w:val="005A0471"/>
    <w:rsid w:val="005D6CDA"/>
    <w:rsid w:val="00623561"/>
    <w:rsid w:val="006241CF"/>
    <w:rsid w:val="006662F2"/>
    <w:rsid w:val="0068539D"/>
    <w:rsid w:val="00685ED1"/>
    <w:rsid w:val="006864EF"/>
    <w:rsid w:val="006A769D"/>
    <w:rsid w:val="006D6E3B"/>
    <w:rsid w:val="007045CA"/>
    <w:rsid w:val="00711D2A"/>
    <w:rsid w:val="00746188"/>
    <w:rsid w:val="00761DEB"/>
    <w:rsid w:val="0077608B"/>
    <w:rsid w:val="00783C85"/>
    <w:rsid w:val="0079022A"/>
    <w:rsid w:val="007955B9"/>
    <w:rsid w:val="007A4C52"/>
    <w:rsid w:val="007B63BE"/>
    <w:rsid w:val="007B6F06"/>
    <w:rsid w:val="007E067C"/>
    <w:rsid w:val="00820995"/>
    <w:rsid w:val="00841CDB"/>
    <w:rsid w:val="008E28A3"/>
    <w:rsid w:val="008F6F05"/>
    <w:rsid w:val="00914ED5"/>
    <w:rsid w:val="00957F80"/>
    <w:rsid w:val="0098694D"/>
    <w:rsid w:val="009955AF"/>
    <w:rsid w:val="009F2284"/>
    <w:rsid w:val="00A170C5"/>
    <w:rsid w:val="00A53957"/>
    <w:rsid w:val="00A633BA"/>
    <w:rsid w:val="00A673BF"/>
    <w:rsid w:val="00A84C7D"/>
    <w:rsid w:val="00AB5098"/>
    <w:rsid w:val="00AC212D"/>
    <w:rsid w:val="00AE250F"/>
    <w:rsid w:val="00AF540D"/>
    <w:rsid w:val="00B215FB"/>
    <w:rsid w:val="00B4188D"/>
    <w:rsid w:val="00B45B53"/>
    <w:rsid w:val="00B478A4"/>
    <w:rsid w:val="00B8384A"/>
    <w:rsid w:val="00B85C42"/>
    <w:rsid w:val="00BD4645"/>
    <w:rsid w:val="00C0215D"/>
    <w:rsid w:val="00C07515"/>
    <w:rsid w:val="00C412EE"/>
    <w:rsid w:val="00C56F59"/>
    <w:rsid w:val="00C60F96"/>
    <w:rsid w:val="00C66440"/>
    <w:rsid w:val="00C85A52"/>
    <w:rsid w:val="00C86E3B"/>
    <w:rsid w:val="00CC4825"/>
    <w:rsid w:val="00CC5993"/>
    <w:rsid w:val="00CD2E10"/>
    <w:rsid w:val="00CE4B97"/>
    <w:rsid w:val="00CF00AA"/>
    <w:rsid w:val="00CF59E0"/>
    <w:rsid w:val="00D249D4"/>
    <w:rsid w:val="00D272BC"/>
    <w:rsid w:val="00D36EC8"/>
    <w:rsid w:val="00D76E4E"/>
    <w:rsid w:val="00D81242"/>
    <w:rsid w:val="00D84A1D"/>
    <w:rsid w:val="00D975C3"/>
    <w:rsid w:val="00DA7C6C"/>
    <w:rsid w:val="00DB7DE5"/>
    <w:rsid w:val="00DC511C"/>
    <w:rsid w:val="00DD12B2"/>
    <w:rsid w:val="00DD7301"/>
    <w:rsid w:val="00DE15DD"/>
    <w:rsid w:val="00DF15C6"/>
    <w:rsid w:val="00DF5981"/>
    <w:rsid w:val="00E14039"/>
    <w:rsid w:val="00E15126"/>
    <w:rsid w:val="00E24EE0"/>
    <w:rsid w:val="00E30C21"/>
    <w:rsid w:val="00EC16D3"/>
    <w:rsid w:val="00ED3A4B"/>
    <w:rsid w:val="00EE50F4"/>
    <w:rsid w:val="00EF1942"/>
    <w:rsid w:val="00EF745D"/>
    <w:rsid w:val="00F053A1"/>
    <w:rsid w:val="00F16084"/>
    <w:rsid w:val="00F2370A"/>
    <w:rsid w:val="00F2601F"/>
    <w:rsid w:val="00F5337B"/>
    <w:rsid w:val="00F935C5"/>
    <w:rsid w:val="00FA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75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F935C5"/>
    <w:pPr>
      <w:spacing w:after="0" w:line="240" w:lineRule="auto"/>
      <w:ind w:left="720"/>
      <w:contextualSpacing/>
      <w:jc w:val="left"/>
    </w:pPr>
    <w:rPr>
      <w:rFonts w:eastAsiaTheme="minorEastAsia"/>
      <w:sz w:val="24"/>
      <w:szCs w:val="24"/>
    </w:rPr>
  </w:style>
  <w:style w:type="paragraph" w:styleId="BodyText">
    <w:name w:val="Body Text"/>
    <w:basedOn w:val="Normal"/>
    <w:link w:val="BodyTextChar"/>
    <w:unhideWhenUsed/>
    <w:rsid w:val="00E15126"/>
    <w:pPr>
      <w:suppressAutoHyphens/>
      <w:spacing w:after="120" w:line="256" w:lineRule="auto"/>
      <w:jc w:val="left"/>
    </w:pPr>
    <w:rPr>
      <w:rFonts w:ascii="Calibri" w:eastAsia="Calibri" w:hAnsi="Calibri" w:cs="Times New Roman"/>
      <w:kern w:val="2"/>
    </w:rPr>
  </w:style>
  <w:style w:type="character" w:customStyle="1" w:styleId="BodyTextChar">
    <w:name w:val="Body Text Char"/>
    <w:basedOn w:val="DefaultParagraphFont"/>
    <w:link w:val="BodyText"/>
    <w:rsid w:val="00E15126"/>
    <w:rPr>
      <w:rFonts w:ascii="Calibri" w:eastAsia="Calibri" w:hAnsi="Calibri" w:cs="Times New Roman"/>
      <w:kern w:val="2"/>
    </w:r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locked/>
    <w:rsid w:val="00D36EC8"/>
    <w:rPr>
      <w:rFonts w:eastAsiaTheme="minorEastAsia"/>
      <w:sz w:val="24"/>
      <w:szCs w:val="24"/>
    </w:rPr>
  </w:style>
  <w:style w:type="paragraph" w:customStyle="1" w:styleId="Default">
    <w:name w:val="Default"/>
    <w:rsid w:val="004A7544"/>
    <w:pPr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paragraph" w:customStyle="1" w:styleId="Tekst01">
    <w:name w:val="Tekst 01"/>
    <w:basedOn w:val="Normal"/>
    <w:rsid w:val="006D6E3B"/>
    <w:pPr>
      <w:widowControl w:val="0"/>
      <w:tabs>
        <w:tab w:val="left" w:pos="283"/>
      </w:tabs>
      <w:suppressAutoHyphens/>
      <w:autoSpaceDE w:val="0"/>
      <w:autoSpaceDN w:val="0"/>
      <w:adjustRightInd w:val="0"/>
      <w:spacing w:after="0" w:line="240" w:lineRule="auto"/>
      <w:jc w:val="left"/>
    </w:pPr>
    <w:rPr>
      <w:rFonts w:ascii="Calibri" w:eastAsia="Times New Roman" w:hAnsi="Calibri" w:cs="Depot-Light"/>
      <w:color w:val="000000"/>
      <w:sz w:val="20"/>
      <w:szCs w:val="20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75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F935C5"/>
    <w:pPr>
      <w:spacing w:after="0" w:line="240" w:lineRule="auto"/>
      <w:ind w:left="720"/>
      <w:contextualSpacing/>
      <w:jc w:val="left"/>
    </w:pPr>
    <w:rPr>
      <w:rFonts w:eastAsiaTheme="minorEastAsia"/>
      <w:sz w:val="24"/>
      <w:szCs w:val="24"/>
    </w:rPr>
  </w:style>
  <w:style w:type="paragraph" w:styleId="BodyText">
    <w:name w:val="Body Text"/>
    <w:basedOn w:val="Normal"/>
    <w:link w:val="BodyTextChar"/>
    <w:unhideWhenUsed/>
    <w:rsid w:val="00E15126"/>
    <w:pPr>
      <w:suppressAutoHyphens/>
      <w:spacing w:after="120" w:line="256" w:lineRule="auto"/>
      <w:jc w:val="left"/>
    </w:pPr>
    <w:rPr>
      <w:rFonts w:ascii="Calibri" w:eastAsia="Calibri" w:hAnsi="Calibri" w:cs="Times New Roman"/>
      <w:kern w:val="2"/>
    </w:rPr>
  </w:style>
  <w:style w:type="character" w:customStyle="1" w:styleId="BodyTextChar">
    <w:name w:val="Body Text Char"/>
    <w:basedOn w:val="DefaultParagraphFont"/>
    <w:link w:val="BodyText"/>
    <w:rsid w:val="00E15126"/>
    <w:rPr>
      <w:rFonts w:ascii="Calibri" w:eastAsia="Calibri" w:hAnsi="Calibri" w:cs="Times New Roman"/>
      <w:kern w:val="2"/>
    </w:r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locked/>
    <w:rsid w:val="00D36EC8"/>
    <w:rPr>
      <w:rFonts w:eastAsiaTheme="minorEastAsia"/>
      <w:sz w:val="24"/>
      <w:szCs w:val="24"/>
    </w:rPr>
  </w:style>
  <w:style w:type="paragraph" w:customStyle="1" w:styleId="Default">
    <w:name w:val="Default"/>
    <w:rsid w:val="004A7544"/>
    <w:pPr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paragraph" w:customStyle="1" w:styleId="Tekst01">
    <w:name w:val="Tekst 01"/>
    <w:basedOn w:val="Normal"/>
    <w:rsid w:val="006D6E3B"/>
    <w:pPr>
      <w:widowControl w:val="0"/>
      <w:tabs>
        <w:tab w:val="left" w:pos="283"/>
      </w:tabs>
      <w:suppressAutoHyphens/>
      <w:autoSpaceDE w:val="0"/>
      <w:autoSpaceDN w:val="0"/>
      <w:adjustRightInd w:val="0"/>
      <w:spacing w:after="0" w:line="240" w:lineRule="auto"/>
      <w:jc w:val="left"/>
    </w:pPr>
    <w:rPr>
      <w:rFonts w:ascii="Calibri" w:eastAsia="Times New Roman" w:hAnsi="Calibri" w:cs="Depot-Light"/>
      <w:color w:val="000000"/>
      <w:sz w:val="20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5AC1D-F68C-4BDF-851A-81322670C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7</Pages>
  <Words>2248</Words>
  <Characters>12817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</dc:creator>
  <cp:keywords/>
  <dc:description/>
  <cp:lastModifiedBy>MILOS</cp:lastModifiedBy>
  <cp:revision>64</cp:revision>
  <dcterms:created xsi:type="dcterms:W3CDTF">2021-05-21T07:52:00Z</dcterms:created>
  <dcterms:modified xsi:type="dcterms:W3CDTF">2021-06-05T16:32:00Z</dcterms:modified>
</cp:coreProperties>
</file>