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931"/>
        <w:tblW w:w="10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1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7"/>
      </w:tblGrid>
      <w:tr w:rsidR="00773DE9" w:rsidRPr="00773DE9" w:rsidTr="00773DE9">
        <w:trPr>
          <w:gridAfter w:val="1"/>
          <w:wAfter w:w="7" w:type="dxa"/>
          <w:trHeight w:val="297"/>
        </w:trPr>
        <w:tc>
          <w:tcPr>
            <w:tcW w:w="2141" w:type="dxa"/>
            <w:shd w:val="clear" w:color="auto" w:fill="auto"/>
            <w:vAlign w:val="bottom"/>
            <w:hideMark/>
          </w:tcPr>
          <w:p w:rsidR="00773DE9" w:rsidRPr="00773DE9" w:rsidRDefault="00773DE9" w:rsidP="00773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Redni broj učenika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2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5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7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9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10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12</w:t>
            </w:r>
          </w:p>
        </w:tc>
      </w:tr>
      <w:tr w:rsidR="00773DE9" w:rsidRPr="00773DE9" w:rsidTr="00773DE9">
        <w:trPr>
          <w:gridAfter w:val="1"/>
          <w:wAfter w:w="7" w:type="dxa"/>
          <w:trHeight w:val="297"/>
        </w:trPr>
        <w:tc>
          <w:tcPr>
            <w:tcW w:w="2141" w:type="dxa"/>
            <w:shd w:val="clear" w:color="auto" w:fill="auto"/>
            <w:vAlign w:val="bottom"/>
            <w:hideMark/>
          </w:tcPr>
          <w:p w:rsidR="00773DE9" w:rsidRPr="00773DE9" w:rsidRDefault="00773DE9" w:rsidP="00773DE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EKOLOŠKI OTISAK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2,3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3,6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1,4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2,8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5,3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3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1,9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2,1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3,6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2,6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4,1</w:t>
            </w: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3,2</w:t>
            </w:r>
          </w:p>
        </w:tc>
      </w:tr>
      <w:tr w:rsidR="00773DE9" w:rsidRPr="00773DE9" w:rsidTr="00773DE9">
        <w:trPr>
          <w:trHeight w:val="954"/>
        </w:trPr>
        <w:tc>
          <w:tcPr>
            <w:tcW w:w="2141" w:type="dxa"/>
            <w:shd w:val="clear" w:color="auto" w:fill="auto"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r-Latn-C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CS"/>
              </w:rPr>
              <w:t>S</w:t>
            </w:r>
            <w:r w:rsidRPr="00773DE9">
              <w:rPr>
                <w:rFonts w:ascii="Calibri" w:eastAsia="Times New Roman" w:hAnsi="Calibri" w:cs="Times New Roman"/>
                <w:color w:val="000000"/>
                <w:lang w:eastAsia="sr-Latn-CS"/>
              </w:rPr>
              <w:t>rednja vrijednost ekološkog otiska, odjeljenja IX-3</w:t>
            </w:r>
          </w:p>
        </w:tc>
        <w:tc>
          <w:tcPr>
            <w:tcW w:w="8131" w:type="dxa"/>
            <w:gridSpan w:val="13"/>
            <w:shd w:val="clear" w:color="000000" w:fill="FFFF00"/>
            <w:vAlign w:val="center"/>
            <w:hideMark/>
          </w:tcPr>
          <w:p w:rsidR="00773DE9" w:rsidRPr="00773DE9" w:rsidRDefault="00773DE9" w:rsidP="00773D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CS"/>
              </w:rPr>
            </w:pPr>
            <w:r w:rsidRPr="00773DE9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sr-Latn-CS"/>
              </w:rPr>
              <w:t>2,99</w:t>
            </w:r>
          </w:p>
        </w:tc>
      </w:tr>
    </w:tbl>
    <w:p w:rsidR="00724DFD" w:rsidRDefault="00724DFD"/>
    <w:p w:rsidR="00773DE9" w:rsidRDefault="004C3536">
      <w:r>
        <w:rPr>
          <w:noProof/>
          <w:lang w:eastAsia="sr-Latn-CS"/>
        </w:rPr>
        <w:drawing>
          <wp:inline distT="0" distB="0" distL="0" distR="0" wp14:anchorId="6387A29C" wp14:editId="00567C3D">
            <wp:extent cx="4572000" cy="3062288"/>
            <wp:effectExtent l="0" t="0" r="0" b="50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773DE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E9"/>
    <w:rsid w:val="004C3536"/>
    <w:rsid w:val="00724DFD"/>
    <w:rsid w:val="007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PC\Desktop\REZULTATI%20MJERENJ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r-Latn-CS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EKOLOŠKI OTISAK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val>
            <c:numRef>
              <c:f>Sheet1!$B$2:$M$2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3.6</c:v>
                </c:pt>
                <c:pt idx="2">
                  <c:v>1.4</c:v>
                </c:pt>
                <c:pt idx="3">
                  <c:v>2.8</c:v>
                </c:pt>
                <c:pt idx="4">
                  <c:v>5.3</c:v>
                </c:pt>
                <c:pt idx="5">
                  <c:v>3</c:v>
                </c:pt>
                <c:pt idx="6">
                  <c:v>1.9</c:v>
                </c:pt>
                <c:pt idx="7">
                  <c:v>2.1</c:v>
                </c:pt>
                <c:pt idx="8">
                  <c:v>3.6</c:v>
                </c:pt>
                <c:pt idx="9">
                  <c:v>2.6</c:v>
                </c:pt>
                <c:pt idx="10">
                  <c:v>4.0999999999999996</c:v>
                </c:pt>
                <c:pt idx="11">
                  <c:v>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41038592"/>
        <c:axId val="41040128"/>
      </c:barChart>
      <c:catAx>
        <c:axId val="41038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41040128"/>
        <c:crosses val="autoZero"/>
        <c:auto val="1"/>
        <c:lblAlgn val="ctr"/>
        <c:lblOffset val="100"/>
        <c:noMultiLvlLbl val="0"/>
      </c:catAx>
      <c:valAx>
        <c:axId val="4104012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410385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bg2"/>
    </a:solidFill>
  </c:spPr>
  <c:txPr>
    <a:bodyPr/>
    <a:lstStyle/>
    <a:p>
      <a:pPr>
        <a:defRPr>
          <a:solidFill>
            <a:sysClr val="windowText" lastClr="000000"/>
          </a:solidFill>
        </a:defRPr>
      </a:pPr>
      <a:endParaRPr lang="sr-Latn-RS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0.05625</cdr:x>
      <cdr:y>0.68505</cdr:y>
    </cdr:from>
    <cdr:to>
      <cdr:x>0.96458</cdr:x>
      <cdr:y>0.68585</cdr:y>
    </cdr:to>
    <cdr:cxnSp macro="">
      <cdr:nvCxnSpPr>
        <cdr:cNvPr id="5" name="Straight Connector 2"/>
        <cdr:cNvCxnSpPr/>
      </cdr:nvCxnSpPr>
      <cdr:spPr>
        <a:xfrm xmlns:a="http://schemas.openxmlformats.org/drawingml/2006/main">
          <a:off x="257160" y="2097806"/>
          <a:ext cx="4152915" cy="2457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00B05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0.05486</cdr:x>
      <cdr:y>0.48678</cdr:y>
    </cdr:from>
    <cdr:to>
      <cdr:x>0.96875</cdr:x>
      <cdr:y>0.48821</cdr:y>
    </cdr:to>
    <cdr:cxnSp macro="">
      <cdr:nvCxnSpPr>
        <cdr:cNvPr id="6" name="Straight Connector 3"/>
        <cdr:cNvCxnSpPr/>
      </cdr:nvCxnSpPr>
      <cdr:spPr>
        <a:xfrm xmlns:a="http://schemas.openxmlformats.org/drawingml/2006/main" flipV="1">
          <a:off x="250820" y="1490663"/>
          <a:ext cx="4178305" cy="4385"/>
        </a:xfrm>
        <a:prstGeom xmlns:a="http://schemas.openxmlformats.org/drawingml/2006/main" prst="line">
          <a:avLst/>
        </a:prstGeom>
        <a:ln xmlns:a="http://schemas.openxmlformats.org/drawingml/2006/main" w="38100">
          <a:solidFill>
            <a:srgbClr val="FFC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2021-06-30T11:06:00Z</dcterms:created>
  <dcterms:modified xsi:type="dcterms:W3CDTF">2021-06-30T11:10:00Z</dcterms:modified>
</cp:coreProperties>
</file>