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945E66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945E66">
        <w:rPr>
          <w:rFonts w:ascii="Robotim" w:eastAsia="SimSun" w:hAnsi="Robotim" w:cs="Arial"/>
          <w:lang w:val="sr-Latn-ME" w:eastAsia="zh-CN"/>
        </w:rPr>
        <w:t xml:space="preserve">Projekt </w:t>
      </w:r>
      <w:r w:rsidRPr="00945E66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945E66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945E66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945E6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01BC7EB9" w:rsidR="00812FA1" w:rsidRPr="00945E66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945E66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945E66">
        <w:rPr>
          <w:rFonts w:ascii="Robotim" w:eastAsia="SimSun" w:hAnsi="Robotim" w:cs="Arial"/>
          <w:lang w:val="sr-Latn-ME" w:eastAsia="zh-CN"/>
        </w:rPr>
        <w:t>1</w:t>
      </w:r>
      <w:r w:rsidR="009161D3" w:rsidRPr="00945E66">
        <w:rPr>
          <w:rFonts w:ascii="Robotim" w:eastAsia="SimSun" w:hAnsi="Robotim" w:cs="Arial"/>
          <w:lang w:val="sr-Latn-ME" w:eastAsia="zh-CN"/>
        </w:rPr>
        <w:t>2</w:t>
      </w:r>
      <w:r w:rsidRPr="00945E66">
        <w:rPr>
          <w:rFonts w:ascii="Robotim" w:eastAsia="SimSun" w:hAnsi="Robotim" w:cs="Arial"/>
          <w:lang w:val="sr-Latn-ME" w:eastAsia="zh-CN"/>
        </w:rPr>
        <w:t xml:space="preserve">.2. </w:t>
      </w:r>
    </w:p>
    <w:p w14:paraId="42502D2A" w14:textId="21B5F032" w:rsidR="00812FA1" w:rsidRPr="00945E66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945E6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945E66">
        <w:rPr>
          <w:rFonts w:ascii="Robotim" w:eastAsia="SimSun" w:hAnsi="Robotim" w:cs="Arial"/>
          <w:lang w:val="sr-Latn-ME" w:eastAsia="zh-CN"/>
        </w:rPr>
        <w:t>1</w:t>
      </w:r>
      <w:r w:rsidR="009161D3" w:rsidRPr="00945E66">
        <w:rPr>
          <w:rFonts w:ascii="Robotim" w:eastAsia="SimSun" w:hAnsi="Robotim" w:cs="Arial"/>
          <w:lang w:val="sr-Latn-ME" w:eastAsia="zh-CN"/>
        </w:rPr>
        <w:t>2</w:t>
      </w:r>
      <w:r w:rsidRPr="00945E66">
        <w:rPr>
          <w:rFonts w:ascii="Robotim" w:eastAsia="SimSun" w:hAnsi="Robotim" w:cs="Arial"/>
          <w:lang w:val="sr-Latn-ME" w:eastAsia="zh-CN"/>
        </w:rPr>
        <w:t>.</w:t>
      </w:r>
      <w:r w:rsidR="00654A19" w:rsidRPr="00945E66">
        <w:rPr>
          <w:rFonts w:ascii="Robotim" w:eastAsia="SimSun" w:hAnsi="Robotim" w:cs="Arial"/>
          <w:lang w:val="sr-Latn-ME" w:eastAsia="zh-CN"/>
        </w:rPr>
        <w:t>1</w:t>
      </w:r>
      <w:r w:rsidR="009161D3" w:rsidRPr="00945E66">
        <w:rPr>
          <w:rFonts w:ascii="Robotim" w:eastAsia="SimSun" w:hAnsi="Robotim" w:cs="Arial"/>
          <w:lang w:val="sr-Latn-ME" w:eastAsia="zh-CN"/>
        </w:rPr>
        <w:t>2</w:t>
      </w:r>
      <w:r w:rsidR="00654A19" w:rsidRPr="00945E66">
        <w:rPr>
          <w:rFonts w:ascii="Robotim" w:eastAsia="SimSun" w:hAnsi="Robotim" w:cs="Arial"/>
          <w:lang w:val="sr-Latn-ME" w:eastAsia="zh-CN"/>
        </w:rPr>
        <w:t>.</w:t>
      </w:r>
      <w:r w:rsidRPr="00945E66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945E66">
        <w:rPr>
          <w:rFonts w:ascii="Robotim" w:eastAsia="SimSun" w:hAnsi="Robotim" w:cs="Arial"/>
          <w:lang w:val="sr-Latn-ME" w:eastAsia="zh-CN"/>
        </w:rPr>
        <w:t>2</w:t>
      </w:r>
      <w:r w:rsidR="009161D3" w:rsidRPr="00945E66">
        <w:rPr>
          <w:rFonts w:ascii="Robotim" w:eastAsia="SimSun" w:hAnsi="Robotim" w:cs="Arial"/>
          <w:lang w:val="sr-Latn-ME" w:eastAsia="zh-CN"/>
        </w:rPr>
        <w:t>3</w:t>
      </w:r>
      <w:r w:rsidRPr="00945E66">
        <w:rPr>
          <w:rFonts w:ascii="Robotim" w:eastAsia="SimSun" w:hAnsi="Robotim" w:cs="Arial"/>
          <w:lang w:val="sr-Latn-ME" w:eastAsia="zh-CN"/>
        </w:rPr>
        <w:t>.</w:t>
      </w:r>
      <w:r w:rsidR="00D465D6" w:rsidRPr="00945E66">
        <w:rPr>
          <w:rFonts w:ascii="Robotim" w:eastAsia="SimSun" w:hAnsi="Robotim" w:cs="Arial"/>
          <w:lang w:val="sr-Latn-ME" w:eastAsia="zh-CN"/>
        </w:rPr>
        <w:t>1</w:t>
      </w:r>
      <w:r w:rsidRPr="00945E66">
        <w:rPr>
          <w:rFonts w:ascii="Robotim" w:eastAsia="SimSun" w:hAnsi="Robotim" w:cs="Arial"/>
          <w:lang w:val="sr-Latn-ME" w:eastAsia="zh-CN"/>
        </w:rPr>
        <w:t>.202</w:t>
      </w:r>
      <w:r w:rsidR="009161D3" w:rsidRPr="00945E66">
        <w:rPr>
          <w:rFonts w:ascii="Robotim" w:eastAsia="SimSun" w:hAnsi="Robotim" w:cs="Arial"/>
          <w:lang w:val="sr-Latn-ME" w:eastAsia="zh-CN"/>
        </w:rPr>
        <w:t>1</w:t>
      </w:r>
      <w:r w:rsidRPr="00945E66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945E66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945E66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945E6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945E66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945E66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945E66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945E66">
        <w:rPr>
          <w:rFonts w:ascii="Robotim" w:eastAsia="SimSun" w:hAnsi="Robotim" w:cs="Arial"/>
          <w:b/>
          <w:lang w:val="sr-Latn-ME" w:eastAsia="zh-CN"/>
        </w:rPr>
        <w:tab/>
      </w:r>
      <w:r w:rsidRPr="00945E6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945E66">
        <w:rPr>
          <w:rFonts w:ascii="Robotim" w:eastAsia="SimSun" w:hAnsi="Robotim" w:cs="Arial"/>
          <w:bCs/>
          <w:lang w:val="sr-Latn-ME" w:eastAsia="zh-CN"/>
        </w:rPr>
        <w:tab/>
      </w:r>
      <w:r w:rsidRPr="00945E66">
        <w:rPr>
          <w:rFonts w:ascii="Robotim" w:eastAsia="SimSun" w:hAnsi="Robotim" w:cs="Arial"/>
          <w:bCs/>
          <w:lang w:val="sr-Latn-ME" w:eastAsia="zh-CN"/>
        </w:rPr>
        <w:tab/>
      </w:r>
      <w:r w:rsidRPr="00945E66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945E66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945E6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945E6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26966105" w:rsidR="00812FA1" w:rsidRPr="00945E6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45E66">
        <w:rPr>
          <w:rFonts w:ascii="Robotim" w:eastAsia="SimSun" w:hAnsi="Robotim" w:cs="Arial"/>
          <w:b/>
          <w:lang w:val="sr-Latn-ME" w:eastAsia="zh-CN"/>
        </w:rPr>
        <w:t>Datum održavanja:</w:t>
      </w:r>
      <w:r w:rsidRPr="00945E6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945E66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945E66">
        <w:rPr>
          <w:rFonts w:ascii="Robotim" w:eastAsia="SimSun" w:hAnsi="Robotim" w:cs="Arial"/>
          <w:bCs/>
          <w:lang w:val="sr-Latn-ME" w:eastAsia="zh-CN"/>
        </w:rPr>
        <w:t>2</w:t>
      </w:r>
      <w:r w:rsidRPr="00945E66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945E66">
        <w:rPr>
          <w:rFonts w:ascii="Robotim" w:eastAsia="SimSun" w:hAnsi="Robotim" w:cs="Arial"/>
          <w:bCs/>
          <w:lang w:val="sr-Latn-ME" w:eastAsia="zh-CN"/>
        </w:rPr>
        <w:t>1</w:t>
      </w:r>
      <w:r w:rsidR="009161D3" w:rsidRPr="00945E66">
        <w:rPr>
          <w:rFonts w:ascii="Robotim" w:eastAsia="SimSun" w:hAnsi="Robotim" w:cs="Arial"/>
          <w:bCs/>
          <w:lang w:val="sr-Latn-ME" w:eastAsia="zh-CN"/>
        </w:rPr>
        <w:t>2</w:t>
      </w:r>
      <w:r w:rsidRPr="00945E66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945E66">
        <w:rPr>
          <w:rFonts w:ascii="Robotim" w:eastAsia="SimSun" w:hAnsi="Robotim" w:cs="Arial"/>
          <w:bCs/>
          <w:lang w:val="sr-Latn-ME" w:eastAsia="zh-CN"/>
        </w:rPr>
        <w:t>2</w:t>
      </w:r>
      <w:r w:rsidR="009161D3" w:rsidRPr="00945E66">
        <w:rPr>
          <w:rFonts w:ascii="Robotim" w:eastAsia="SimSun" w:hAnsi="Robotim" w:cs="Arial"/>
          <w:bCs/>
          <w:lang w:val="sr-Latn-ME" w:eastAsia="zh-CN"/>
        </w:rPr>
        <w:t>3</w:t>
      </w:r>
      <w:r w:rsidRPr="00945E66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945E66">
        <w:rPr>
          <w:rFonts w:ascii="Robotim" w:eastAsia="SimSun" w:hAnsi="Robotim" w:cs="Arial"/>
          <w:bCs/>
          <w:lang w:val="sr-Latn-ME" w:eastAsia="zh-CN"/>
        </w:rPr>
        <w:t>1</w:t>
      </w:r>
      <w:r w:rsidRPr="00945E66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945E6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45E6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45E66">
        <w:rPr>
          <w:rFonts w:ascii="Robotim" w:eastAsia="SimSun" w:hAnsi="Robotim" w:cs="Arial"/>
          <w:b/>
          <w:lang w:val="sr-Latn-ME" w:eastAsia="zh-CN"/>
        </w:rPr>
        <w:tab/>
      </w:r>
      <w:r w:rsidRPr="00945E6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03819B6A" w:rsidR="00812FA1" w:rsidRPr="00945E6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45E66">
        <w:rPr>
          <w:rFonts w:ascii="Robotim" w:eastAsia="SimSun" w:hAnsi="Robotim" w:cs="Arial"/>
          <w:b/>
          <w:lang w:val="sr-Latn-ME" w:eastAsia="zh-CN"/>
        </w:rPr>
        <w:t>Voditelji/ke:</w:t>
      </w:r>
      <w:r w:rsidRPr="00945E66">
        <w:rPr>
          <w:rFonts w:ascii="Robotim" w:eastAsia="SimSun" w:hAnsi="Robotim" w:cs="Arial"/>
          <w:b/>
          <w:lang w:val="sr-Latn-ME" w:eastAsia="zh-CN"/>
        </w:rPr>
        <w:tab/>
      </w:r>
      <w:r w:rsidRPr="00945E66">
        <w:rPr>
          <w:rFonts w:ascii="Robotim" w:eastAsia="SimSun" w:hAnsi="Robotim" w:cs="Arial"/>
          <w:b/>
          <w:lang w:val="sr-Latn-ME" w:eastAsia="zh-CN"/>
        </w:rPr>
        <w:tab/>
      </w:r>
      <w:r w:rsidRPr="00945E66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9161D3" w:rsidRPr="00945E66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1DF8964E" w14:textId="77777777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945E66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AA2330D" w14:textId="77777777" w:rsidR="00945E66" w:rsidRPr="00DA5B19" w:rsidRDefault="00945E66" w:rsidP="00945E6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B8D4759" w14:textId="77777777" w:rsidR="00945E66" w:rsidRPr="00DA5B19" w:rsidRDefault="00945E66" w:rsidP="00945E6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5F70210" w14:textId="77777777" w:rsidR="00945E66" w:rsidRPr="00945E66" w:rsidRDefault="00945E66" w:rsidP="00945E6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Predstaviti instrumente za pripremu, sprovođenje i vrednovanje uspješne nastave za ključne kompetencije (priručnik za nastavnike - metode i oblici sprovođenja nastave za ključne kompetencije;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priprema za nastavu - godišnje planiranje, scenario; indikatori kvaliteta; samoevaluaciju nastavnika; kolegijalno posmatranje nastave; učenikovu samoprocjenu naučenog; evaluaciju održane  nastave i sl.)</w:t>
      </w:r>
    </w:p>
    <w:p w14:paraId="00170CC3" w14:textId="77777777" w:rsidR="00945E66" w:rsidRPr="00945E66" w:rsidRDefault="00945E66" w:rsidP="00945E6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945E66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0F514C5D" w14:textId="77777777" w:rsidR="00945E66" w:rsidRPr="00945E66" w:rsidRDefault="00945E66" w:rsidP="00945E6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DA5B1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0FB580B" w14:textId="77777777" w:rsidR="00945E66" w:rsidRPr="00DA5B19" w:rsidRDefault="008A3BBF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E3939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93</w:t>
      </w:r>
      <w:r w:rsidRPr="00945E6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učesnika iz </w:t>
      </w:r>
      <w:r w:rsidR="009436D3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srednjih škola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9436D3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 </w:t>
      </w:r>
      <w:r w:rsidR="008E3939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južnoj regiji Crne Gore</w:t>
      </w:r>
      <w:r w:rsidR="008E3939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945E66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945E66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945E66"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945E66"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945E66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="00945E66"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="00945E66"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945E66"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="00945E66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 w:rsid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945E66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 w:rsid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945E66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="00945E66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="00945E66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="00945E66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="00945E66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="00945E66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086CAA38" w14:textId="64055979" w:rsidR="00945E66" w:rsidRPr="00DA5B19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učesnika.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0A014452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6DA6C0EC" wp14:editId="6578D9B7">
                  <wp:extent cx="2855595" cy="1606272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969" cy="161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1781799" w:rsidR="0003223C" w:rsidRPr="00DA5B19" w:rsidRDefault="008E3939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72E2605" wp14:editId="44CA656F">
                  <wp:extent cx="2854960" cy="1605915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535" cy="1630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B374C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F9532E7" w14:textId="77777777" w:rsidR="00945E66" w:rsidRPr="00DA5B19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highlight w:val="yellow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kao i predlozima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hyperlink r:id="rId12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hyperlink r:id="rId13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6A4C62B" w14:textId="77777777" w:rsidR="00945E66" w:rsidRPr="00782D18" w:rsidRDefault="00945E66" w:rsidP="00945E6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A53308B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47A306D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0EA0CBB9" w14:textId="77777777" w:rsidR="00945E66" w:rsidRPr="00782D18" w:rsidRDefault="00945E66" w:rsidP="00945E6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9B43114" w14:textId="77777777" w:rsidR="00945E66" w:rsidRPr="00782D18" w:rsidRDefault="00945E66" w:rsidP="00945E6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0CBA0F0" w14:textId="77777777" w:rsidR="00945E66" w:rsidRPr="00782D18" w:rsidRDefault="00945E66" w:rsidP="00945E6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EE9D468" w14:textId="77777777" w:rsidR="00945E66" w:rsidRPr="00782D18" w:rsidRDefault="00945E66" w:rsidP="00945E6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2B865C9E" w14:textId="77777777" w:rsidR="00945E66" w:rsidRPr="00945E66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ocjenili rad tokom prvog dana obuke.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628FC064" w14:textId="77777777" w:rsidR="00C21D6C" w:rsidRPr="00945E66" w:rsidRDefault="008A3BBF" w:rsidP="00C21D6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8E3939"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72</w:t>
      </w:r>
      <w:r w:rsidR="00210AA3"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8E3939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93</w:t>
      </w:r>
      <w:r w:rsidR="008E255A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8E3939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210AA3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8E3939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</w:t>
      </w:r>
      <w:r w:rsidR="00C21D6C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Ovaj izvještaj se daje za grupu u kojoj </w:t>
      </w:r>
      <w:r w:rsidR="00C21D6C"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32FAB36A" w14:textId="3FD4B410" w:rsidR="00E32F9F" w:rsidRPr="00C21D6C" w:rsidRDefault="00E32F9F" w:rsidP="00C21D6C">
      <w:pPr>
        <w:pStyle w:val="ListParagraph"/>
        <w:numPr>
          <w:ilvl w:val="0"/>
          <w:numId w:val="24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</w:t>
      </w:r>
      <w:r w:rsidR="00336F23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a </w:t>
      </w:r>
      <w:r w:rsidR="008E39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mješovita škola 25.maj, Tuzi i Srednja </w:t>
      </w:r>
      <w:r w:rsidR="00336F23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ekonomska</w:t>
      </w:r>
      <w:r w:rsidR="008E39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ugostiteljska škola</w:t>
      </w:r>
      <w:r w:rsidR="00D6288B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36F23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B</w:t>
      </w:r>
      <w:r w:rsidR="008E39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ar</w:t>
      </w:r>
      <w:r w:rsidR="00336F23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="00D6288B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</w:t>
      </w:r>
      <w:r w:rsidR="00BE65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od kojih je </w:t>
      </w:r>
      <w:r w:rsidR="0033087F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bilo </w:t>
      </w:r>
      <w:r w:rsidR="008E39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9</w:t>
      </w:r>
      <w:r w:rsidR="00BE65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opštih predmeta, a 1</w:t>
      </w:r>
      <w:r w:rsidR="000222A5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0 </w:t>
      </w:r>
      <w:r w:rsidR="00BE6539"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nastavnika stručnih modula</w:t>
      </w:r>
      <w:r w:rsidRPr="00C21D6C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059B66D7" w14:textId="3D842B90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5C4E6B3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5DD33B64" w14:textId="77777777" w:rsidR="00945E66" w:rsidRPr="00945E66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945E6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945E6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338EF17B" w14:textId="243F4012" w:rsidR="00255CE0" w:rsidRPr="00945E66" w:rsidRDefault="00E774D9" w:rsidP="00945E66">
      <w:pPr>
        <w:pStyle w:val="ListParagraph"/>
        <w:numPr>
          <w:ilvl w:val="0"/>
          <w:numId w:val="23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</w:t>
      </w:r>
      <w:r w:rsidR="00CD7ECB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ntegrisana nastava</w:t>
      </w:r>
      <w:r w:rsidR="00CE1B3B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</w:t>
      </w:r>
      <w:r w:rsidR="00677B43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Moduli:</w:t>
      </w:r>
      <w:r w:rsidR="00677B43" w:rsidRPr="00945E66">
        <w:rPr>
          <w:rFonts w:cstheme="minorHAnsi"/>
          <w:b/>
          <w:bCs/>
          <w:color w:val="000000"/>
          <w:lang w:val="sr-Latn-ME"/>
        </w:rPr>
        <w:t xml:space="preserve"> </w:t>
      </w:r>
      <w:r w:rsidR="00677B43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Finansijsko poslovanje i Bankarsko poslovanje za učenike trećeg razreda Ekonomskog tehničara na temu Novčano tržište i kreditno poslovanje na novčanom tržištu </w:t>
      </w:r>
    </w:p>
    <w:p w14:paraId="036C349A" w14:textId="5D313370" w:rsidR="00677B43" w:rsidRPr="00945E66" w:rsidRDefault="00F90E3C" w:rsidP="00945E6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</w:t>
      </w:r>
      <w:r w:rsidR="00CE1B3B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nastava </w:t>
      </w:r>
      <w:r w:rsidR="00677B43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– Predmeti: Hemija, Matematika, Informatika i Ekonomska grupea predmeta za učenike I razreda stručne škole na temu Uticaj kvaliteta vazduha na poljoprivredu</w:t>
      </w:r>
    </w:p>
    <w:p w14:paraId="2714B3C4" w14:textId="7E75ED73" w:rsidR="00677B43" w:rsidRPr="00945E66" w:rsidRDefault="00677B43" w:rsidP="00677B43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</w:t>
      </w:r>
      <w:r w:rsidR="00B36D28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-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Računovodstvo, Informatika, Matematika i stručni moduli: Agencijsko poslovanje za učenike četvrtog razreda turističkog smjera na temu Obračunavanje turističkih aranžmana i analiziranje ekonomskih pokazatelja uspješnosti istih.</w:t>
      </w:r>
    </w:p>
    <w:p w14:paraId="6758B145" w14:textId="58D37AE6" w:rsidR="00B36D28" w:rsidRPr="00945E66" w:rsidRDefault="00677B43" w:rsidP="00B36D28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 - Baze podataka na temu korištenja tabela na osnovi upit</w:t>
      </w:r>
      <w:r w:rsidR="00B36D28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a za učenike I</w:t>
      </w: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II razred</w:t>
      </w:r>
      <w:r w:rsidR="00B36D28"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>a</w:t>
      </w:r>
    </w:p>
    <w:p w14:paraId="481A9CCC" w14:textId="2DF37B1D" w:rsidR="00B36D28" w:rsidRPr="00945E66" w:rsidRDefault="00B36D28" w:rsidP="00945E6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Stručni modul: Računovodstvo za učenike II razreda, na temu  Evidentiranja obrtnih sredstava u propisanom knjigovodstvu, gotovine, gotovinskih ekvivalenata i hartija od vrijednost  </w:t>
      </w:r>
    </w:p>
    <w:p w14:paraId="62BD9D3A" w14:textId="685F5B09" w:rsidR="00812FA1" w:rsidRPr="00945E66" w:rsidRDefault="00812FA1" w:rsidP="00B36D28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A7B8A0F" w14:textId="462F63D0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06C3E36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39B7282" w14:textId="77777777" w:rsidR="00945E66" w:rsidRPr="00782D18" w:rsidRDefault="00945E66" w:rsidP="00945E6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D84DDB6" w14:textId="77777777" w:rsidR="00945E66" w:rsidRPr="00782D18" w:rsidRDefault="00945E66" w:rsidP="00945E6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D3A6BF4" w14:textId="77777777" w:rsidR="00945E66" w:rsidRPr="00782D18" w:rsidRDefault="00945E66" w:rsidP="00945E6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54C4B80" w14:textId="77777777" w:rsidR="00945E66" w:rsidRPr="00782D18" w:rsidRDefault="00945E66" w:rsidP="00945E6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AF961DD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C2C387E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780387A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D038028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A583E39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657D352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252B69F" w14:textId="77777777" w:rsidR="00945E66" w:rsidRPr="00782D18" w:rsidRDefault="00945E66" w:rsidP="00945E6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A34D6B0" w14:textId="77777777" w:rsidR="00945E66" w:rsidRPr="00782D18" w:rsidRDefault="00945E66" w:rsidP="00945E6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94E9420" w14:textId="77777777" w:rsidR="00945E66" w:rsidRDefault="00945E66" w:rsidP="00945E6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443418E5" w14:textId="77777777" w:rsidR="00945E66" w:rsidRDefault="00945E66" w:rsidP="00945E6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67CC8915" w14:textId="77777777" w:rsidR="00945E66" w:rsidRDefault="00945E66" w:rsidP="00945E6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0B1FB7C1" w14:textId="77777777" w:rsidR="00945E66" w:rsidRDefault="00945E66" w:rsidP="00945E6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581D117A" w14:textId="2CB3DC85" w:rsidR="00945E66" w:rsidRPr="00C14450" w:rsidRDefault="00945E66" w:rsidP="00945E6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6E3452C1" w14:textId="77777777" w:rsidR="00945E66" w:rsidRPr="00C14450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857A35B" w14:textId="77777777" w:rsidR="00945E66" w:rsidRPr="00560BEE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0522D3F9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242A98E1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137A3AB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E8E85E1" w14:textId="77777777" w:rsidR="00945E66" w:rsidRPr="00782D18" w:rsidRDefault="00945E66" w:rsidP="00945E6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38D0E627" w14:textId="5CB2C966" w:rsidR="008A3BBF" w:rsidRPr="00DA5B19" w:rsidRDefault="008A3BBF" w:rsidP="00945E6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5AD92DF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66308" w14:textId="4DD20A1D" w:rsidR="00945E66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DDADD12" w14:textId="205FA98C" w:rsidR="00945E66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0F82792" w14:textId="1B12B900" w:rsidR="00945E66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84FE7E1" w14:textId="6C7F6306" w:rsidR="00945E66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E06D789" w14:textId="17879470" w:rsidR="00945E66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756554B" w14:textId="5612F875" w:rsidR="00945E66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0D29505" w14:textId="77777777" w:rsidR="00945E66" w:rsidRPr="00DA5B19" w:rsidRDefault="00945E66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6C3EF85D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CB09EF" w14:textId="77777777" w:rsidR="00B36D28" w:rsidRPr="00DA5B19" w:rsidRDefault="00B36D28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945E66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45E66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4DB5AF78" w:rsidR="008A3BBF" w:rsidRPr="00945E66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0222A5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6" w:history="1">
        <w:r w:rsidRPr="00945E6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945E66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5E66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"/>
        <w:gridCol w:w="1060"/>
        <w:gridCol w:w="666"/>
        <w:gridCol w:w="394"/>
        <w:gridCol w:w="1057"/>
        <w:gridCol w:w="1049"/>
        <w:gridCol w:w="716"/>
        <w:gridCol w:w="1049"/>
        <w:gridCol w:w="690"/>
        <w:gridCol w:w="368"/>
        <w:gridCol w:w="762"/>
        <w:gridCol w:w="1040"/>
      </w:tblGrid>
      <w:tr w:rsidR="008A3BBF" w:rsidRPr="00945E66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222A5" w:rsidRPr="00945E66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68FCD50B" w:rsidR="008A3BBF" w:rsidRPr="00945E66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222A5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A3BB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="00BE6539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945E66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BE6539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</w:t>
            </w:r>
            <w:r w:rsidR="000222A5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945E66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69BE2B55" w:rsidR="008A3BBF" w:rsidRPr="00945E6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0222A5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288B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945E66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0222A5" w:rsidRPr="00945E66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945E66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0222A5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945E6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3B54DB38" w:rsidR="008A3BBF" w:rsidRPr="00945E66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44</w:t>
            </w:r>
            <w:r w:rsidR="00CE1B3B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44</w:t>
            </w:r>
            <w:r w:rsidR="00E431EF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25C0B04E" w:rsidR="008A3BBF" w:rsidRPr="00945E66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0222A5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55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="000222A5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56</w:t>
            </w:r>
            <w:r w:rsidR="00D6097E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945E66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0E48DD4F" w:rsidR="008A3BBF" w:rsidRPr="00945E66" w:rsidRDefault="000222A5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BE6539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55.5</w:t>
            </w:r>
            <w:r w:rsidR="00BE6539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0%)</w:t>
            </w:r>
          </w:p>
        </w:tc>
        <w:tc>
          <w:tcPr>
            <w:tcW w:w="719" w:type="dxa"/>
            <w:vAlign w:val="center"/>
          </w:tcPr>
          <w:p w14:paraId="021AA7A3" w14:textId="62864F03" w:rsidR="008A3BBF" w:rsidRPr="00945E66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812FA1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812FA1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313DACB4" w:rsidR="008A3BBF" w:rsidRPr="00945E66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CE1B3B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22</w:t>
            </w:r>
            <w:r w:rsidR="00CE1B3B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,2</w:t>
            </w: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CE1B3B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02D5E632" w:rsidR="008A3BBF" w:rsidRPr="00945E66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2(22,22%)</w:t>
            </w:r>
          </w:p>
        </w:tc>
        <w:tc>
          <w:tcPr>
            <w:tcW w:w="810" w:type="dxa"/>
            <w:vAlign w:val="center"/>
          </w:tcPr>
          <w:p w14:paraId="250BAD5F" w14:textId="36030FA6" w:rsidR="008A3BBF" w:rsidRPr="00945E66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  <w:tc>
          <w:tcPr>
            <w:tcW w:w="1346" w:type="dxa"/>
            <w:vAlign w:val="center"/>
          </w:tcPr>
          <w:p w14:paraId="4C06DBA5" w14:textId="6CE83598" w:rsidR="008A3BBF" w:rsidRPr="00945E66" w:rsidRDefault="000222A5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0(0%)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542"/>
        <w:gridCol w:w="1045"/>
        <w:gridCol w:w="1050"/>
        <w:gridCol w:w="1118"/>
        <w:gridCol w:w="1050"/>
        <w:gridCol w:w="983"/>
      </w:tblGrid>
      <w:tr w:rsidR="004713DC" w:rsidRPr="00DA5B19" w14:paraId="410A429C" w14:textId="77777777" w:rsidTr="00945E66">
        <w:tc>
          <w:tcPr>
            <w:tcW w:w="562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549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45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48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15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48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83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DA5B19" w14:paraId="0C569F4E" w14:textId="77777777" w:rsidTr="00945E66">
        <w:tc>
          <w:tcPr>
            <w:tcW w:w="562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549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45" w:type="dxa"/>
            <w:vAlign w:val="center"/>
          </w:tcPr>
          <w:p w14:paraId="075D62DA" w14:textId="2F6C29AC" w:rsidR="003D0045" w:rsidRPr="00945E66" w:rsidRDefault="000222A5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</w:t>
            </w:r>
            <w:r w:rsidR="00CE1B3B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</w:t>
            </w:r>
            <w:r w:rsidR="003D0045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48" w:type="dxa"/>
            <w:vAlign w:val="center"/>
          </w:tcPr>
          <w:p w14:paraId="24A5F4DA" w14:textId="5F6E0B6F" w:rsidR="003D0045" w:rsidRPr="00945E66" w:rsidRDefault="000222A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</w:t>
            </w:r>
            <w:r w:rsidR="00CE1B3B"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12</w:t>
            </w:r>
            <w:r w:rsidR="003D0045"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5" w:type="dxa"/>
            <w:vAlign w:val="center"/>
          </w:tcPr>
          <w:p w14:paraId="0DAF16C1" w14:textId="0039F34E" w:rsidR="003D0045" w:rsidRPr="00945E66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1108AF80" w14:textId="7EABB1A2" w:rsidR="003D0045" w:rsidRPr="00945E66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15417C9F" w14:textId="6BAA49E3" w:rsidR="003D0045" w:rsidRPr="00945E66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7C8FE1A" w14:textId="77777777" w:rsidTr="00945E66">
        <w:tc>
          <w:tcPr>
            <w:tcW w:w="562" w:type="dxa"/>
          </w:tcPr>
          <w:p w14:paraId="722A280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549" w:type="dxa"/>
          </w:tcPr>
          <w:p w14:paraId="564DC92A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45" w:type="dxa"/>
            <w:vAlign w:val="center"/>
          </w:tcPr>
          <w:p w14:paraId="012B3497" w14:textId="06CDBBE9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</w:t>
            </w:r>
            <w:r w:rsidR="00CE1B3B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48" w:type="dxa"/>
            <w:vAlign w:val="center"/>
          </w:tcPr>
          <w:p w14:paraId="718D40A5" w14:textId="28234B7F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33,34</w:t>
            </w:r>
            <w:r w:rsidR="00CE1B3B"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5" w:type="dxa"/>
            <w:vAlign w:val="center"/>
          </w:tcPr>
          <w:p w14:paraId="52F5F832" w14:textId="090B9162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413F7E17" w14:textId="33804A22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3BD50FB9" w14:textId="5B14CD02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0EF61826" w14:textId="77777777" w:rsidTr="00945E66">
        <w:tc>
          <w:tcPr>
            <w:tcW w:w="562" w:type="dxa"/>
          </w:tcPr>
          <w:p w14:paraId="74C919BD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549" w:type="dxa"/>
          </w:tcPr>
          <w:p w14:paraId="61ED4FE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45" w:type="dxa"/>
            <w:vAlign w:val="center"/>
          </w:tcPr>
          <w:p w14:paraId="681E846A" w14:textId="0B0C2883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</w:t>
            </w:r>
            <w:r w:rsidR="00CE1B3B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</w:t>
            </w:r>
            <w:r w:rsidR="00CE1B3B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48" w:type="dxa"/>
            <w:vAlign w:val="center"/>
          </w:tcPr>
          <w:p w14:paraId="75CAC540" w14:textId="1032F9C7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CE1B3B"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2,</w:t>
            </w: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</w:t>
            </w:r>
            <w:r w:rsidR="00CE1B3B"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5" w:type="dxa"/>
            <w:vAlign w:val="center"/>
          </w:tcPr>
          <w:p w14:paraId="7EFE13EB" w14:textId="035DB2F2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744F1F52" w14:textId="4850C0DE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1A717DDC" w14:textId="68A0ABDC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0E69229C" w14:textId="77777777" w:rsidTr="00945E66">
        <w:tc>
          <w:tcPr>
            <w:tcW w:w="562" w:type="dxa"/>
          </w:tcPr>
          <w:p w14:paraId="12091843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549" w:type="dxa"/>
          </w:tcPr>
          <w:p w14:paraId="01F48D7F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45" w:type="dxa"/>
            <w:vAlign w:val="center"/>
          </w:tcPr>
          <w:p w14:paraId="1DE4FBBC" w14:textId="2F7D7A30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88,88%</w:t>
            </w:r>
          </w:p>
        </w:tc>
        <w:tc>
          <w:tcPr>
            <w:tcW w:w="1048" w:type="dxa"/>
            <w:vAlign w:val="center"/>
          </w:tcPr>
          <w:p w14:paraId="749A106C" w14:textId="5C61CC6E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11,12%</w:t>
            </w:r>
          </w:p>
        </w:tc>
        <w:tc>
          <w:tcPr>
            <w:tcW w:w="1115" w:type="dxa"/>
            <w:vAlign w:val="center"/>
          </w:tcPr>
          <w:p w14:paraId="5574E7C2" w14:textId="17BF1B51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00EBE64E" w14:textId="562B32CA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74EEF63B" w14:textId="5E9A6077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6B86AA12" w14:textId="77777777" w:rsidTr="00945E66">
        <w:tc>
          <w:tcPr>
            <w:tcW w:w="562" w:type="dxa"/>
          </w:tcPr>
          <w:p w14:paraId="72616C59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549" w:type="dxa"/>
          </w:tcPr>
          <w:p w14:paraId="1E867C95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45" w:type="dxa"/>
            <w:vAlign w:val="center"/>
          </w:tcPr>
          <w:p w14:paraId="2866297C" w14:textId="51994F59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88,88%</w:t>
            </w:r>
          </w:p>
        </w:tc>
        <w:tc>
          <w:tcPr>
            <w:tcW w:w="1048" w:type="dxa"/>
            <w:vAlign w:val="center"/>
          </w:tcPr>
          <w:p w14:paraId="72524D37" w14:textId="08911ED9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11,12%</w:t>
            </w:r>
          </w:p>
        </w:tc>
        <w:tc>
          <w:tcPr>
            <w:tcW w:w="1115" w:type="dxa"/>
            <w:vAlign w:val="center"/>
          </w:tcPr>
          <w:p w14:paraId="5A6928A5" w14:textId="2B2B3755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0F4930EA" w14:textId="76BE9A35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05E634DD" w14:textId="33213F4B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2FB9C2A6" w14:textId="77777777" w:rsidTr="00945E66">
        <w:tc>
          <w:tcPr>
            <w:tcW w:w="562" w:type="dxa"/>
          </w:tcPr>
          <w:p w14:paraId="28375FB0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549" w:type="dxa"/>
          </w:tcPr>
          <w:p w14:paraId="6F5EB32F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45" w:type="dxa"/>
            <w:vAlign w:val="center"/>
          </w:tcPr>
          <w:p w14:paraId="1F0D0085" w14:textId="3FACD3FA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88,88%</w:t>
            </w:r>
          </w:p>
        </w:tc>
        <w:tc>
          <w:tcPr>
            <w:tcW w:w="1048" w:type="dxa"/>
            <w:vAlign w:val="center"/>
          </w:tcPr>
          <w:p w14:paraId="50D9BE44" w14:textId="7A0A85F0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11,12%</w:t>
            </w:r>
          </w:p>
        </w:tc>
        <w:tc>
          <w:tcPr>
            <w:tcW w:w="1115" w:type="dxa"/>
            <w:vAlign w:val="center"/>
          </w:tcPr>
          <w:p w14:paraId="4C650946" w14:textId="0D73AF68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5B21A2B6" w14:textId="022CBE32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346C099E" w14:textId="1CC7CB15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0222A5" w:rsidRPr="00DA5B19" w14:paraId="6F4618F1" w14:textId="77777777" w:rsidTr="00945E66">
        <w:tc>
          <w:tcPr>
            <w:tcW w:w="562" w:type="dxa"/>
          </w:tcPr>
          <w:p w14:paraId="046D2264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549" w:type="dxa"/>
          </w:tcPr>
          <w:p w14:paraId="69CCFFC3" w14:textId="77777777" w:rsidR="000222A5" w:rsidRPr="00DA5B19" w:rsidRDefault="000222A5" w:rsidP="000222A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45" w:type="dxa"/>
            <w:vAlign w:val="center"/>
          </w:tcPr>
          <w:p w14:paraId="787CC6D6" w14:textId="1A66DD42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88,88%</w:t>
            </w:r>
          </w:p>
        </w:tc>
        <w:tc>
          <w:tcPr>
            <w:tcW w:w="1048" w:type="dxa"/>
            <w:vAlign w:val="center"/>
          </w:tcPr>
          <w:p w14:paraId="65E4E844" w14:textId="6060DD7E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11,12%</w:t>
            </w:r>
          </w:p>
        </w:tc>
        <w:tc>
          <w:tcPr>
            <w:tcW w:w="1115" w:type="dxa"/>
            <w:vAlign w:val="center"/>
          </w:tcPr>
          <w:p w14:paraId="19AF6188" w14:textId="24E55828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8" w:type="dxa"/>
            <w:vAlign w:val="center"/>
          </w:tcPr>
          <w:p w14:paraId="783D564D" w14:textId="13006C64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6424B524" w14:textId="03CDE6AE" w:rsidR="000222A5" w:rsidRPr="00945E66" w:rsidRDefault="000222A5" w:rsidP="000222A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EE4B300" w14:textId="77777777" w:rsidTr="00945E66">
        <w:tc>
          <w:tcPr>
            <w:tcW w:w="562" w:type="dxa"/>
          </w:tcPr>
          <w:p w14:paraId="6F37C0D8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549" w:type="dxa"/>
          </w:tcPr>
          <w:p w14:paraId="48EE22DE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45" w:type="dxa"/>
            <w:vAlign w:val="center"/>
          </w:tcPr>
          <w:p w14:paraId="72BC76FC" w14:textId="63259DA0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</w:t>
            </w:r>
            <w:r w:rsidR="00CE1B3B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</w:t>
            </w:r>
            <w:r w:rsidR="00CE1B3B" w:rsidRPr="00945E6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48" w:type="dxa"/>
            <w:vAlign w:val="center"/>
          </w:tcPr>
          <w:p w14:paraId="432DA7AB" w14:textId="7AFDA05C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</w:t>
            </w:r>
            <w:r w:rsidR="00CE1B3B"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5" w:type="dxa"/>
            <w:vAlign w:val="center"/>
          </w:tcPr>
          <w:p w14:paraId="49862A5B" w14:textId="6F770893" w:rsidR="00CE1B3B" w:rsidRPr="00945E66" w:rsidRDefault="000222A5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11,11</w:t>
            </w:r>
            <w:r w:rsidR="00CE1B3B" w:rsidRPr="00945E6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48" w:type="dxa"/>
            <w:vAlign w:val="center"/>
          </w:tcPr>
          <w:p w14:paraId="3B13B9BA" w14:textId="22B57377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83" w:type="dxa"/>
            <w:vAlign w:val="center"/>
          </w:tcPr>
          <w:p w14:paraId="7EC8F826" w14:textId="2761C796" w:rsidR="00CE1B3B" w:rsidRPr="00945E66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5E6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4B4C5D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4B4C5D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4B4C5D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4B4C5D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222A5" w:rsidRPr="004B4C5D" w14:paraId="3E9C71A4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596893EE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222A5" w:rsidRPr="004B4C5D" w14:paraId="7D75A8EB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C07C85" w14:textId="18DFB67D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222A5" w:rsidRPr="004B4C5D" w14:paraId="5A1CFD71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DE3ED3" w14:textId="418EA86A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222A5" w:rsidRPr="004B4C5D" w14:paraId="4CA3995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533BB42" w14:textId="314F12BD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222A5" w:rsidRPr="004B4C5D" w14:paraId="5E58FE6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B3E4139" w14:textId="6C5FC680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222A5" w:rsidRPr="004B4C5D" w14:paraId="6BC1C06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3E26AA4B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Koristiću plan koji smo učili ovih dana sa vama</w:t>
                              </w:r>
                            </w:p>
                          </w:tc>
                        </w:tr>
                        <w:tr w:rsidR="000222A5" w:rsidRPr="004B4C5D" w14:paraId="12BF45C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3508306" w14:textId="77ACE052" w:rsidR="000222A5" w:rsidRPr="004B4C5D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Već primjenjujem u određenoj formi, obuka je proširila saznanja</w:t>
                              </w:r>
                            </w:p>
                          </w:tc>
                        </w:tr>
                        <w:tr w:rsidR="000222A5" w:rsidRPr="004B4C5D" w14:paraId="7BFBC491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386714BF" w14:textId="77777777" w:rsidR="000222A5" w:rsidRDefault="000222A5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4B4C5D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  <w:p w14:paraId="0813D5BF" w14:textId="6667D519" w:rsidR="00D86D39" w:rsidRPr="004B4C5D" w:rsidRDefault="00D86D39" w:rsidP="000222A5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6341D0F2" w14:textId="587775C0" w:rsidR="003D0045" w:rsidRPr="004B4C5D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4B4C5D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4B4C5D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11880" w:rsidRPr="004B4C5D" w14:paraId="2E1E9200" w14:textId="77777777" w:rsidTr="00111880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8BD20AD" w14:textId="4AB6E838" w:rsidR="00D86D39" w:rsidRPr="00D86D39" w:rsidRDefault="00D86D39" w:rsidP="00D86D39">
                  <w:pPr>
                    <w:spacing w:after="0"/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9584D">
                    <w:rPr>
                      <w:rFonts w:ascii="Robotim" w:eastAsia="Times New Roman" w:hAnsi="Robotim" w:cs="Arial"/>
                      <w:b/>
                      <w:bCs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Dodatni komentari, predlozi, sugestije </w:t>
                  </w:r>
                </w:p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111880" w:rsidRPr="004B4C5D" w14:paraId="253C0BB0" w14:textId="77777777" w:rsidTr="00D86D39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8BC920E" w14:textId="227F1F7C" w:rsidR="00111880" w:rsidRPr="004B4C5D" w:rsidRDefault="00111880" w:rsidP="0011188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4B4C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Da dobijemo prirucnike sa upustvima i primjerima za ovakav vid nastave!</w:t>
                        </w:r>
                      </w:p>
                    </w:tc>
                  </w:tr>
                  <w:tr w:rsidR="00111880" w:rsidRPr="004B4C5D" w14:paraId="0DAB986B" w14:textId="77777777" w:rsidTr="00D86D39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B99284C" w14:textId="5309F42D" w:rsidR="00111880" w:rsidRPr="004B4C5D" w:rsidRDefault="00111880" w:rsidP="0011188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4B4C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Sve je bilo odlično</w:t>
                        </w:r>
                      </w:p>
                    </w:tc>
                  </w:tr>
                  <w:tr w:rsidR="00111880" w:rsidRPr="004B4C5D" w14:paraId="0EF6E2E2" w14:textId="77777777" w:rsidTr="00D86D39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B030C2D" w14:textId="54C635C7" w:rsidR="00111880" w:rsidRPr="004B4C5D" w:rsidRDefault="00111880" w:rsidP="0011188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4B4C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Dajem prijedlog da u buduće imate koju radionicu i na albanskom jeziku</w:t>
                        </w:r>
                      </w:p>
                    </w:tc>
                  </w:tr>
                  <w:tr w:rsidR="00111880" w:rsidRPr="004B4C5D" w14:paraId="064829D2" w14:textId="77777777" w:rsidTr="00D86D39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06AA4FC" w14:textId="42F53A31" w:rsidR="00111880" w:rsidRPr="004B4C5D" w:rsidRDefault="00111880" w:rsidP="0011188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4B4C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Primjena donosi više birokratskog posla, primjenljivo povremeno zbog uslova rada</w:t>
                        </w:r>
                      </w:p>
                    </w:tc>
                  </w:tr>
                  <w:tr w:rsidR="00111880" w:rsidRPr="004B4C5D" w14:paraId="570EA3A5" w14:textId="77777777" w:rsidTr="00D86D39">
                    <w:trPr>
                      <w:trHeight w:val="264"/>
                    </w:trPr>
                    <w:tc>
                      <w:tcPr>
                        <w:tcW w:w="8918" w:type="dxa"/>
                        <w:shd w:val="clear" w:color="auto" w:fill="FFFFFF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BE1807" w14:textId="77777777" w:rsidR="00111880" w:rsidRDefault="00111880" w:rsidP="0011188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  <w:r w:rsidRPr="004B4C5D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>Sve je bilo super</w:t>
                        </w:r>
                      </w:p>
                      <w:p w14:paraId="197921B4" w14:textId="6593B61B" w:rsidR="00D86D39" w:rsidRPr="004B4C5D" w:rsidRDefault="00D86D39" w:rsidP="0011188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1F5C2C5C" w14:textId="77777777" w:rsidR="00111880" w:rsidRPr="004B4C5D" w:rsidRDefault="00111880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74A54115" w14:textId="3F89FBC9" w:rsidR="007772FA" w:rsidRPr="004B4C5D" w:rsidRDefault="007772FA" w:rsidP="007772FA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4B4C5D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</w:pPr>
            <w:r w:rsidRPr="004B4C5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4B4C5D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</w:p>
          <w:tbl>
            <w:tblPr>
              <w:tblW w:w="836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4"/>
            </w:tblGrid>
            <w:tr w:rsidR="00111880" w:rsidRPr="004B4C5D" w14:paraId="4FB294D7" w14:textId="77777777" w:rsidTr="00466930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6D25FD1" w14:textId="69C8036D" w:rsidR="00111880" w:rsidRPr="004B4C5D" w:rsidRDefault="00111880" w:rsidP="0011188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4B4C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    Primijena tehnologije na nastavu matematike</w:t>
                  </w:r>
                </w:p>
              </w:tc>
            </w:tr>
            <w:tr w:rsidR="00111880" w:rsidRPr="004B4C5D" w14:paraId="01375A99" w14:textId="77777777" w:rsidTr="00466930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3617A9F" w14:textId="77777777" w:rsidR="00111880" w:rsidRDefault="00111880" w:rsidP="0011188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4B4C5D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 xml:space="preserve">    Da se organizuje seminar kritičko mišljenje</w:t>
                  </w:r>
                </w:p>
                <w:p w14:paraId="1104D3A0" w14:textId="0DACA5CE" w:rsidR="00D86D39" w:rsidRPr="004B4C5D" w:rsidRDefault="00D86D39" w:rsidP="0011188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</w:p>
              </w:tc>
            </w:tr>
          </w:tbl>
          <w:p w14:paraId="0153B504" w14:textId="1634061D" w:rsidR="003D0045" w:rsidRPr="004B4C5D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69FBB0F2" w14:textId="77C030D1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77777777" w:rsidR="0035650A" w:rsidRPr="00DA5B19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C6C738C" w14:textId="77777777" w:rsidR="004B4C5D" w:rsidRPr="00782D18" w:rsidRDefault="004B4C5D" w:rsidP="004B4C5D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0" w:name="_Hlk68282601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799866C" w14:textId="77777777" w:rsidR="004B4C5D" w:rsidRPr="00782D18" w:rsidRDefault="004B4C5D" w:rsidP="004B4C5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47C6986D" w14:textId="77777777" w:rsidR="004B4C5D" w:rsidRPr="00782D18" w:rsidRDefault="004B4C5D" w:rsidP="004B4C5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8D27A78" w14:textId="77777777" w:rsidR="004B4C5D" w:rsidRPr="00782D18" w:rsidRDefault="004B4C5D" w:rsidP="004B4C5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2DB12483" w14:textId="77777777" w:rsidR="004B4C5D" w:rsidRPr="00782D18" w:rsidRDefault="004B4C5D" w:rsidP="004B4C5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7FD28409" w14:textId="77777777" w:rsidR="004B4C5D" w:rsidRPr="00782D18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A20544A" w14:textId="77777777" w:rsidR="004B4C5D" w:rsidRPr="00782D18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54E8102" w14:textId="77777777" w:rsidR="004B4C5D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FB819AB" w14:textId="77777777" w:rsidR="004B4C5D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4BD9D33" w14:textId="77777777" w:rsidR="004B4C5D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9446C78" w14:textId="77777777" w:rsidR="004B4C5D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102013F" w14:textId="77777777" w:rsidR="004B4C5D" w:rsidRPr="00782D18" w:rsidRDefault="004B4C5D" w:rsidP="004B4C5D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4F6BCEF" w14:textId="77777777" w:rsidR="004B4C5D" w:rsidRPr="00782D18" w:rsidRDefault="004B4C5D" w:rsidP="004B4C5D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28BAD7A5" w14:textId="77777777" w:rsidR="004B4C5D" w:rsidRPr="00782D18" w:rsidRDefault="004B4C5D" w:rsidP="004B4C5D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EF9EF9" w14:textId="77777777" w:rsidR="004B4C5D" w:rsidRPr="00782D18" w:rsidRDefault="004B4C5D" w:rsidP="004B4C5D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DB27B9D" w14:textId="77777777" w:rsidR="004B4C5D" w:rsidRPr="00782D18" w:rsidRDefault="004B4C5D" w:rsidP="004B4C5D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bookmarkEnd w:id="0"/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4B871D7" w14:textId="77777777" w:rsidR="004B4C5D" w:rsidRPr="00DA5B19" w:rsidRDefault="004B4C5D" w:rsidP="004B4C5D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" w:name="_Hlk68282640"/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2F40E15" w14:textId="77777777" w:rsidR="004B4C5D" w:rsidRPr="004B4C5D" w:rsidRDefault="004B4C5D" w:rsidP="004B4C5D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DA5B19">
        <w:rPr>
          <w:rFonts w:ascii="Robotim" w:hAnsi="Robotim"/>
          <w:bCs/>
          <w:color w:val="800000"/>
          <w:lang w:val="sr-Latn-ME"/>
        </w:rPr>
        <w:t xml:space="preserve">učenicima </w:t>
      </w:r>
      <w:r w:rsidRPr="004B4C5D">
        <w:rPr>
          <w:rFonts w:ascii="Robotim" w:hAnsi="Robotim"/>
          <w:bCs/>
          <w:color w:val="800000"/>
          <w:lang w:val="sr-Latn-ME"/>
        </w:rPr>
        <w:t>u srednjim školama</w:t>
      </w:r>
    </w:p>
    <w:p w14:paraId="17CD38B0" w14:textId="77777777" w:rsidR="004B4C5D" w:rsidRPr="004B4C5D" w:rsidRDefault="004B4C5D" w:rsidP="004B4C5D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4B4C5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3704718F" w14:textId="77777777" w:rsidR="004B4C5D" w:rsidRPr="004B4C5D" w:rsidRDefault="004B4C5D" w:rsidP="004B4C5D">
      <w:pPr>
        <w:rPr>
          <w:rFonts w:ascii="Robotim" w:hAnsi="Robotim"/>
          <w:b/>
          <w:lang w:val="sr-Latn-ME"/>
        </w:rPr>
      </w:pPr>
    </w:p>
    <w:p w14:paraId="40854893" w14:textId="5F8D0672" w:rsidR="004B4C5D" w:rsidRPr="004B4C5D" w:rsidRDefault="004B4C5D" w:rsidP="004B4C5D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2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4B4C5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4B4C5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01</w:t>
      </w:r>
      <w:r w:rsidRPr="004B4C5D">
        <w:rPr>
          <w:rFonts w:ascii="Robotim" w:hAnsi="Robotim"/>
          <w:b/>
          <w:lang w:val="sr-Latn-ME"/>
        </w:rPr>
        <w:t>.202</w:t>
      </w:r>
      <w:r>
        <w:rPr>
          <w:rFonts w:ascii="Robotim" w:hAnsi="Robotim"/>
          <w:b/>
          <w:lang w:val="sr-Latn-ME"/>
        </w:rPr>
        <w:t>1</w:t>
      </w:r>
      <w:r w:rsidRPr="004B4C5D">
        <w:rPr>
          <w:rFonts w:ascii="Robotim" w:hAnsi="Robotim"/>
          <w:b/>
          <w:lang w:val="sr-Latn-ME"/>
        </w:rPr>
        <w:t>. godine, od 9 do 17 sati</w:t>
      </w:r>
    </w:p>
    <w:p w14:paraId="543E1022" w14:textId="77777777" w:rsidR="004B4C5D" w:rsidRPr="00DA5B19" w:rsidRDefault="004B4C5D" w:rsidP="004B4C5D">
      <w:pPr>
        <w:rPr>
          <w:rFonts w:ascii="Robotim" w:hAnsi="Robotim"/>
          <w:b/>
          <w:lang w:val="sr-Latn-ME"/>
        </w:rPr>
      </w:pPr>
      <w:r w:rsidRPr="004B4C5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4B4C5D" w:rsidRPr="00DA5B19" w14:paraId="03ECA280" w14:textId="77777777" w:rsidTr="00575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BFDD54C" w14:textId="6959C064" w:rsidR="004B4C5D" w:rsidRPr="00DA5B19" w:rsidRDefault="004B4C5D" w:rsidP="005758EF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12.12.2020.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2822AC8B" w14:textId="77777777" w:rsidR="004B4C5D" w:rsidRPr="00DA5B19" w:rsidRDefault="004B4C5D" w:rsidP="004B4C5D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B4C5D" w:rsidRPr="00DA5B19" w14:paraId="0331BCBA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421222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bookmarkStart w:id="3" w:name="_Hlk2885792"/>
            <w:r w:rsidRPr="0008560A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2BE80AF" w14:textId="77777777" w:rsidR="004B4C5D" w:rsidRPr="0008560A" w:rsidRDefault="004B4C5D" w:rsidP="005758EF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415BADB7" w14:textId="77777777" w:rsidR="004B4C5D" w:rsidRPr="0008560A" w:rsidRDefault="004B4C5D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5240DC9" w14:textId="77777777" w:rsidR="004B4C5D" w:rsidRPr="0008560A" w:rsidRDefault="004B4C5D" w:rsidP="005758E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4B4C5D" w:rsidRPr="00DA5B19" w14:paraId="50E00F9E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621E3D8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</w:p>
          <w:p w14:paraId="7D2E98C1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A7194C" w14:textId="77777777" w:rsidR="004B4C5D" w:rsidRPr="0008560A" w:rsidRDefault="004B4C5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48827C1C" w14:textId="77777777" w:rsidR="004B4C5D" w:rsidRPr="0008560A" w:rsidRDefault="004B4C5D" w:rsidP="005758EF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4B4C5D" w:rsidRPr="00DA5B19" w14:paraId="07D067B4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C40B3F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</w:p>
          <w:p w14:paraId="01F04A7B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A65F4F2" w14:textId="77777777" w:rsidR="004B4C5D" w:rsidRPr="0008560A" w:rsidRDefault="004B4C5D" w:rsidP="005758EF">
            <w:pPr>
              <w:rPr>
                <w:rFonts w:ascii="Robotim" w:hAnsi="Robotim"/>
                <w:b/>
                <w:lang w:val="sr-Latn-ME"/>
              </w:rPr>
            </w:pPr>
          </w:p>
          <w:p w14:paraId="3472E4D3" w14:textId="77777777" w:rsidR="004B4C5D" w:rsidRPr="0008560A" w:rsidRDefault="004B4C5D" w:rsidP="005758EF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36C13544" w14:textId="77777777" w:rsidR="004B4C5D" w:rsidRPr="0008560A" w:rsidRDefault="004B4C5D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2D25378A" w14:textId="77777777" w:rsidR="004B4C5D" w:rsidRPr="0008560A" w:rsidRDefault="004B4C5D" w:rsidP="005758E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4B4C5D" w:rsidRPr="00DA5B19" w14:paraId="066AEF95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1270B34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</w:p>
          <w:p w14:paraId="31E5A72D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4B48A8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</w:p>
          <w:p w14:paraId="2D2F30AC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4B4C5D" w:rsidRPr="00DA5B19" w14:paraId="40CC4206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75EA57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</w:p>
          <w:p w14:paraId="79ABE2D2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297C9D" w14:textId="77777777" w:rsidR="004B4C5D" w:rsidRPr="0008560A" w:rsidRDefault="004B4C5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1C9E6349" w14:textId="77777777" w:rsidR="004B4C5D" w:rsidRPr="0008560A" w:rsidRDefault="004B4C5D" w:rsidP="005758EF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0353AF9B" w14:textId="77777777" w:rsidR="004B4C5D" w:rsidRPr="0008560A" w:rsidRDefault="004B4C5D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C8476BF" w14:textId="77777777" w:rsidR="004B4C5D" w:rsidRPr="0008560A" w:rsidRDefault="004B4C5D" w:rsidP="005758E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4B4C5D" w:rsidRPr="00DA5B19" w14:paraId="46200759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0DB957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</w:p>
          <w:p w14:paraId="648C44A6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3292DB" w14:textId="77777777" w:rsidR="004B4C5D" w:rsidRPr="0008560A" w:rsidRDefault="004B4C5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5338D3BE" w14:textId="77777777" w:rsidR="004B4C5D" w:rsidRPr="0008560A" w:rsidRDefault="004B4C5D" w:rsidP="005758EF">
            <w:pPr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4B4C5D" w:rsidRPr="00DA5B19" w14:paraId="765E1AA0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C6CDAD" w14:textId="77777777" w:rsidR="004B4C5D" w:rsidRPr="0008560A" w:rsidRDefault="004B4C5D" w:rsidP="005758EF">
            <w:pPr>
              <w:rPr>
                <w:rFonts w:ascii="Robotim" w:hAnsi="Robotim"/>
                <w:lang w:val="sr-Latn-ME"/>
              </w:rPr>
            </w:pPr>
            <w:r w:rsidRPr="0008560A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6CD58B6" w14:textId="77777777" w:rsidR="004B4C5D" w:rsidRPr="0008560A" w:rsidRDefault="004B4C5D" w:rsidP="005758EF">
            <w:pPr>
              <w:rPr>
                <w:rFonts w:ascii="Robotim" w:hAnsi="Robotim"/>
                <w:bCs/>
                <w:lang w:val="sr-Latn-ME"/>
              </w:rPr>
            </w:pPr>
          </w:p>
          <w:p w14:paraId="4ED1296A" w14:textId="77777777" w:rsidR="004B4C5D" w:rsidRPr="0008560A" w:rsidRDefault="004B4C5D" w:rsidP="005758EF">
            <w:pPr>
              <w:rPr>
                <w:rFonts w:ascii="Robotim" w:hAnsi="Robotim"/>
                <w:b/>
                <w:lang w:val="sr-Latn-ME"/>
              </w:rPr>
            </w:pPr>
            <w:r w:rsidRPr="0008560A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492EA58B" w14:textId="77777777" w:rsidR="004B4C5D" w:rsidRPr="0008560A" w:rsidRDefault="004B4C5D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1D919DC4" w14:textId="77777777" w:rsidR="004B4C5D" w:rsidRPr="0008560A" w:rsidRDefault="004B4C5D" w:rsidP="005758E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08560A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133075B2" w14:textId="77777777" w:rsidR="004B4C5D" w:rsidRPr="00DA5B19" w:rsidRDefault="004B4C5D" w:rsidP="004B4C5D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451FF406" w14:textId="77777777" w:rsidR="004B4C5D" w:rsidRPr="00DA5B19" w:rsidRDefault="004B4C5D" w:rsidP="004B4C5D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B4C5D" w:rsidRPr="00DA5B19" w14:paraId="7FC779F1" w14:textId="77777777" w:rsidTr="005758EF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4B4C5D" w:rsidRPr="00DA5B19" w14:paraId="60402296" w14:textId="77777777" w:rsidTr="005758E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2"/>
                <w:p w14:paraId="75E15328" w14:textId="1E83BDD0" w:rsidR="004B4C5D" w:rsidRPr="00DA5B19" w:rsidRDefault="004B4C5D" w:rsidP="005758EF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23.01.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1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 godine</w:t>
                  </w:r>
                </w:p>
              </w:tc>
            </w:tr>
          </w:tbl>
          <w:p w14:paraId="177BB47A" w14:textId="77777777" w:rsidR="004B4C5D" w:rsidRPr="00DA5B19" w:rsidRDefault="004B4C5D" w:rsidP="005758EF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3"/>
    </w:tbl>
    <w:p w14:paraId="229E19A6" w14:textId="77777777" w:rsidR="004B4C5D" w:rsidRPr="00DA5B19" w:rsidRDefault="004B4C5D" w:rsidP="004B4C5D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4B4C5D" w:rsidRPr="00DA5B19" w14:paraId="32A6FB6A" w14:textId="77777777" w:rsidTr="005758EF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64ABBF7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C19B139" w14:textId="77777777" w:rsidR="004B4C5D" w:rsidRPr="0008560A" w:rsidRDefault="004B4C5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20B09DEB" w14:textId="77777777" w:rsidR="004B4C5D" w:rsidRPr="0008560A" w:rsidRDefault="004B4C5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4B4C5D" w:rsidRPr="00DA5B19" w14:paraId="43D57673" w14:textId="77777777" w:rsidTr="005758EF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07F071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A9FFE37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6E82B52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03D2AA21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4B4C5D" w:rsidRPr="00DA5B19" w14:paraId="701041F5" w14:textId="77777777" w:rsidTr="005758EF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F2DF809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51915E70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E0E18D" w14:textId="77777777" w:rsidR="004B4C5D" w:rsidRPr="0008560A" w:rsidRDefault="004B4C5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5E39C985" w14:textId="77777777" w:rsidR="004B4C5D" w:rsidRPr="0008560A" w:rsidRDefault="004B4C5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69F4D159" w14:textId="77777777" w:rsidR="004B4C5D" w:rsidRPr="0008560A" w:rsidRDefault="004B4C5D" w:rsidP="005758EF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4B4C5D" w:rsidRPr="00DA5B19" w14:paraId="5109EA01" w14:textId="77777777" w:rsidTr="005758EF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BF5328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58E608CF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BECE0E4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97C4FB1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4B4C5D" w:rsidRPr="00DA5B19" w14:paraId="73901209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46304C1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5BA122A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57BBFC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6D38D82" w14:textId="77777777" w:rsidR="004B4C5D" w:rsidRPr="0008560A" w:rsidRDefault="004B4C5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2CE8A1B3" w14:textId="77777777" w:rsidR="004B4C5D" w:rsidRPr="0008560A" w:rsidRDefault="004B4C5D" w:rsidP="005758EF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4B4C5D" w:rsidRPr="00DA5B19" w14:paraId="0AB50D2D" w14:textId="77777777" w:rsidTr="005758EF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910E471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818C8F3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E1DC89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8D62779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4B4C5D" w:rsidRPr="00DA5B19" w14:paraId="27854BDE" w14:textId="77777777" w:rsidTr="005758EF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C71E02" w14:textId="77777777" w:rsidR="004B4C5D" w:rsidRPr="0008560A" w:rsidRDefault="004B4C5D" w:rsidP="005758EF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D72871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437383D" w14:textId="77777777" w:rsidR="004B4C5D" w:rsidRPr="0008560A" w:rsidRDefault="004B4C5D" w:rsidP="005758EF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4575570C" w14:textId="77777777" w:rsidR="004B4C5D" w:rsidRPr="0008560A" w:rsidRDefault="004B4C5D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41994DDD" w14:textId="77777777" w:rsidR="004B4C5D" w:rsidRPr="0008560A" w:rsidRDefault="004B4C5D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314CDD58" w14:textId="77777777" w:rsidR="004B4C5D" w:rsidRPr="0008560A" w:rsidRDefault="004B4C5D" w:rsidP="005758E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08560A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6CD44C70" w14:textId="77777777" w:rsidR="004B4C5D" w:rsidRPr="0008560A" w:rsidRDefault="004B4C5D" w:rsidP="005758EF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  <w:bookmarkEnd w:id="1"/>
    </w:tbl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4B4C5D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4B4C5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4B4C5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4B4C5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4B4C5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4B4C5D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4B4C5D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5A513384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4B4C5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76DF0"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222A5"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F44708"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</w:t>
      </w:r>
      <w:r w:rsidR="000222A5"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4B4C5D">
        <w:rPr>
          <w:rFonts w:ascii="Robotim" w:eastAsia="SimSun" w:hAnsi="Robotim" w:cs="Arial"/>
          <w:bCs/>
          <w:sz w:val="20"/>
          <w:szCs w:val="20"/>
          <w:lang w:val="sr-Latn-ME" w:eastAsia="zh-CN"/>
        </w:rPr>
        <w:t>.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485"/>
        <w:gridCol w:w="2487"/>
        <w:gridCol w:w="6095"/>
      </w:tblGrid>
      <w:tr w:rsidR="008A3BBF" w:rsidRPr="00DA5B19" w14:paraId="28034A43" w14:textId="77777777" w:rsidTr="000222A5">
        <w:tc>
          <w:tcPr>
            <w:tcW w:w="485" w:type="dxa"/>
            <w:vAlign w:val="center"/>
          </w:tcPr>
          <w:p w14:paraId="3DEE170C" w14:textId="3F15A9C2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487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6095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B36D28" w:rsidRPr="00DA5B19" w14:paraId="009D5F89" w14:textId="77777777" w:rsidTr="000222A5">
        <w:tc>
          <w:tcPr>
            <w:tcW w:w="485" w:type="dxa"/>
          </w:tcPr>
          <w:p w14:paraId="2144BC37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487" w:type="dxa"/>
            <w:vAlign w:val="bottom"/>
          </w:tcPr>
          <w:p w14:paraId="64F55595" w14:textId="4ED2CDA2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Dragiša Damjanović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32E11989" w14:textId="71D2B1E2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ICT koordinator</w:t>
            </w:r>
          </w:p>
        </w:tc>
      </w:tr>
      <w:tr w:rsidR="00B36D28" w:rsidRPr="00DA5B19" w14:paraId="45510698" w14:textId="77777777" w:rsidTr="000222A5">
        <w:trPr>
          <w:trHeight w:val="103"/>
        </w:trPr>
        <w:tc>
          <w:tcPr>
            <w:tcW w:w="485" w:type="dxa"/>
          </w:tcPr>
          <w:p w14:paraId="3066B82D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487" w:type="dxa"/>
            <w:vAlign w:val="bottom"/>
          </w:tcPr>
          <w:p w14:paraId="6FB47308" w14:textId="6A949C6D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Anda Zlatičaniin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78ADF9B1" w14:textId="1549B551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STEM</w:t>
            </w:r>
          </w:p>
        </w:tc>
      </w:tr>
      <w:tr w:rsidR="00B36D28" w:rsidRPr="00DA5B19" w14:paraId="6D8B5CE7" w14:textId="77777777" w:rsidTr="000222A5">
        <w:tc>
          <w:tcPr>
            <w:tcW w:w="485" w:type="dxa"/>
          </w:tcPr>
          <w:p w14:paraId="5076C278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487" w:type="dxa"/>
            <w:vAlign w:val="bottom"/>
          </w:tcPr>
          <w:p w14:paraId="770F59D8" w14:textId="516A943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Anton Nuculović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22F6B506" w14:textId="1D84DE31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STEM</w:t>
            </w:r>
          </w:p>
        </w:tc>
      </w:tr>
      <w:tr w:rsidR="00B36D28" w:rsidRPr="00DA5B19" w14:paraId="506C26EC" w14:textId="77777777" w:rsidTr="000222A5">
        <w:tc>
          <w:tcPr>
            <w:tcW w:w="485" w:type="dxa"/>
          </w:tcPr>
          <w:p w14:paraId="1677ECD4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487" w:type="dxa"/>
            <w:vAlign w:val="bottom"/>
          </w:tcPr>
          <w:p w14:paraId="11C52B81" w14:textId="568C7C2D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Allmedina Gjokaj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422A6F7" w14:textId="09AE463C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STEM</w:t>
            </w:r>
          </w:p>
        </w:tc>
      </w:tr>
      <w:tr w:rsidR="00B36D28" w:rsidRPr="00DA5B19" w14:paraId="1E77762B" w14:textId="77777777" w:rsidTr="000222A5">
        <w:tc>
          <w:tcPr>
            <w:tcW w:w="485" w:type="dxa"/>
          </w:tcPr>
          <w:p w14:paraId="601E19BA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487" w:type="dxa"/>
            <w:vAlign w:val="bottom"/>
          </w:tcPr>
          <w:p w14:paraId="7DCDE748" w14:textId="28E6C4E9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Zef Nikprelaj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F2EB8E1" w14:textId="4AA37CA6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STEM</w:t>
            </w:r>
          </w:p>
        </w:tc>
      </w:tr>
      <w:tr w:rsidR="00B36D28" w:rsidRPr="00DA5B19" w14:paraId="41596284" w14:textId="77777777" w:rsidTr="000222A5">
        <w:tc>
          <w:tcPr>
            <w:tcW w:w="485" w:type="dxa"/>
          </w:tcPr>
          <w:p w14:paraId="67FD0EB5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487" w:type="dxa"/>
            <w:vAlign w:val="bottom"/>
          </w:tcPr>
          <w:p w14:paraId="722A33B5" w14:textId="63D7F944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Gjeto Junçaj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580E8D8E" w14:textId="7D553E4D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STEM</w:t>
            </w:r>
          </w:p>
        </w:tc>
      </w:tr>
      <w:tr w:rsidR="00B36D28" w:rsidRPr="00DA5B19" w14:paraId="75A3D889" w14:textId="77777777" w:rsidTr="000222A5">
        <w:tc>
          <w:tcPr>
            <w:tcW w:w="485" w:type="dxa"/>
          </w:tcPr>
          <w:p w14:paraId="1D254B4E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487" w:type="dxa"/>
            <w:vAlign w:val="bottom"/>
          </w:tcPr>
          <w:p w14:paraId="3AC6B1A6" w14:textId="2FFF622A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Fuad Ljuljanaj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7399FDA0" w14:textId="20BD1B21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STEM</w:t>
            </w:r>
          </w:p>
        </w:tc>
      </w:tr>
      <w:tr w:rsidR="00B36D28" w:rsidRPr="00DA5B19" w14:paraId="4731473C" w14:textId="77777777" w:rsidTr="000222A5">
        <w:tc>
          <w:tcPr>
            <w:tcW w:w="485" w:type="dxa"/>
          </w:tcPr>
          <w:p w14:paraId="29B6F1E3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487" w:type="dxa"/>
            <w:vAlign w:val="bottom"/>
          </w:tcPr>
          <w:p w14:paraId="6A6A5D84" w14:textId="06158368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Marinko Lulgjuraj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0D9278CF" w14:textId="0B69A5B0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STRUČNI MODULI</w:t>
            </w:r>
          </w:p>
        </w:tc>
      </w:tr>
      <w:tr w:rsidR="00B36D28" w:rsidRPr="00DA5B19" w14:paraId="7802C697" w14:textId="77777777" w:rsidTr="000222A5">
        <w:tc>
          <w:tcPr>
            <w:tcW w:w="485" w:type="dxa"/>
          </w:tcPr>
          <w:p w14:paraId="48869ED0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487" w:type="dxa"/>
            <w:vAlign w:val="bottom"/>
          </w:tcPr>
          <w:p w14:paraId="6F877F7B" w14:textId="56AA6ABD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Mersiha Pepić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3C327D6E" w14:textId="09DF9CD4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JU SMŠ 25. MAJ Tuzi / STRUČNI MODULI</w:t>
            </w:r>
          </w:p>
        </w:tc>
      </w:tr>
      <w:tr w:rsidR="00B36D28" w:rsidRPr="00DA5B19" w14:paraId="3B5AE138" w14:textId="77777777" w:rsidTr="000222A5">
        <w:tc>
          <w:tcPr>
            <w:tcW w:w="485" w:type="dxa"/>
          </w:tcPr>
          <w:p w14:paraId="1D8982B2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487" w:type="dxa"/>
            <w:vAlign w:val="bottom"/>
          </w:tcPr>
          <w:p w14:paraId="3F67B99C" w14:textId="5C1FB891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Neda Ojdanić</w:t>
            </w:r>
          </w:p>
        </w:tc>
        <w:tc>
          <w:tcPr>
            <w:tcW w:w="6095" w:type="dxa"/>
            <w:shd w:val="clear" w:color="auto" w:fill="auto"/>
            <w:vAlign w:val="bottom"/>
          </w:tcPr>
          <w:p w14:paraId="09487270" w14:textId="47F87103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STEM</w:t>
            </w:r>
          </w:p>
        </w:tc>
      </w:tr>
      <w:tr w:rsidR="00B36D28" w:rsidRPr="00DA5B19" w14:paraId="3CED96A2" w14:textId="77777777" w:rsidTr="000222A5">
        <w:tc>
          <w:tcPr>
            <w:tcW w:w="485" w:type="dxa"/>
          </w:tcPr>
          <w:p w14:paraId="287EF378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487" w:type="dxa"/>
            <w:vAlign w:val="bottom"/>
          </w:tcPr>
          <w:p w14:paraId="294EF911" w14:textId="21144DDE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Aleksandar Vukazić</w:t>
            </w:r>
          </w:p>
        </w:tc>
        <w:tc>
          <w:tcPr>
            <w:tcW w:w="6095" w:type="dxa"/>
            <w:vAlign w:val="bottom"/>
          </w:tcPr>
          <w:p w14:paraId="55B5DD09" w14:textId="22FC05F5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STEM</w:t>
            </w:r>
          </w:p>
        </w:tc>
      </w:tr>
      <w:tr w:rsidR="00B36D28" w:rsidRPr="00DA5B19" w14:paraId="470FCD2F" w14:textId="77777777" w:rsidTr="000222A5">
        <w:tc>
          <w:tcPr>
            <w:tcW w:w="485" w:type="dxa"/>
          </w:tcPr>
          <w:p w14:paraId="01B8A211" w14:textId="7777777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487" w:type="dxa"/>
            <w:vAlign w:val="bottom"/>
          </w:tcPr>
          <w:p w14:paraId="232E1828" w14:textId="397D4658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Marija Nenezić</w:t>
            </w:r>
          </w:p>
        </w:tc>
        <w:tc>
          <w:tcPr>
            <w:tcW w:w="6095" w:type="dxa"/>
            <w:vAlign w:val="bottom"/>
          </w:tcPr>
          <w:p w14:paraId="3A616FEE" w14:textId="16007C9B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STEM</w:t>
            </w:r>
          </w:p>
        </w:tc>
      </w:tr>
      <w:tr w:rsidR="00B36D28" w:rsidRPr="00DA5B19" w14:paraId="42BE3901" w14:textId="77777777" w:rsidTr="000222A5">
        <w:tc>
          <w:tcPr>
            <w:tcW w:w="485" w:type="dxa"/>
          </w:tcPr>
          <w:p w14:paraId="0F9A5349" w14:textId="25D7EC47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487" w:type="dxa"/>
            <w:vAlign w:val="bottom"/>
          </w:tcPr>
          <w:p w14:paraId="2E79DEED" w14:textId="2BB90999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Nataša Vujadinović</w:t>
            </w:r>
          </w:p>
        </w:tc>
        <w:tc>
          <w:tcPr>
            <w:tcW w:w="6095" w:type="dxa"/>
            <w:vAlign w:val="bottom"/>
          </w:tcPr>
          <w:p w14:paraId="146A07E9" w14:textId="344323FC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/STRUČNI MODULI</w:t>
            </w:r>
          </w:p>
        </w:tc>
      </w:tr>
      <w:tr w:rsidR="00B36D28" w:rsidRPr="00DA5B19" w14:paraId="31B551A6" w14:textId="77777777" w:rsidTr="000222A5">
        <w:trPr>
          <w:trHeight w:val="205"/>
        </w:trPr>
        <w:tc>
          <w:tcPr>
            <w:tcW w:w="485" w:type="dxa"/>
          </w:tcPr>
          <w:p w14:paraId="38B1B43C" w14:textId="0E4FA606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487" w:type="dxa"/>
            <w:vAlign w:val="bottom"/>
          </w:tcPr>
          <w:p w14:paraId="145C32DF" w14:textId="687A579E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Ljubinka Vujičić</w:t>
            </w:r>
          </w:p>
        </w:tc>
        <w:tc>
          <w:tcPr>
            <w:tcW w:w="6095" w:type="dxa"/>
            <w:vAlign w:val="bottom"/>
          </w:tcPr>
          <w:p w14:paraId="30185D05" w14:textId="38803F4F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  <w:tr w:rsidR="00B36D28" w:rsidRPr="00DA5B19" w14:paraId="145CC7A5" w14:textId="77777777" w:rsidTr="000222A5">
        <w:tc>
          <w:tcPr>
            <w:tcW w:w="485" w:type="dxa"/>
          </w:tcPr>
          <w:p w14:paraId="387C7918" w14:textId="156CE9D3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487" w:type="dxa"/>
            <w:vAlign w:val="bottom"/>
          </w:tcPr>
          <w:p w14:paraId="1A3E56C7" w14:textId="2B099DA8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Jelena Vlahović</w:t>
            </w:r>
          </w:p>
        </w:tc>
        <w:tc>
          <w:tcPr>
            <w:tcW w:w="6095" w:type="dxa"/>
            <w:vAlign w:val="bottom"/>
          </w:tcPr>
          <w:p w14:paraId="6493C797" w14:textId="2AF1F559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  <w:tr w:rsidR="00B36D28" w:rsidRPr="00DA5B19" w14:paraId="27C44328" w14:textId="77777777" w:rsidTr="000222A5">
        <w:tc>
          <w:tcPr>
            <w:tcW w:w="485" w:type="dxa"/>
          </w:tcPr>
          <w:p w14:paraId="7F3232C2" w14:textId="67936846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487" w:type="dxa"/>
            <w:vAlign w:val="bottom"/>
          </w:tcPr>
          <w:p w14:paraId="43D23E1A" w14:textId="1F5E1D78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Ivana Perović</w:t>
            </w:r>
          </w:p>
        </w:tc>
        <w:tc>
          <w:tcPr>
            <w:tcW w:w="6095" w:type="dxa"/>
            <w:vAlign w:val="bottom"/>
          </w:tcPr>
          <w:p w14:paraId="73A54E93" w14:textId="789D38AA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  <w:tr w:rsidR="00B36D28" w:rsidRPr="00DA5B19" w14:paraId="4BFABE93" w14:textId="77777777" w:rsidTr="000222A5">
        <w:tc>
          <w:tcPr>
            <w:tcW w:w="485" w:type="dxa"/>
          </w:tcPr>
          <w:p w14:paraId="04FDBE65" w14:textId="1B66716E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487" w:type="dxa"/>
            <w:vAlign w:val="bottom"/>
          </w:tcPr>
          <w:p w14:paraId="157DDE45" w14:textId="4293DB2D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Slađana Markoč</w:t>
            </w:r>
          </w:p>
        </w:tc>
        <w:tc>
          <w:tcPr>
            <w:tcW w:w="6095" w:type="dxa"/>
            <w:vAlign w:val="bottom"/>
          </w:tcPr>
          <w:p w14:paraId="18C4ABAD" w14:textId="3D4C2C48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  <w:tr w:rsidR="00B36D28" w:rsidRPr="00DA5B19" w14:paraId="0310925B" w14:textId="77777777" w:rsidTr="000222A5">
        <w:tc>
          <w:tcPr>
            <w:tcW w:w="485" w:type="dxa"/>
          </w:tcPr>
          <w:p w14:paraId="249F5CA4" w14:textId="40C0A180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487" w:type="dxa"/>
            <w:vAlign w:val="bottom"/>
          </w:tcPr>
          <w:p w14:paraId="10B1D5AD" w14:textId="2E4BA551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Denisa Halimić</w:t>
            </w:r>
          </w:p>
        </w:tc>
        <w:tc>
          <w:tcPr>
            <w:tcW w:w="6095" w:type="dxa"/>
            <w:vAlign w:val="bottom"/>
          </w:tcPr>
          <w:p w14:paraId="115EF603" w14:textId="2711E221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  <w:tr w:rsidR="00B36D28" w:rsidRPr="00DA5B19" w14:paraId="1E2C6C61" w14:textId="77777777" w:rsidTr="000222A5">
        <w:tc>
          <w:tcPr>
            <w:tcW w:w="485" w:type="dxa"/>
          </w:tcPr>
          <w:p w14:paraId="7FD42457" w14:textId="6F207A4C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487" w:type="dxa"/>
            <w:vAlign w:val="bottom"/>
          </w:tcPr>
          <w:p w14:paraId="08831E56" w14:textId="741CCD53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Danijela Janjić</w:t>
            </w:r>
          </w:p>
        </w:tc>
        <w:tc>
          <w:tcPr>
            <w:tcW w:w="6095" w:type="dxa"/>
            <w:vAlign w:val="bottom"/>
          </w:tcPr>
          <w:p w14:paraId="292F7F1E" w14:textId="0FFDD1FB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  <w:tr w:rsidR="00B36D28" w:rsidRPr="00DA5B19" w14:paraId="4546DAC2" w14:textId="77777777" w:rsidTr="000222A5">
        <w:tc>
          <w:tcPr>
            <w:tcW w:w="485" w:type="dxa"/>
          </w:tcPr>
          <w:p w14:paraId="7291B7D9" w14:textId="70DDC694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487" w:type="dxa"/>
            <w:vAlign w:val="bottom"/>
          </w:tcPr>
          <w:p w14:paraId="5B46EA3B" w14:textId="558FC64E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Iseta Dabović</w:t>
            </w:r>
          </w:p>
        </w:tc>
        <w:tc>
          <w:tcPr>
            <w:tcW w:w="6095" w:type="dxa"/>
            <w:vAlign w:val="bottom"/>
          </w:tcPr>
          <w:p w14:paraId="4A94B093" w14:textId="27A94412" w:rsidR="00B36D28" w:rsidRPr="004B4C5D" w:rsidRDefault="00B36D28" w:rsidP="00B36D2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4B4C5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ekonomsko ugostiteljska škola Bar / STRUČNI MODULI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2766F4BB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E4FBE" w14:textId="77777777" w:rsidR="007B0305" w:rsidRDefault="007B0305" w:rsidP="008A3BBF">
      <w:pPr>
        <w:spacing w:after="0" w:line="240" w:lineRule="auto"/>
      </w:pPr>
      <w:r>
        <w:separator/>
      </w:r>
    </w:p>
  </w:endnote>
  <w:endnote w:type="continuationSeparator" w:id="0">
    <w:p w14:paraId="618C2CC8" w14:textId="77777777" w:rsidR="007B0305" w:rsidRDefault="007B030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B0843" w14:textId="77777777" w:rsidR="007B0305" w:rsidRDefault="007B0305" w:rsidP="008A3BBF">
      <w:pPr>
        <w:spacing w:after="0" w:line="240" w:lineRule="auto"/>
      </w:pPr>
      <w:r>
        <w:separator/>
      </w:r>
    </w:p>
  </w:footnote>
  <w:footnote w:type="continuationSeparator" w:id="0">
    <w:p w14:paraId="444E9D91" w14:textId="77777777" w:rsidR="007B0305" w:rsidRDefault="007B0305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0222A5" w:rsidRPr="008E255A" w:rsidRDefault="000222A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0222A5" w:rsidRDefault="000222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883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A70E4"/>
    <w:multiLevelType w:val="hybridMultilevel"/>
    <w:tmpl w:val="250E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4200D"/>
    <w:multiLevelType w:val="hybridMultilevel"/>
    <w:tmpl w:val="B71E9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B536DF"/>
    <w:multiLevelType w:val="hybridMultilevel"/>
    <w:tmpl w:val="719E44B0"/>
    <w:lvl w:ilvl="0" w:tplc="08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2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E04D4C"/>
    <w:multiLevelType w:val="hybridMultilevel"/>
    <w:tmpl w:val="C5E43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7"/>
  </w:num>
  <w:num w:numId="4">
    <w:abstractNumId w:val="20"/>
  </w:num>
  <w:num w:numId="5">
    <w:abstractNumId w:val="6"/>
  </w:num>
  <w:num w:numId="6">
    <w:abstractNumId w:val="15"/>
  </w:num>
  <w:num w:numId="7">
    <w:abstractNumId w:val="10"/>
  </w:num>
  <w:num w:numId="8">
    <w:abstractNumId w:val="0"/>
  </w:num>
  <w:num w:numId="9">
    <w:abstractNumId w:val="22"/>
  </w:num>
  <w:num w:numId="10">
    <w:abstractNumId w:val="17"/>
  </w:num>
  <w:num w:numId="11">
    <w:abstractNumId w:val="14"/>
  </w:num>
  <w:num w:numId="12">
    <w:abstractNumId w:val="18"/>
  </w:num>
  <w:num w:numId="13">
    <w:abstractNumId w:val="2"/>
  </w:num>
  <w:num w:numId="14">
    <w:abstractNumId w:val="5"/>
  </w:num>
  <w:num w:numId="15">
    <w:abstractNumId w:val="21"/>
  </w:num>
  <w:num w:numId="16">
    <w:abstractNumId w:val="12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3"/>
  </w:num>
  <w:num w:numId="21">
    <w:abstractNumId w:val="16"/>
  </w:num>
  <w:num w:numId="22">
    <w:abstractNumId w:val="11"/>
  </w:num>
  <w:num w:numId="23">
    <w:abstractNumId w:val="8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1tTA3MTcztTRV0lEKTi0uzszPAykwqQUAgjHr+ywAAAA="/>
  </w:docVars>
  <w:rsids>
    <w:rsidRoot w:val="008A3BBF"/>
    <w:rsid w:val="000222A5"/>
    <w:rsid w:val="0003223C"/>
    <w:rsid w:val="0008560A"/>
    <w:rsid w:val="000905B6"/>
    <w:rsid w:val="000A6107"/>
    <w:rsid w:val="000F0485"/>
    <w:rsid w:val="00111880"/>
    <w:rsid w:val="00122AF4"/>
    <w:rsid w:val="0013736B"/>
    <w:rsid w:val="00157D88"/>
    <w:rsid w:val="001A3524"/>
    <w:rsid w:val="001F17B4"/>
    <w:rsid w:val="0020089A"/>
    <w:rsid w:val="00210AA3"/>
    <w:rsid w:val="00246C9A"/>
    <w:rsid w:val="00255CE0"/>
    <w:rsid w:val="002D2CCF"/>
    <w:rsid w:val="002E586E"/>
    <w:rsid w:val="003161FC"/>
    <w:rsid w:val="0033087F"/>
    <w:rsid w:val="00336F23"/>
    <w:rsid w:val="0035507A"/>
    <w:rsid w:val="0035650A"/>
    <w:rsid w:val="003B0BAC"/>
    <w:rsid w:val="003D0045"/>
    <w:rsid w:val="003E3E80"/>
    <w:rsid w:val="004450E4"/>
    <w:rsid w:val="00455540"/>
    <w:rsid w:val="00466930"/>
    <w:rsid w:val="004713DC"/>
    <w:rsid w:val="004B4C5D"/>
    <w:rsid w:val="00504DC7"/>
    <w:rsid w:val="0054286D"/>
    <w:rsid w:val="005475A7"/>
    <w:rsid w:val="00560F43"/>
    <w:rsid w:val="00564614"/>
    <w:rsid w:val="00596597"/>
    <w:rsid w:val="005F3BD3"/>
    <w:rsid w:val="00614563"/>
    <w:rsid w:val="00654A19"/>
    <w:rsid w:val="00672CE4"/>
    <w:rsid w:val="00677B43"/>
    <w:rsid w:val="0069491D"/>
    <w:rsid w:val="0070001C"/>
    <w:rsid w:val="007151B2"/>
    <w:rsid w:val="007659B7"/>
    <w:rsid w:val="00776DF0"/>
    <w:rsid w:val="007772FA"/>
    <w:rsid w:val="007B0305"/>
    <w:rsid w:val="00812FA1"/>
    <w:rsid w:val="00866002"/>
    <w:rsid w:val="00886905"/>
    <w:rsid w:val="008A3BBF"/>
    <w:rsid w:val="008B44C5"/>
    <w:rsid w:val="008D15D6"/>
    <w:rsid w:val="008E02EF"/>
    <w:rsid w:val="008E255A"/>
    <w:rsid w:val="008E2669"/>
    <w:rsid w:val="008E3939"/>
    <w:rsid w:val="008F2B67"/>
    <w:rsid w:val="009161D3"/>
    <w:rsid w:val="009436D3"/>
    <w:rsid w:val="00945E66"/>
    <w:rsid w:val="00963097"/>
    <w:rsid w:val="009846BB"/>
    <w:rsid w:val="009A2AFA"/>
    <w:rsid w:val="009B5884"/>
    <w:rsid w:val="009D6DF3"/>
    <w:rsid w:val="00A302A3"/>
    <w:rsid w:val="00A42E6C"/>
    <w:rsid w:val="00A66DA0"/>
    <w:rsid w:val="00A87B36"/>
    <w:rsid w:val="00AB691C"/>
    <w:rsid w:val="00B02507"/>
    <w:rsid w:val="00B36D28"/>
    <w:rsid w:val="00B44B07"/>
    <w:rsid w:val="00B772F4"/>
    <w:rsid w:val="00BE6539"/>
    <w:rsid w:val="00C075CB"/>
    <w:rsid w:val="00C21D6C"/>
    <w:rsid w:val="00C26A45"/>
    <w:rsid w:val="00C3312B"/>
    <w:rsid w:val="00C36F77"/>
    <w:rsid w:val="00C42323"/>
    <w:rsid w:val="00C70879"/>
    <w:rsid w:val="00C97033"/>
    <w:rsid w:val="00CB5DF6"/>
    <w:rsid w:val="00CD7ECB"/>
    <w:rsid w:val="00CE1B3B"/>
    <w:rsid w:val="00CE5726"/>
    <w:rsid w:val="00D05A8D"/>
    <w:rsid w:val="00D35CE9"/>
    <w:rsid w:val="00D465D6"/>
    <w:rsid w:val="00D50BFC"/>
    <w:rsid w:val="00D6097E"/>
    <w:rsid w:val="00D6288B"/>
    <w:rsid w:val="00D70369"/>
    <w:rsid w:val="00D7258E"/>
    <w:rsid w:val="00D73AE3"/>
    <w:rsid w:val="00D86D39"/>
    <w:rsid w:val="00DA5B19"/>
    <w:rsid w:val="00DF3005"/>
    <w:rsid w:val="00E17009"/>
    <w:rsid w:val="00E22EA7"/>
    <w:rsid w:val="00E32F9F"/>
    <w:rsid w:val="00E431EF"/>
    <w:rsid w:val="00E50DB2"/>
    <w:rsid w:val="00E53579"/>
    <w:rsid w:val="00E648C3"/>
    <w:rsid w:val="00E660FE"/>
    <w:rsid w:val="00E7009C"/>
    <w:rsid w:val="00E774D9"/>
    <w:rsid w:val="00E90877"/>
    <w:rsid w:val="00EC44C9"/>
    <w:rsid w:val="00F015C4"/>
    <w:rsid w:val="00F158BA"/>
    <w:rsid w:val="00F44708"/>
    <w:rsid w:val="00F55B48"/>
    <w:rsid w:val="00F76239"/>
    <w:rsid w:val="00F90E3C"/>
    <w:rsid w:val="00FA1E7F"/>
    <w:rsid w:val="00FC5555"/>
    <w:rsid w:val="00FE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  <w:style w:type="paragraph" w:customStyle="1" w:styleId="TableParagraph">
    <w:name w:val="Table Paragraph"/>
    <w:basedOn w:val="Normal"/>
    <w:uiPriority w:val="1"/>
    <w:qFormat/>
    <w:rsid w:val="00677B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12</cp:revision>
  <dcterms:created xsi:type="dcterms:W3CDTF">2021-02-23T15:42:00Z</dcterms:created>
  <dcterms:modified xsi:type="dcterms:W3CDTF">2021-04-02T17:03:00Z</dcterms:modified>
</cp:coreProperties>
</file>