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98BB34" w14:textId="77777777" w:rsidR="00D76CD5" w:rsidRPr="00546C65" w:rsidRDefault="00D76CD5" w:rsidP="00D76CD5">
      <w:pPr>
        <w:tabs>
          <w:tab w:val="left" w:pos="1114"/>
        </w:tabs>
        <w:rPr>
          <w:rFonts w:ascii="Calibri" w:hAnsi="Calibri"/>
          <w:b/>
          <w:lang w:val="hr-HR"/>
        </w:rPr>
      </w:pPr>
    </w:p>
    <w:p w14:paraId="28529202" w14:textId="77777777" w:rsidR="00D76CD5" w:rsidRPr="00546C65" w:rsidRDefault="00D76CD5" w:rsidP="00D76CD5">
      <w:pPr>
        <w:tabs>
          <w:tab w:val="left" w:pos="1114"/>
        </w:tabs>
        <w:rPr>
          <w:rFonts w:ascii="Calibri" w:hAnsi="Calibri"/>
          <w:b/>
          <w:lang w:val="hr-HR"/>
        </w:rPr>
      </w:pPr>
    </w:p>
    <w:p w14:paraId="02B82196" w14:textId="77777777" w:rsidR="00D76CD5" w:rsidRPr="00546C65" w:rsidRDefault="00D76CD5" w:rsidP="00D76CD5">
      <w:pPr>
        <w:tabs>
          <w:tab w:val="left" w:pos="1114"/>
        </w:tabs>
        <w:rPr>
          <w:rFonts w:ascii="Calibri" w:hAnsi="Calibri"/>
          <w:b/>
          <w:lang w:val="hr-HR"/>
        </w:rPr>
      </w:pPr>
    </w:p>
    <w:p w14:paraId="6CED1636" w14:textId="77777777" w:rsidR="00D76CD5" w:rsidRPr="00546C65" w:rsidRDefault="00D76CD5" w:rsidP="00D76CD5">
      <w:pPr>
        <w:tabs>
          <w:tab w:val="left" w:pos="1114"/>
        </w:tabs>
        <w:rPr>
          <w:rFonts w:ascii="Calibri" w:hAnsi="Calibri"/>
          <w:b/>
          <w:lang w:val="hr-HR"/>
        </w:rPr>
      </w:pPr>
    </w:p>
    <w:p w14:paraId="5E7A0197" w14:textId="77777777" w:rsidR="00D76CD5" w:rsidRPr="00546C65" w:rsidRDefault="00D76CD5" w:rsidP="00D76CD5">
      <w:pPr>
        <w:tabs>
          <w:tab w:val="left" w:pos="1114"/>
        </w:tabs>
        <w:rPr>
          <w:rFonts w:ascii="Calibri" w:hAnsi="Calibri"/>
          <w:b/>
          <w:lang w:val="hr-HR"/>
        </w:rPr>
      </w:pPr>
    </w:p>
    <w:p w14:paraId="099BE4E3" w14:textId="77777777" w:rsidR="00D76CD5" w:rsidRPr="00546C65" w:rsidRDefault="00D76CD5" w:rsidP="00D76CD5">
      <w:pPr>
        <w:tabs>
          <w:tab w:val="left" w:pos="1114"/>
        </w:tabs>
        <w:rPr>
          <w:rFonts w:ascii="Calibri" w:hAnsi="Calibri"/>
          <w:b/>
          <w:lang w:val="hr-HR"/>
        </w:rPr>
      </w:pPr>
    </w:p>
    <w:p w14:paraId="3CA88293" w14:textId="77777777" w:rsidR="00D76CD5" w:rsidRPr="00546C65" w:rsidRDefault="00D76CD5" w:rsidP="00D76CD5">
      <w:pPr>
        <w:tabs>
          <w:tab w:val="left" w:pos="1114"/>
        </w:tabs>
        <w:rPr>
          <w:rFonts w:ascii="Calibri" w:hAnsi="Calibri"/>
          <w:b/>
          <w:lang w:val="hr-HR"/>
        </w:rPr>
      </w:pPr>
    </w:p>
    <w:p w14:paraId="27A61E64" w14:textId="77777777" w:rsidR="00D76CD5" w:rsidRPr="00546C65" w:rsidRDefault="00D76CD5" w:rsidP="00D76CD5">
      <w:pPr>
        <w:tabs>
          <w:tab w:val="left" w:pos="1114"/>
        </w:tabs>
        <w:rPr>
          <w:rFonts w:ascii="Calibri" w:hAnsi="Calibri"/>
          <w:b/>
          <w:lang w:val="hr-HR"/>
        </w:rPr>
      </w:pPr>
    </w:p>
    <w:p w14:paraId="2AE8A5C4" w14:textId="77777777" w:rsidR="00D76CD5" w:rsidRPr="00546C65" w:rsidRDefault="00D76CD5" w:rsidP="00D76CD5">
      <w:pPr>
        <w:tabs>
          <w:tab w:val="left" w:pos="1114"/>
        </w:tabs>
        <w:rPr>
          <w:rFonts w:ascii="Calibri" w:hAnsi="Calibri"/>
          <w:b/>
          <w:lang w:val="hr-HR"/>
        </w:rPr>
      </w:pPr>
    </w:p>
    <w:p w14:paraId="0A1BC5AB" w14:textId="0855FE81" w:rsidR="0010725C" w:rsidRPr="00546C65" w:rsidRDefault="0010725C" w:rsidP="0060690C">
      <w:pPr>
        <w:pStyle w:val="Heading1"/>
        <w:numPr>
          <w:ilvl w:val="0"/>
          <w:numId w:val="0"/>
        </w:numPr>
        <w:spacing w:before="0"/>
        <w:jc w:val="both"/>
        <w:rPr>
          <w:color w:val="800000"/>
          <w:sz w:val="40"/>
          <w:szCs w:val="40"/>
          <w:lang w:val="hr-HR"/>
        </w:rPr>
      </w:pPr>
      <w:bookmarkStart w:id="0" w:name="_Toc436139732"/>
    </w:p>
    <w:p w14:paraId="15893D45" w14:textId="77777777" w:rsidR="0010725C" w:rsidRPr="00546C65" w:rsidRDefault="0010725C" w:rsidP="0060690C">
      <w:pPr>
        <w:pStyle w:val="Heading1"/>
        <w:numPr>
          <w:ilvl w:val="0"/>
          <w:numId w:val="0"/>
        </w:numPr>
        <w:spacing w:before="0"/>
        <w:jc w:val="both"/>
        <w:rPr>
          <w:color w:val="800000"/>
          <w:sz w:val="40"/>
          <w:szCs w:val="40"/>
          <w:lang w:val="hr-HR"/>
        </w:rPr>
      </w:pPr>
    </w:p>
    <w:p w14:paraId="1FF37D10" w14:textId="77777777" w:rsidR="0010725C" w:rsidRPr="00546C65" w:rsidRDefault="0010725C" w:rsidP="0060690C">
      <w:pPr>
        <w:pStyle w:val="Heading1"/>
        <w:numPr>
          <w:ilvl w:val="0"/>
          <w:numId w:val="0"/>
        </w:numPr>
        <w:spacing w:before="0"/>
        <w:jc w:val="both"/>
        <w:rPr>
          <w:color w:val="800000"/>
          <w:sz w:val="40"/>
          <w:szCs w:val="40"/>
          <w:lang w:val="hr-HR"/>
        </w:rPr>
      </w:pPr>
    </w:p>
    <w:p w14:paraId="49E860BE" w14:textId="77777777" w:rsidR="0010725C" w:rsidRPr="00546C65" w:rsidRDefault="0010725C" w:rsidP="0060690C">
      <w:pPr>
        <w:pStyle w:val="Heading1"/>
        <w:numPr>
          <w:ilvl w:val="0"/>
          <w:numId w:val="0"/>
        </w:numPr>
        <w:spacing w:before="0"/>
        <w:jc w:val="both"/>
        <w:rPr>
          <w:color w:val="800000"/>
          <w:sz w:val="40"/>
          <w:szCs w:val="40"/>
          <w:lang w:val="hr-HR"/>
        </w:rPr>
      </w:pPr>
    </w:p>
    <w:p w14:paraId="5478F9E2" w14:textId="77777777" w:rsidR="0010725C" w:rsidRPr="00546C65" w:rsidRDefault="0010725C" w:rsidP="0060690C">
      <w:pPr>
        <w:pStyle w:val="Heading1"/>
        <w:numPr>
          <w:ilvl w:val="0"/>
          <w:numId w:val="0"/>
        </w:numPr>
        <w:spacing w:before="0"/>
        <w:jc w:val="both"/>
        <w:rPr>
          <w:color w:val="800000"/>
          <w:sz w:val="40"/>
          <w:szCs w:val="40"/>
          <w:lang w:val="hr-HR"/>
        </w:rPr>
      </w:pPr>
    </w:p>
    <w:p w14:paraId="562953F1" w14:textId="77777777" w:rsidR="0010725C" w:rsidRPr="00546C65" w:rsidRDefault="0010725C" w:rsidP="0060690C">
      <w:pPr>
        <w:pStyle w:val="Heading1"/>
        <w:numPr>
          <w:ilvl w:val="0"/>
          <w:numId w:val="0"/>
        </w:numPr>
        <w:spacing w:before="0"/>
        <w:jc w:val="both"/>
        <w:rPr>
          <w:color w:val="800000"/>
          <w:sz w:val="40"/>
          <w:szCs w:val="40"/>
          <w:lang w:val="hr-HR"/>
        </w:rPr>
      </w:pPr>
    </w:p>
    <w:p w14:paraId="62A8214A" w14:textId="1B45F438" w:rsidR="00D76CD5" w:rsidRPr="00546C65" w:rsidRDefault="0060690C" w:rsidP="0060690C">
      <w:pPr>
        <w:pStyle w:val="Heading1"/>
        <w:numPr>
          <w:ilvl w:val="0"/>
          <w:numId w:val="0"/>
        </w:numPr>
        <w:spacing w:before="0"/>
        <w:jc w:val="both"/>
        <w:rPr>
          <w:color w:val="800000"/>
          <w:sz w:val="40"/>
          <w:szCs w:val="40"/>
          <w:lang w:val="hr-HR"/>
        </w:rPr>
      </w:pPr>
      <w:r w:rsidRPr="00546C65">
        <w:rPr>
          <w:color w:val="800000"/>
          <w:sz w:val="40"/>
          <w:szCs w:val="40"/>
          <w:lang w:val="hr-HR"/>
        </w:rPr>
        <w:t>Indikatori i p</w:t>
      </w:r>
      <w:r w:rsidR="00D76CD5" w:rsidRPr="00546C65">
        <w:rPr>
          <w:color w:val="800000"/>
          <w:sz w:val="40"/>
          <w:szCs w:val="40"/>
          <w:lang w:val="hr-HR"/>
        </w:rPr>
        <w:t xml:space="preserve">rotokol za praćenje </w:t>
      </w:r>
      <w:r w:rsidR="003C01F1" w:rsidRPr="00546C65">
        <w:rPr>
          <w:color w:val="800000"/>
          <w:sz w:val="40"/>
          <w:szCs w:val="40"/>
          <w:lang w:val="hr-HR"/>
        </w:rPr>
        <w:t>integracije</w:t>
      </w:r>
      <w:r w:rsidR="00D76CD5" w:rsidRPr="00546C65">
        <w:rPr>
          <w:color w:val="800000"/>
          <w:sz w:val="40"/>
          <w:szCs w:val="40"/>
          <w:lang w:val="hr-HR"/>
        </w:rPr>
        <w:t xml:space="preserve"> ključn</w:t>
      </w:r>
      <w:r w:rsidR="009A2884" w:rsidRPr="00546C65">
        <w:rPr>
          <w:color w:val="800000"/>
          <w:sz w:val="40"/>
          <w:szCs w:val="40"/>
          <w:lang w:val="hr-HR"/>
        </w:rPr>
        <w:t>ih</w:t>
      </w:r>
      <w:r w:rsidR="00D76CD5" w:rsidRPr="00546C65">
        <w:rPr>
          <w:color w:val="800000"/>
          <w:sz w:val="40"/>
          <w:szCs w:val="40"/>
          <w:lang w:val="hr-HR"/>
        </w:rPr>
        <w:t xml:space="preserve"> kompetencij</w:t>
      </w:r>
      <w:r w:rsidR="009A2884" w:rsidRPr="00546C65">
        <w:rPr>
          <w:color w:val="800000"/>
          <w:sz w:val="40"/>
          <w:szCs w:val="40"/>
          <w:lang w:val="hr-HR"/>
        </w:rPr>
        <w:t>a</w:t>
      </w:r>
      <w:r w:rsidR="00D76CD5" w:rsidRPr="00546C65">
        <w:rPr>
          <w:color w:val="800000"/>
          <w:sz w:val="40"/>
          <w:szCs w:val="40"/>
          <w:lang w:val="hr-HR"/>
        </w:rPr>
        <w:t xml:space="preserve"> u školsko učenje</w:t>
      </w:r>
      <w:bookmarkEnd w:id="0"/>
      <w:r w:rsidR="002045F0" w:rsidRPr="00546C65">
        <w:rPr>
          <w:color w:val="800000"/>
          <w:sz w:val="40"/>
          <w:szCs w:val="40"/>
          <w:lang w:val="hr-HR"/>
        </w:rPr>
        <w:t xml:space="preserve"> (na nivou škole)</w:t>
      </w:r>
    </w:p>
    <w:p w14:paraId="3184A883" w14:textId="77777777" w:rsidR="009A2884" w:rsidRPr="00546C65" w:rsidRDefault="009A2884" w:rsidP="009A2884">
      <w:pPr>
        <w:rPr>
          <w:rFonts w:asciiTheme="minorHAnsi" w:hAnsiTheme="minorHAnsi" w:cstheme="minorHAnsi"/>
          <w:b/>
          <w:bCs/>
          <w:color w:val="800000"/>
          <w:lang w:val="hr-HR"/>
        </w:rPr>
      </w:pPr>
    </w:p>
    <w:p w14:paraId="3A2C15F6" w14:textId="2494428E" w:rsidR="005E2FE6" w:rsidRPr="00546C65" w:rsidRDefault="005E2FE6" w:rsidP="009A2884">
      <w:pPr>
        <w:rPr>
          <w:rFonts w:asciiTheme="minorHAnsi" w:hAnsiTheme="minorHAnsi" w:cstheme="minorHAnsi"/>
          <w:color w:val="800000"/>
          <w:lang w:val="hr-HR"/>
        </w:rPr>
        <w:sectPr w:rsidR="005E2FE6" w:rsidRPr="00546C65" w:rsidSect="00D76CD5">
          <w:headerReference w:type="default" r:id="rId8"/>
          <w:footerReference w:type="default" r:id="rId9"/>
          <w:pgSz w:w="11906" w:h="16838"/>
          <w:pgMar w:top="1417" w:right="1417" w:bottom="1417" w:left="1417" w:header="708" w:footer="708" w:gutter="0"/>
          <w:cols w:space="708"/>
          <w:docGrid w:linePitch="360"/>
        </w:sectPr>
      </w:pPr>
      <w:r>
        <w:rPr>
          <w:rFonts w:asciiTheme="minorHAnsi" w:hAnsiTheme="minorHAnsi" w:cstheme="minorHAnsi"/>
          <w:color w:val="800000"/>
          <w:lang w:val="hr-HR"/>
        </w:rPr>
        <w:t xml:space="preserve">Verzija </w:t>
      </w:r>
      <w:r w:rsidR="00AE5772">
        <w:rPr>
          <w:rFonts w:asciiTheme="minorHAnsi" w:hAnsiTheme="minorHAnsi" w:cstheme="minorHAnsi"/>
          <w:color w:val="800000"/>
          <w:lang w:val="hr-HR"/>
        </w:rPr>
        <w:t>3</w:t>
      </w:r>
      <w:r>
        <w:rPr>
          <w:rFonts w:asciiTheme="minorHAnsi" w:hAnsiTheme="minorHAnsi" w:cstheme="minorHAnsi"/>
          <w:color w:val="800000"/>
          <w:lang w:val="hr-HR"/>
        </w:rPr>
        <w:t xml:space="preserve">: Nakon radionice, </w:t>
      </w:r>
      <w:r w:rsidR="00AE5772">
        <w:rPr>
          <w:rFonts w:asciiTheme="minorHAnsi" w:hAnsiTheme="minorHAnsi" w:cstheme="minorHAnsi"/>
          <w:color w:val="800000"/>
          <w:lang w:val="hr-HR"/>
        </w:rPr>
        <w:t xml:space="preserve">i </w:t>
      </w:r>
      <w:r>
        <w:rPr>
          <w:rFonts w:asciiTheme="minorHAnsi" w:hAnsiTheme="minorHAnsi" w:cstheme="minorHAnsi"/>
          <w:color w:val="800000"/>
          <w:lang w:val="hr-HR"/>
        </w:rPr>
        <w:t>sastank</w:t>
      </w:r>
      <w:r w:rsidR="00AE5772">
        <w:rPr>
          <w:rFonts w:asciiTheme="minorHAnsi" w:hAnsiTheme="minorHAnsi" w:cstheme="minorHAnsi"/>
          <w:color w:val="800000"/>
          <w:lang w:val="hr-HR"/>
        </w:rPr>
        <w:t>a</w:t>
      </w:r>
      <w:r>
        <w:rPr>
          <w:rFonts w:asciiTheme="minorHAnsi" w:hAnsiTheme="minorHAnsi" w:cstheme="minorHAnsi"/>
          <w:color w:val="800000"/>
          <w:lang w:val="hr-HR"/>
        </w:rPr>
        <w:t xml:space="preserve"> Projektnog tima</w:t>
      </w:r>
    </w:p>
    <w:p w14:paraId="6489BE2E" w14:textId="77777777" w:rsidR="00AE5772" w:rsidRDefault="00AE5772" w:rsidP="00D76CD5">
      <w:pPr>
        <w:jc w:val="center"/>
        <w:rPr>
          <w:rFonts w:ascii="Calibri" w:hAnsi="Calibri" w:cs="Arial"/>
          <w:b/>
          <w:sz w:val="28"/>
          <w:szCs w:val="28"/>
          <w:lang w:val="hr-HR"/>
        </w:rPr>
      </w:pPr>
    </w:p>
    <w:p w14:paraId="1FBB8E78" w14:textId="05AF0AB2" w:rsidR="00AE5772" w:rsidRPr="00AE5772" w:rsidRDefault="00AE5772" w:rsidP="00AE5772">
      <w:pPr>
        <w:tabs>
          <w:tab w:val="left" w:pos="5890"/>
        </w:tabs>
        <w:rPr>
          <w:rFonts w:ascii="Calibri" w:hAnsi="Calibri" w:cs="Arial"/>
          <w:b/>
          <w:bCs/>
          <w:sz w:val="28"/>
          <w:szCs w:val="28"/>
          <w:lang w:val="hr-HR"/>
        </w:rPr>
      </w:pPr>
      <w:r w:rsidRPr="00AE5772">
        <w:rPr>
          <w:rFonts w:ascii="Calibri" w:hAnsi="Calibri" w:cs="Arial"/>
          <w:b/>
          <w:bCs/>
          <w:sz w:val="28"/>
          <w:szCs w:val="28"/>
          <w:lang w:val="hr-HR"/>
        </w:rPr>
        <w:t>Projek</w:t>
      </w:r>
      <w:r w:rsidR="003C4EB6">
        <w:rPr>
          <w:rFonts w:ascii="Calibri" w:hAnsi="Calibri" w:cs="Arial"/>
          <w:b/>
          <w:bCs/>
          <w:sz w:val="28"/>
          <w:szCs w:val="28"/>
          <w:lang w:val="hr-HR"/>
        </w:rPr>
        <w:t>a</w:t>
      </w:r>
      <w:r w:rsidRPr="00AE5772">
        <w:rPr>
          <w:rFonts w:ascii="Calibri" w:hAnsi="Calibri" w:cs="Arial"/>
          <w:b/>
          <w:bCs/>
          <w:sz w:val="28"/>
          <w:szCs w:val="28"/>
          <w:lang w:val="hr-HR"/>
        </w:rPr>
        <w:t>t „Integracija ključnih kompetencija u obrazovni sistem Crne Gore“</w:t>
      </w:r>
    </w:p>
    <w:p w14:paraId="04589E26" w14:textId="78B5C222" w:rsidR="00AE5772" w:rsidRDefault="00AE5772" w:rsidP="00AE5772">
      <w:pPr>
        <w:tabs>
          <w:tab w:val="left" w:pos="5890"/>
        </w:tabs>
        <w:rPr>
          <w:rFonts w:ascii="Calibri" w:hAnsi="Calibri" w:cs="Arial"/>
          <w:lang w:val="hr-HR"/>
        </w:rPr>
      </w:pPr>
      <w:r w:rsidRPr="00AE5772">
        <w:rPr>
          <w:rFonts w:ascii="Calibri" w:hAnsi="Calibri" w:cs="Arial"/>
          <w:lang w:val="hr-HR"/>
        </w:rPr>
        <w:t>sufinan</w:t>
      </w:r>
      <w:r w:rsidR="003C4EB6">
        <w:rPr>
          <w:rFonts w:ascii="Calibri" w:hAnsi="Calibri" w:cs="Arial"/>
          <w:lang w:val="hr-HR"/>
        </w:rPr>
        <w:t>s</w:t>
      </w:r>
      <w:r w:rsidRPr="00AE5772">
        <w:rPr>
          <w:rFonts w:ascii="Calibri" w:hAnsi="Calibri" w:cs="Arial"/>
          <w:lang w:val="hr-HR"/>
        </w:rPr>
        <w:t>iraju E</w:t>
      </w:r>
      <w:r>
        <w:rPr>
          <w:rFonts w:ascii="Calibri" w:hAnsi="Calibri" w:cs="Arial"/>
          <w:lang w:val="hr-HR"/>
        </w:rPr>
        <w:t>v</w:t>
      </w:r>
      <w:r w:rsidRPr="00AE5772">
        <w:rPr>
          <w:rFonts w:ascii="Calibri" w:hAnsi="Calibri" w:cs="Arial"/>
          <w:lang w:val="hr-HR"/>
        </w:rPr>
        <w:t>ropksa unija i Vlada Crne Gore</w:t>
      </w:r>
      <w:r>
        <w:rPr>
          <w:rFonts w:ascii="Calibri" w:hAnsi="Calibri" w:cs="Arial"/>
          <w:lang w:val="hr-HR"/>
        </w:rPr>
        <w:t>, a implementira EPRD konzorcij</w:t>
      </w:r>
    </w:p>
    <w:p w14:paraId="421CCD7D" w14:textId="66040B40" w:rsidR="00AE5772" w:rsidRDefault="00AE5772" w:rsidP="00AE5772">
      <w:pPr>
        <w:tabs>
          <w:tab w:val="left" w:pos="5890"/>
        </w:tabs>
        <w:rPr>
          <w:rFonts w:ascii="Calibri" w:hAnsi="Calibri" w:cs="Arial"/>
          <w:lang w:val="hr-HR"/>
        </w:rPr>
      </w:pPr>
    </w:p>
    <w:p w14:paraId="14F99A69" w14:textId="5456CD5D" w:rsidR="00AE5772" w:rsidRPr="00AE5772" w:rsidRDefault="00AE5772" w:rsidP="006A4144">
      <w:pPr>
        <w:spacing w:before="100" w:after="100"/>
        <w:jc w:val="both"/>
        <w:rPr>
          <w:rFonts w:ascii="Calibri" w:hAnsi="Calibri" w:cs="Calibri"/>
          <w:lang w:val="hr-HR"/>
        </w:rPr>
      </w:pPr>
      <w:r w:rsidRPr="00AE5772">
        <w:rPr>
          <w:rFonts w:ascii="Calibri" w:hAnsi="Calibri" w:cs="Calibri"/>
          <w:b/>
          <w:bCs/>
          <w:lang w:val="hr-HR"/>
        </w:rPr>
        <w:t>Č</w:t>
      </w:r>
      <w:r w:rsidR="003C4EB6">
        <w:rPr>
          <w:rFonts w:ascii="Calibri" w:hAnsi="Calibri" w:cs="Calibri"/>
          <w:b/>
          <w:bCs/>
          <w:lang w:val="hr-HR"/>
        </w:rPr>
        <w:t>l</w:t>
      </w:r>
      <w:r w:rsidRPr="00AE5772">
        <w:rPr>
          <w:rFonts w:ascii="Calibri" w:hAnsi="Calibri" w:cs="Calibri"/>
          <w:b/>
          <w:bCs/>
          <w:lang w:val="hr-HR"/>
        </w:rPr>
        <w:t>anovi Projektnog tima</w:t>
      </w:r>
      <w:r w:rsidR="006A4144">
        <w:rPr>
          <w:rFonts w:ascii="Calibri" w:hAnsi="Calibri" w:cs="Calibri"/>
          <w:b/>
          <w:bCs/>
          <w:lang w:val="hr-HR"/>
        </w:rPr>
        <w:t xml:space="preserve"> – institucije korisnice, revidirali dokument</w:t>
      </w:r>
      <w:r w:rsidRPr="00AE5772">
        <w:rPr>
          <w:rFonts w:ascii="Calibri" w:hAnsi="Calibri" w:cs="Calibri"/>
          <w:lang w:val="hr-HR"/>
        </w:rPr>
        <w:t xml:space="preserve">: </w:t>
      </w:r>
      <w:r w:rsidRPr="00AE5772">
        <w:rPr>
          <w:rFonts w:ascii="Calibri" w:hAnsi="Calibri" w:cs="Calibri"/>
          <w:b/>
          <w:bCs/>
          <w:lang w:val="hr-HR"/>
        </w:rPr>
        <w:t>Zdravko Babić</w:t>
      </w:r>
      <w:r w:rsidRPr="00AE5772">
        <w:rPr>
          <w:rFonts w:ascii="Calibri" w:hAnsi="Calibri" w:cs="Calibri"/>
          <w:lang w:val="hr-HR"/>
        </w:rPr>
        <w:t xml:space="preserve">, Filološki fakultet Univerziteta Crne Gore; </w:t>
      </w:r>
      <w:r w:rsidRPr="00AE5772">
        <w:rPr>
          <w:rFonts w:ascii="Calibri" w:hAnsi="Calibri" w:cs="Calibri"/>
          <w:b/>
          <w:bCs/>
          <w:lang w:val="hr-HR"/>
        </w:rPr>
        <w:t>Zora Bogićević</w:t>
      </w:r>
      <w:r w:rsidRPr="00AE5772">
        <w:rPr>
          <w:rFonts w:ascii="Calibri" w:hAnsi="Calibri" w:cs="Calibri"/>
          <w:lang w:val="hr-HR"/>
        </w:rPr>
        <w:t xml:space="preserve">, Ministarstvo prosvjete Crne Gore; </w:t>
      </w:r>
      <w:r w:rsidRPr="00AE5772">
        <w:rPr>
          <w:rFonts w:ascii="Calibri" w:hAnsi="Calibri" w:cs="Calibri"/>
          <w:b/>
          <w:bCs/>
          <w:lang w:val="hr-HR"/>
        </w:rPr>
        <w:t>Sandra Brkanović</w:t>
      </w:r>
      <w:r w:rsidRPr="00AE5772">
        <w:rPr>
          <w:rFonts w:ascii="Calibri" w:hAnsi="Calibri" w:cs="Calibri"/>
          <w:lang w:val="hr-HR"/>
        </w:rPr>
        <w:t>, Centar za stručno obrazovanje Crne Gore,</w:t>
      </w:r>
      <w:r w:rsidRPr="00AE5772">
        <w:rPr>
          <w:rFonts w:ascii="Calibri" w:hAnsi="Calibri" w:cs="Calibri"/>
          <w:b/>
          <w:bCs/>
          <w:lang w:val="hr-HR"/>
        </w:rPr>
        <w:t>Nevena Čabrilo</w:t>
      </w:r>
      <w:r w:rsidRPr="00AE5772">
        <w:rPr>
          <w:rFonts w:ascii="Calibri" w:hAnsi="Calibri" w:cs="Calibri"/>
          <w:lang w:val="hr-HR"/>
        </w:rPr>
        <w:t xml:space="preserve">, nacionalna projektna koordinatorka, Zavod za školstvo Crne Gore; </w:t>
      </w:r>
      <w:r w:rsidRPr="00AE5772">
        <w:rPr>
          <w:rFonts w:ascii="Calibri" w:hAnsi="Calibri" w:cs="Calibri"/>
          <w:b/>
          <w:bCs/>
          <w:lang w:val="hr-HR"/>
        </w:rPr>
        <w:t>Nataša Gazivoda</w:t>
      </w:r>
      <w:r w:rsidRPr="00AE5772">
        <w:rPr>
          <w:rFonts w:ascii="Calibri" w:hAnsi="Calibri" w:cs="Calibri"/>
          <w:lang w:val="hr-HR"/>
        </w:rPr>
        <w:t>, Zavod za školstvo Crne Gore;</w:t>
      </w:r>
      <w:r w:rsidRPr="00AE5772">
        <w:rPr>
          <w:rFonts w:ascii="Calibri" w:hAnsi="Calibri" w:cs="Calibri"/>
          <w:b/>
          <w:bCs/>
          <w:lang w:val="hr-HR"/>
        </w:rPr>
        <w:t xml:space="preserve">Sanja Jančić Rašović, </w:t>
      </w:r>
      <w:r w:rsidRPr="00AE5772">
        <w:rPr>
          <w:rFonts w:ascii="Calibri" w:hAnsi="Calibri" w:cs="Calibri"/>
          <w:lang w:val="hr-HR"/>
        </w:rPr>
        <w:t xml:space="preserve">Prirodno-matematički fakultet Univerziteta Crne Gore; </w:t>
      </w:r>
      <w:r w:rsidRPr="00AE5772">
        <w:rPr>
          <w:rFonts w:ascii="Calibri" w:hAnsi="Calibri" w:cs="Calibri"/>
          <w:b/>
          <w:bCs/>
          <w:lang w:val="hr-HR"/>
        </w:rPr>
        <w:t>Branka Kankaraš</w:t>
      </w:r>
      <w:r w:rsidRPr="00AE5772">
        <w:rPr>
          <w:rFonts w:ascii="Calibri" w:hAnsi="Calibri" w:cs="Calibri"/>
          <w:lang w:val="hr-HR"/>
        </w:rPr>
        <w:t>,</w:t>
      </w:r>
      <w:r w:rsidRPr="00AE5772">
        <w:rPr>
          <w:rFonts w:ascii="Calibri" w:hAnsi="Calibri" w:cs="Calibri"/>
          <w:b/>
          <w:bCs/>
          <w:lang w:val="hr-HR"/>
        </w:rPr>
        <w:t xml:space="preserve"> </w:t>
      </w:r>
      <w:r w:rsidRPr="00AE5772">
        <w:rPr>
          <w:rFonts w:ascii="Calibri" w:hAnsi="Calibri" w:cs="Calibri"/>
          <w:lang w:val="hr-HR"/>
        </w:rPr>
        <w:t xml:space="preserve">Ministarstvo prosvjete Crne Gore; </w:t>
      </w:r>
      <w:r w:rsidRPr="00AE5772">
        <w:rPr>
          <w:rFonts w:ascii="Calibri" w:hAnsi="Calibri" w:cs="Calibri"/>
          <w:b/>
          <w:bCs/>
          <w:lang w:val="hr-HR"/>
        </w:rPr>
        <w:t>Zorica Minić</w:t>
      </w:r>
      <w:r w:rsidRPr="00AE5772">
        <w:rPr>
          <w:rFonts w:ascii="Calibri" w:hAnsi="Calibri" w:cs="Calibri"/>
          <w:lang w:val="hr-HR"/>
        </w:rPr>
        <w:t xml:space="preserve">, Ispitni centar Crne Gore; </w:t>
      </w:r>
      <w:r w:rsidRPr="00AE5772">
        <w:rPr>
          <w:rFonts w:ascii="Calibri" w:hAnsi="Calibri" w:cs="Calibri"/>
          <w:b/>
          <w:bCs/>
          <w:lang w:val="hr-HR"/>
        </w:rPr>
        <w:t>Arijana Nikolić Vučinić</w:t>
      </w:r>
      <w:r w:rsidRPr="00AE5772">
        <w:rPr>
          <w:rFonts w:ascii="Calibri" w:hAnsi="Calibri" w:cs="Calibri"/>
          <w:lang w:val="hr-HR"/>
        </w:rPr>
        <w:t xml:space="preserve">, Ministarstvo prosvjete Crne Gore; </w:t>
      </w:r>
      <w:r w:rsidRPr="00AE5772">
        <w:rPr>
          <w:rFonts w:ascii="Calibri" w:hAnsi="Calibri" w:cs="Calibri"/>
          <w:b/>
          <w:bCs/>
          <w:lang w:val="hr-HR"/>
        </w:rPr>
        <w:t>Radoje Novović</w:t>
      </w:r>
      <w:r w:rsidRPr="00AE5772">
        <w:rPr>
          <w:rFonts w:ascii="Calibri" w:hAnsi="Calibri" w:cs="Calibri"/>
          <w:lang w:val="hr-HR"/>
        </w:rPr>
        <w:t xml:space="preserve">, Zavod za školstvo Crne Gore; </w:t>
      </w:r>
      <w:r w:rsidRPr="00AE5772">
        <w:rPr>
          <w:rFonts w:ascii="Calibri" w:hAnsi="Calibri" w:cs="Calibri"/>
          <w:b/>
          <w:bCs/>
          <w:lang w:val="hr-HR"/>
        </w:rPr>
        <w:t>Radovan Ognjanović</w:t>
      </w:r>
      <w:r w:rsidRPr="00AE5772">
        <w:rPr>
          <w:rFonts w:ascii="Calibri" w:hAnsi="Calibri" w:cs="Calibri"/>
          <w:lang w:val="hr-HR"/>
        </w:rPr>
        <w:t xml:space="preserve">, Zavod za školstvo Crne Gore; </w:t>
      </w:r>
      <w:r w:rsidRPr="00AE5772">
        <w:rPr>
          <w:rFonts w:ascii="Calibri" w:hAnsi="Calibri" w:cs="Calibri"/>
          <w:b/>
          <w:bCs/>
          <w:lang w:val="hr-HR"/>
        </w:rPr>
        <w:t>Žarko Pavićević</w:t>
      </w:r>
      <w:r w:rsidRPr="00AE5772">
        <w:rPr>
          <w:rFonts w:ascii="Calibri" w:hAnsi="Calibri" w:cs="Calibri"/>
          <w:lang w:val="hr-HR"/>
        </w:rPr>
        <w:t xml:space="preserve">, Prirodno-matematički fakultet Univerziteta Crne Gore; </w:t>
      </w:r>
      <w:r w:rsidRPr="00AE5772">
        <w:rPr>
          <w:rFonts w:ascii="Calibri" w:hAnsi="Calibri" w:cs="Calibri"/>
          <w:b/>
          <w:bCs/>
          <w:lang w:val="hr-HR"/>
        </w:rPr>
        <w:t>Radovan Popović</w:t>
      </w:r>
      <w:r w:rsidRPr="00AE5772">
        <w:rPr>
          <w:rFonts w:ascii="Calibri" w:hAnsi="Calibri" w:cs="Calibri"/>
          <w:lang w:val="hr-HR"/>
        </w:rPr>
        <w:t>,</w:t>
      </w:r>
      <w:r w:rsidRPr="00AE5772">
        <w:rPr>
          <w:rFonts w:ascii="Calibri" w:hAnsi="Calibri" w:cs="Calibri"/>
          <w:b/>
          <w:bCs/>
          <w:lang w:val="hr-HR"/>
        </w:rPr>
        <w:t xml:space="preserve"> </w:t>
      </w:r>
      <w:r w:rsidRPr="00AE5772">
        <w:rPr>
          <w:rFonts w:ascii="Calibri" w:hAnsi="Calibri" w:cs="Calibri"/>
          <w:lang w:val="hr-HR"/>
        </w:rPr>
        <w:t xml:space="preserve">Zavod za školstvo Crne Gore; </w:t>
      </w:r>
      <w:r w:rsidRPr="00AE5772">
        <w:rPr>
          <w:rFonts w:ascii="Calibri" w:hAnsi="Calibri" w:cs="Calibri"/>
          <w:b/>
          <w:bCs/>
          <w:lang w:val="hr-HR"/>
        </w:rPr>
        <w:t>Milena Roganović</w:t>
      </w:r>
      <w:r w:rsidRPr="00AE5772">
        <w:rPr>
          <w:rFonts w:ascii="Calibri" w:hAnsi="Calibri" w:cs="Calibri"/>
          <w:lang w:val="hr-HR"/>
        </w:rPr>
        <w:t xml:space="preserve">, Ministarstvo prosvjete Crne Gore, kao projektna menadžerka u ime projektne kancelarije za implementaciju programa IPA II i korisničke ustanove; </w:t>
      </w:r>
      <w:r w:rsidRPr="00AE5772">
        <w:rPr>
          <w:rFonts w:ascii="Calibri" w:hAnsi="Calibri" w:cs="Calibri"/>
          <w:b/>
          <w:bCs/>
          <w:lang w:val="hr-HR"/>
        </w:rPr>
        <w:t>Tijana Stanković</w:t>
      </w:r>
      <w:r w:rsidRPr="00AE5772">
        <w:rPr>
          <w:rFonts w:ascii="Calibri" w:hAnsi="Calibri" w:cs="Calibri"/>
          <w:lang w:val="hr-HR"/>
        </w:rPr>
        <w:t xml:space="preserve">, Agencija za kontrolu kvaliteta u visokom obrazovanju Crne Gore; </w:t>
      </w:r>
      <w:r w:rsidRPr="00AE5772">
        <w:rPr>
          <w:rFonts w:ascii="Calibri" w:hAnsi="Calibri" w:cs="Calibri"/>
          <w:b/>
          <w:bCs/>
          <w:lang w:val="hr-HR"/>
        </w:rPr>
        <w:t>Dijana Vučković</w:t>
      </w:r>
      <w:r w:rsidRPr="00AE5772">
        <w:rPr>
          <w:rFonts w:ascii="Calibri" w:hAnsi="Calibri" w:cs="Calibri"/>
          <w:lang w:val="hr-HR"/>
        </w:rPr>
        <w:t>, Filozofski fakultet Univerziteta Crne Gore</w:t>
      </w:r>
    </w:p>
    <w:p w14:paraId="641559CB" w14:textId="1DEC6DE4" w:rsidR="00AE5772" w:rsidRDefault="006A4144" w:rsidP="00F07988">
      <w:pPr>
        <w:tabs>
          <w:tab w:val="left" w:pos="5890"/>
        </w:tabs>
        <w:jc w:val="both"/>
        <w:rPr>
          <w:rFonts w:ascii="Calibri" w:hAnsi="Calibri" w:cs="Arial"/>
          <w:lang w:val="hr-HR"/>
        </w:rPr>
      </w:pPr>
      <w:r w:rsidRPr="00F07988">
        <w:rPr>
          <w:rFonts w:ascii="Calibri" w:hAnsi="Calibri" w:cs="Arial"/>
          <w:b/>
          <w:bCs/>
          <w:lang w:val="hr-HR"/>
        </w:rPr>
        <w:t>Članovi grupe koja je izradila dokument:</w:t>
      </w:r>
      <w:r w:rsidR="003E73AF">
        <w:rPr>
          <w:rFonts w:ascii="Calibri" w:hAnsi="Calibri" w:cs="Arial"/>
          <w:lang w:val="hr-HR"/>
        </w:rPr>
        <w:t xml:space="preserve"> </w:t>
      </w:r>
      <w:r w:rsidR="003E73AF" w:rsidRPr="00F07988">
        <w:rPr>
          <w:rFonts w:ascii="Calibri" w:hAnsi="Calibri" w:cs="Arial"/>
          <w:b/>
          <w:bCs/>
          <w:lang w:val="hr-HR"/>
        </w:rPr>
        <w:t>Vesna Babović</w:t>
      </w:r>
      <w:r w:rsidR="003E73AF" w:rsidRPr="003E73AF">
        <w:rPr>
          <w:rFonts w:ascii="Calibri" w:hAnsi="Calibri" w:cs="Arial"/>
          <w:lang w:val="hr-HR"/>
        </w:rPr>
        <w:t xml:space="preserve">, </w:t>
      </w:r>
      <w:r w:rsidR="00F07988">
        <w:rPr>
          <w:rFonts w:ascii="Calibri" w:hAnsi="Calibri" w:cs="Arial"/>
          <w:lang w:val="hr-HR"/>
        </w:rPr>
        <w:t xml:space="preserve">savjetnica u Zavodu za školstvo; </w:t>
      </w:r>
      <w:r w:rsidR="003E73AF" w:rsidRPr="00F07988">
        <w:rPr>
          <w:rFonts w:ascii="Calibri" w:hAnsi="Calibri" w:cs="Arial"/>
          <w:b/>
          <w:bCs/>
          <w:lang w:val="hr-HR"/>
        </w:rPr>
        <w:t>Nebojša Bakočević</w:t>
      </w:r>
      <w:r w:rsidR="003E73AF" w:rsidRPr="003E73AF">
        <w:rPr>
          <w:rFonts w:ascii="Calibri" w:hAnsi="Calibri" w:cs="Arial"/>
          <w:lang w:val="hr-HR"/>
        </w:rPr>
        <w:t xml:space="preserve">, </w:t>
      </w:r>
      <w:r w:rsidR="00F07988">
        <w:rPr>
          <w:rFonts w:ascii="Calibri" w:hAnsi="Calibri" w:cs="Arial"/>
          <w:lang w:val="hr-HR"/>
        </w:rPr>
        <w:t>savjetnik u Zavodu za školstvo;</w:t>
      </w:r>
      <w:r w:rsidR="00F07988" w:rsidRPr="003E73AF">
        <w:rPr>
          <w:rFonts w:ascii="Calibri" w:hAnsi="Calibri" w:cs="Arial"/>
          <w:lang w:val="hr-HR"/>
        </w:rPr>
        <w:t xml:space="preserve"> </w:t>
      </w:r>
      <w:r w:rsidR="003E73AF" w:rsidRPr="00F07988">
        <w:rPr>
          <w:rFonts w:ascii="Calibri" w:hAnsi="Calibri" w:cs="Arial"/>
          <w:b/>
          <w:bCs/>
          <w:lang w:val="hr-HR"/>
        </w:rPr>
        <w:t>Dragan Berilažić</w:t>
      </w:r>
      <w:r w:rsidR="003E73AF" w:rsidRPr="003E73AF">
        <w:rPr>
          <w:rFonts w:ascii="Calibri" w:hAnsi="Calibri" w:cs="Arial"/>
          <w:lang w:val="hr-HR"/>
        </w:rPr>
        <w:t xml:space="preserve">, </w:t>
      </w:r>
      <w:r w:rsidR="00F07988">
        <w:rPr>
          <w:rFonts w:ascii="Calibri" w:hAnsi="Calibri" w:cs="Arial"/>
          <w:lang w:val="hr-HR"/>
        </w:rPr>
        <w:t>savjetnik u Zavodu za školstvo;</w:t>
      </w:r>
      <w:r w:rsidR="00F07988" w:rsidRPr="003E73AF">
        <w:rPr>
          <w:rFonts w:ascii="Calibri" w:hAnsi="Calibri" w:cs="Arial"/>
          <w:lang w:val="hr-HR"/>
        </w:rPr>
        <w:t xml:space="preserve"> </w:t>
      </w:r>
      <w:r w:rsidR="003E73AF" w:rsidRPr="00F07988">
        <w:rPr>
          <w:rFonts w:ascii="Calibri" w:hAnsi="Calibri" w:cs="Arial"/>
          <w:b/>
          <w:bCs/>
          <w:lang w:val="hr-HR"/>
        </w:rPr>
        <w:t>Danilo Bošković</w:t>
      </w:r>
      <w:r w:rsidR="003E73AF" w:rsidRPr="003E73AF">
        <w:rPr>
          <w:rFonts w:ascii="Calibri" w:hAnsi="Calibri" w:cs="Arial"/>
          <w:lang w:val="hr-HR"/>
        </w:rPr>
        <w:t xml:space="preserve">, </w:t>
      </w:r>
      <w:r w:rsidR="00F07988">
        <w:rPr>
          <w:rFonts w:ascii="Calibri" w:hAnsi="Calibri" w:cs="Arial"/>
          <w:lang w:val="hr-HR"/>
        </w:rPr>
        <w:t>savjetnik u Zavodu za školstvo;</w:t>
      </w:r>
      <w:r w:rsidR="00F07988" w:rsidRPr="003E73AF">
        <w:rPr>
          <w:rFonts w:ascii="Calibri" w:hAnsi="Calibri" w:cs="Arial"/>
          <w:lang w:val="hr-HR"/>
        </w:rPr>
        <w:t xml:space="preserve"> </w:t>
      </w:r>
      <w:r w:rsidR="003E73AF" w:rsidRPr="00F07988">
        <w:rPr>
          <w:rFonts w:ascii="Calibri" w:hAnsi="Calibri" w:cs="Arial"/>
          <w:b/>
          <w:bCs/>
          <w:lang w:val="hr-HR"/>
        </w:rPr>
        <w:t>Dragana Bušković</w:t>
      </w:r>
      <w:r w:rsidR="003E73AF" w:rsidRPr="003E73AF">
        <w:rPr>
          <w:rFonts w:ascii="Calibri" w:hAnsi="Calibri" w:cs="Arial"/>
          <w:lang w:val="hr-HR"/>
        </w:rPr>
        <w:t xml:space="preserve">, </w:t>
      </w:r>
      <w:r w:rsidR="00F07988">
        <w:rPr>
          <w:rFonts w:ascii="Calibri" w:hAnsi="Calibri" w:cs="Arial"/>
          <w:lang w:val="hr-HR"/>
        </w:rPr>
        <w:t>savjetnica u Zavodu za školstvo;</w:t>
      </w:r>
      <w:r w:rsidR="00F07988" w:rsidRPr="003E73AF">
        <w:rPr>
          <w:rFonts w:ascii="Calibri" w:hAnsi="Calibri" w:cs="Arial"/>
          <w:b/>
          <w:bCs/>
          <w:lang w:val="hr-HR"/>
        </w:rPr>
        <w:t xml:space="preserve"> </w:t>
      </w:r>
      <w:r w:rsidR="003E73AF" w:rsidRPr="003E73AF">
        <w:rPr>
          <w:rFonts w:ascii="Calibri" w:hAnsi="Calibri" w:cs="Arial"/>
          <w:b/>
          <w:bCs/>
          <w:lang w:val="hr-HR"/>
        </w:rPr>
        <w:t>Naser Gargović</w:t>
      </w:r>
      <w:r w:rsidR="003E73AF" w:rsidRPr="003E73AF">
        <w:rPr>
          <w:rFonts w:ascii="Calibri" w:hAnsi="Calibri" w:cs="Arial"/>
          <w:lang w:val="hr-HR"/>
        </w:rPr>
        <w:t xml:space="preserve">, </w:t>
      </w:r>
      <w:r w:rsidR="003E73AF">
        <w:rPr>
          <w:rFonts w:ascii="Calibri" w:hAnsi="Calibri" w:cs="Arial"/>
          <w:lang w:val="hr-HR"/>
        </w:rPr>
        <w:t xml:space="preserve">direktor Srednje stručne škole Berane; </w:t>
      </w:r>
      <w:r w:rsidR="003E73AF" w:rsidRPr="00F07988">
        <w:rPr>
          <w:rFonts w:ascii="Calibri" w:hAnsi="Calibri" w:cs="Arial"/>
          <w:b/>
          <w:bCs/>
          <w:lang w:val="hr-HR"/>
        </w:rPr>
        <w:t>Anton Gojčaj</w:t>
      </w:r>
      <w:r w:rsidR="003E73AF" w:rsidRPr="003E73AF">
        <w:rPr>
          <w:rFonts w:ascii="Calibri" w:hAnsi="Calibri" w:cs="Arial"/>
          <w:lang w:val="hr-HR"/>
        </w:rPr>
        <w:t xml:space="preserve">, </w:t>
      </w:r>
      <w:r w:rsidR="00F07988">
        <w:rPr>
          <w:rFonts w:ascii="Calibri" w:hAnsi="Calibri" w:cs="Arial"/>
          <w:lang w:val="hr-HR"/>
        </w:rPr>
        <w:t>savjetnik u Zavodu za školstvo;</w:t>
      </w:r>
      <w:r w:rsidR="00F07988" w:rsidRPr="003E73AF">
        <w:rPr>
          <w:rFonts w:ascii="Calibri" w:hAnsi="Calibri" w:cs="Arial"/>
          <w:lang w:val="hr-HR"/>
        </w:rPr>
        <w:t xml:space="preserve"> </w:t>
      </w:r>
      <w:r w:rsidR="003E73AF" w:rsidRPr="00F07988">
        <w:rPr>
          <w:rFonts w:ascii="Calibri" w:hAnsi="Calibri" w:cs="Arial"/>
          <w:b/>
          <w:bCs/>
          <w:lang w:val="hr-HR"/>
        </w:rPr>
        <w:t>Nermin Hajdarpašić</w:t>
      </w:r>
      <w:r w:rsidR="003E73AF" w:rsidRPr="003E73AF">
        <w:rPr>
          <w:rFonts w:ascii="Calibri" w:hAnsi="Calibri" w:cs="Arial"/>
          <w:lang w:val="hr-HR"/>
        </w:rPr>
        <w:t xml:space="preserve">, </w:t>
      </w:r>
      <w:r w:rsidR="00F07988">
        <w:rPr>
          <w:rFonts w:ascii="Calibri" w:hAnsi="Calibri" w:cs="Arial"/>
          <w:lang w:val="hr-HR"/>
        </w:rPr>
        <w:t>savjetnik u Zavodu za školstvo;</w:t>
      </w:r>
      <w:r w:rsidR="00F07988" w:rsidRPr="00F07988">
        <w:rPr>
          <w:rFonts w:ascii="Calibri" w:hAnsi="Calibri" w:cs="Arial"/>
          <w:b/>
          <w:bCs/>
          <w:lang w:val="hr-HR"/>
        </w:rPr>
        <w:t xml:space="preserve"> </w:t>
      </w:r>
      <w:r w:rsidR="003E73AF" w:rsidRPr="00F07988">
        <w:rPr>
          <w:rFonts w:ascii="Calibri" w:hAnsi="Calibri" w:cs="Arial"/>
          <w:b/>
          <w:bCs/>
          <w:lang w:val="hr-HR"/>
        </w:rPr>
        <w:t>Raba Hodžić</w:t>
      </w:r>
      <w:r w:rsidR="003E73AF" w:rsidRPr="003E73AF">
        <w:rPr>
          <w:rFonts w:ascii="Calibri" w:hAnsi="Calibri" w:cs="Arial"/>
          <w:lang w:val="hr-HR"/>
        </w:rPr>
        <w:t xml:space="preserve">, </w:t>
      </w:r>
      <w:r w:rsidR="00F07988">
        <w:rPr>
          <w:rFonts w:ascii="Calibri" w:hAnsi="Calibri" w:cs="Arial"/>
          <w:lang w:val="hr-HR"/>
        </w:rPr>
        <w:t>savjetnica u Zavodu za školstvo;</w:t>
      </w:r>
      <w:r w:rsidR="00F07988" w:rsidRPr="003E73AF">
        <w:rPr>
          <w:rFonts w:ascii="Calibri" w:hAnsi="Calibri" w:cs="Arial"/>
          <w:lang w:val="hr-HR"/>
        </w:rPr>
        <w:t xml:space="preserve"> </w:t>
      </w:r>
      <w:r w:rsidR="003E73AF" w:rsidRPr="00F07988">
        <w:rPr>
          <w:rFonts w:ascii="Calibri" w:hAnsi="Calibri" w:cs="Arial"/>
          <w:b/>
          <w:bCs/>
          <w:lang w:val="hr-HR"/>
        </w:rPr>
        <w:t>Irena Ivanović</w:t>
      </w:r>
      <w:r w:rsidR="003E73AF" w:rsidRPr="003E73AF">
        <w:rPr>
          <w:rFonts w:ascii="Calibri" w:hAnsi="Calibri" w:cs="Arial"/>
          <w:lang w:val="hr-HR"/>
        </w:rPr>
        <w:t xml:space="preserve">, </w:t>
      </w:r>
      <w:r w:rsidR="00F07988">
        <w:rPr>
          <w:rFonts w:ascii="Calibri" w:hAnsi="Calibri" w:cs="Arial"/>
          <w:lang w:val="hr-HR"/>
        </w:rPr>
        <w:t>savjetnica u Zavodu za školstvo;</w:t>
      </w:r>
      <w:r w:rsidR="00F07988" w:rsidRPr="003E73AF">
        <w:rPr>
          <w:rFonts w:ascii="Calibri" w:hAnsi="Calibri" w:cs="Arial"/>
          <w:lang w:val="hr-HR"/>
        </w:rPr>
        <w:t xml:space="preserve"> </w:t>
      </w:r>
      <w:r w:rsidR="003E73AF" w:rsidRPr="00F07988">
        <w:rPr>
          <w:rFonts w:ascii="Calibri" w:hAnsi="Calibri" w:cs="Arial"/>
          <w:b/>
          <w:bCs/>
          <w:lang w:val="hr-HR"/>
        </w:rPr>
        <w:t>Ana Janković</w:t>
      </w:r>
      <w:r w:rsidR="003E73AF" w:rsidRPr="003E73AF">
        <w:rPr>
          <w:rFonts w:ascii="Calibri" w:hAnsi="Calibri" w:cs="Arial"/>
          <w:lang w:val="hr-HR"/>
        </w:rPr>
        <w:t xml:space="preserve">, </w:t>
      </w:r>
      <w:r w:rsidR="00F07988">
        <w:rPr>
          <w:rFonts w:ascii="Calibri" w:hAnsi="Calibri" w:cs="Arial"/>
          <w:lang w:val="hr-HR"/>
        </w:rPr>
        <w:t>savjetnica u Zavodu za školstvo;</w:t>
      </w:r>
      <w:r w:rsidR="00F07988" w:rsidRPr="003E73AF">
        <w:rPr>
          <w:rFonts w:ascii="Calibri" w:hAnsi="Calibri" w:cs="Arial"/>
          <w:lang w:val="hr-HR"/>
        </w:rPr>
        <w:t xml:space="preserve"> </w:t>
      </w:r>
      <w:r w:rsidR="003E73AF" w:rsidRPr="00F07988">
        <w:rPr>
          <w:rFonts w:ascii="Calibri" w:hAnsi="Calibri" w:cs="Arial"/>
          <w:b/>
          <w:bCs/>
          <w:lang w:val="hr-HR"/>
        </w:rPr>
        <w:t>Fadila Kajević</w:t>
      </w:r>
      <w:r w:rsidR="003E73AF" w:rsidRPr="003E73AF">
        <w:rPr>
          <w:rFonts w:ascii="Calibri" w:hAnsi="Calibri" w:cs="Arial"/>
          <w:lang w:val="hr-HR"/>
        </w:rPr>
        <w:t>,</w:t>
      </w:r>
      <w:r w:rsidR="00F07988" w:rsidRPr="00F07988">
        <w:rPr>
          <w:rFonts w:ascii="Calibri" w:hAnsi="Calibri" w:cs="Arial"/>
          <w:lang w:val="hr-HR"/>
        </w:rPr>
        <w:t xml:space="preserve"> </w:t>
      </w:r>
      <w:r w:rsidR="00F07988">
        <w:rPr>
          <w:rFonts w:ascii="Calibri" w:hAnsi="Calibri" w:cs="Arial"/>
          <w:lang w:val="hr-HR"/>
        </w:rPr>
        <w:t>savjetnica u Zavodu za školstvo</w:t>
      </w:r>
      <w:r w:rsidR="003E73AF" w:rsidRPr="003E73AF">
        <w:rPr>
          <w:rFonts w:ascii="Calibri" w:hAnsi="Calibri" w:cs="Arial"/>
          <w:lang w:val="hr-HR"/>
        </w:rPr>
        <w:t xml:space="preserve"> </w:t>
      </w:r>
      <w:r w:rsidR="003E73AF" w:rsidRPr="00F07988">
        <w:rPr>
          <w:rFonts w:ascii="Calibri" w:hAnsi="Calibri" w:cs="Arial"/>
          <w:b/>
          <w:bCs/>
          <w:lang w:val="hr-HR"/>
        </w:rPr>
        <w:t>Branislav Knežević</w:t>
      </w:r>
      <w:r w:rsidR="003E73AF" w:rsidRPr="003E73AF">
        <w:rPr>
          <w:rFonts w:ascii="Calibri" w:hAnsi="Calibri" w:cs="Arial"/>
          <w:lang w:val="hr-HR"/>
        </w:rPr>
        <w:t>,</w:t>
      </w:r>
      <w:r w:rsidR="00F07988">
        <w:rPr>
          <w:rFonts w:ascii="Calibri" w:hAnsi="Calibri" w:cs="Arial"/>
          <w:lang w:val="hr-HR"/>
        </w:rPr>
        <w:t xml:space="preserve"> direktor Srednje stručne škole Bar; </w:t>
      </w:r>
      <w:r w:rsidR="003E73AF" w:rsidRPr="00F07988">
        <w:rPr>
          <w:rFonts w:ascii="Calibri" w:hAnsi="Calibri" w:cs="Arial"/>
          <w:b/>
          <w:bCs/>
          <w:lang w:val="hr-HR"/>
        </w:rPr>
        <w:t>Vladislav Koprivica</w:t>
      </w:r>
      <w:r w:rsidR="003E73AF" w:rsidRPr="003E73AF">
        <w:rPr>
          <w:rFonts w:ascii="Calibri" w:hAnsi="Calibri" w:cs="Arial"/>
          <w:lang w:val="hr-HR"/>
        </w:rPr>
        <w:t xml:space="preserve">, </w:t>
      </w:r>
      <w:r w:rsidR="00F07988">
        <w:rPr>
          <w:rFonts w:ascii="Calibri" w:hAnsi="Calibri" w:cs="Arial"/>
          <w:lang w:val="hr-HR"/>
        </w:rPr>
        <w:t xml:space="preserve">rukovodilac Odjeljenja za samoevaluaciju u Centru za stručno obrazovanje; </w:t>
      </w:r>
      <w:r w:rsidR="003E73AF" w:rsidRPr="00F07988">
        <w:rPr>
          <w:rFonts w:ascii="Calibri" w:hAnsi="Calibri" w:cs="Arial"/>
          <w:b/>
          <w:bCs/>
          <w:lang w:val="hr-HR"/>
        </w:rPr>
        <w:t>Željko Korać</w:t>
      </w:r>
      <w:r w:rsidR="003E73AF" w:rsidRPr="003E73AF">
        <w:rPr>
          <w:rFonts w:ascii="Calibri" w:hAnsi="Calibri" w:cs="Arial"/>
          <w:lang w:val="hr-HR"/>
        </w:rPr>
        <w:t xml:space="preserve">, </w:t>
      </w:r>
      <w:r w:rsidR="00F07988">
        <w:rPr>
          <w:rFonts w:ascii="Calibri" w:hAnsi="Calibri" w:cs="Arial"/>
          <w:lang w:val="hr-HR"/>
        </w:rPr>
        <w:t>savjetnik u Zavodu za školstvo;</w:t>
      </w:r>
      <w:r w:rsidR="00F07988" w:rsidRPr="003E73AF">
        <w:rPr>
          <w:rFonts w:ascii="Calibri" w:hAnsi="Calibri" w:cs="Arial"/>
          <w:lang w:val="hr-HR"/>
        </w:rPr>
        <w:t xml:space="preserve"> </w:t>
      </w:r>
      <w:r w:rsidR="003E73AF" w:rsidRPr="00F07988">
        <w:rPr>
          <w:rFonts w:ascii="Calibri" w:hAnsi="Calibri" w:cs="Arial"/>
          <w:b/>
          <w:bCs/>
          <w:lang w:val="hr-HR"/>
        </w:rPr>
        <w:t>Duško Lučić</w:t>
      </w:r>
      <w:r w:rsidR="003E73AF" w:rsidRPr="003E73AF">
        <w:rPr>
          <w:rFonts w:ascii="Calibri" w:hAnsi="Calibri" w:cs="Arial"/>
          <w:lang w:val="hr-HR"/>
        </w:rPr>
        <w:t xml:space="preserve">, </w:t>
      </w:r>
      <w:r w:rsidR="00F07988">
        <w:rPr>
          <w:rFonts w:ascii="Calibri" w:hAnsi="Calibri" w:cs="Arial"/>
          <w:lang w:val="hr-HR"/>
        </w:rPr>
        <w:t>savjetnik u Zavodu za školstvo;</w:t>
      </w:r>
      <w:r w:rsidR="00F07988" w:rsidRPr="00F07988">
        <w:rPr>
          <w:rFonts w:ascii="Calibri" w:hAnsi="Calibri" w:cs="Arial"/>
          <w:b/>
          <w:bCs/>
          <w:lang w:val="hr-HR"/>
        </w:rPr>
        <w:t xml:space="preserve"> </w:t>
      </w:r>
      <w:r w:rsidR="003E73AF" w:rsidRPr="00F07988">
        <w:rPr>
          <w:rFonts w:ascii="Calibri" w:hAnsi="Calibri" w:cs="Arial"/>
          <w:b/>
          <w:bCs/>
          <w:lang w:val="hr-HR"/>
        </w:rPr>
        <w:t>Nada Maraš</w:t>
      </w:r>
      <w:r w:rsidR="003E73AF" w:rsidRPr="003E73AF">
        <w:rPr>
          <w:rFonts w:ascii="Calibri" w:hAnsi="Calibri" w:cs="Arial"/>
          <w:lang w:val="hr-HR"/>
        </w:rPr>
        <w:t xml:space="preserve">, </w:t>
      </w:r>
      <w:r w:rsidR="00F07988">
        <w:rPr>
          <w:rFonts w:ascii="Calibri" w:hAnsi="Calibri" w:cs="Arial"/>
          <w:lang w:val="hr-HR"/>
        </w:rPr>
        <w:t>savjetnica u Zavodu za školstvo</w:t>
      </w:r>
      <w:r w:rsidR="00F07988" w:rsidRPr="003E73AF">
        <w:rPr>
          <w:rFonts w:ascii="Calibri" w:hAnsi="Calibri" w:cs="Arial"/>
          <w:b/>
          <w:bCs/>
          <w:lang w:val="hr-HR"/>
        </w:rPr>
        <w:t xml:space="preserve"> </w:t>
      </w:r>
      <w:r w:rsidR="003E73AF" w:rsidRPr="003E73AF">
        <w:rPr>
          <w:rFonts w:ascii="Calibri" w:hAnsi="Calibri" w:cs="Arial"/>
          <w:b/>
          <w:bCs/>
          <w:lang w:val="hr-HR"/>
        </w:rPr>
        <w:t>Ivan Marković</w:t>
      </w:r>
      <w:r w:rsidR="003E73AF" w:rsidRPr="003E73AF">
        <w:rPr>
          <w:rFonts w:ascii="Calibri" w:hAnsi="Calibri" w:cs="Arial"/>
          <w:lang w:val="hr-HR"/>
        </w:rPr>
        <w:t xml:space="preserve">, </w:t>
      </w:r>
      <w:r w:rsidR="003E73AF">
        <w:rPr>
          <w:rFonts w:ascii="Calibri" w:hAnsi="Calibri" w:cs="Arial"/>
          <w:lang w:val="hr-HR"/>
        </w:rPr>
        <w:t xml:space="preserve">savjetnik u Centru za stručno obrazovanje; </w:t>
      </w:r>
      <w:r w:rsidR="003E73AF" w:rsidRPr="00F07988">
        <w:rPr>
          <w:rFonts w:ascii="Calibri" w:hAnsi="Calibri" w:cs="Arial"/>
          <w:b/>
          <w:bCs/>
          <w:lang w:val="hr-HR"/>
        </w:rPr>
        <w:t>Bojana Nenezić</w:t>
      </w:r>
      <w:r w:rsidR="003E73AF" w:rsidRPr="003E73AF">
        <w:rPr>
          <w:rFonts w:ascii="Calibri" w:hAnsi="Calibri" w:cs="Arial"/>
          <w:lang w:val="hr-HR"/>
        </w:rPr>
        <w:t>,</w:t>
      </w:r>
      <w:r w:rsidR="00F07988">
        <w:rPr>
          <w:rFonts w:ascii="Calibri" w:hAnsi="Calibri" w:cs="Arial"/>
          <w:lang w:val="hr-HR"/>
        </w:rPr>
        <w:t xml:space="preserve"> savjetnica u Zavodu za školstvo;</w:t>
      </w:r>
      <w:r w:rsidR="003E73AF" w:rsidRPr="003E73AF">
        <w:rPr>
          <w:rFonts w:ascii="Calibri" w:hAnsi="Calibri" w:cs="Arial"/>
          <w:lang w:val="hr-HR"/>
        </w:rPr>
        <w:t xml:space="preserve"> </w:t>
      </w:r>
      <w:r w:rsidR="003E73AF" w:rsidRPr="00F07988">
        <w:rPr>
          <w:rFonts w:ascii="Calibri" w:hAnsi="Calibri" w:cs="Arial"/>
          <w:b/>
          <w:bCs/>
          <w:lang w:val="hr-HR"/>
        </w:rPr>
        <w:t>Radovan Ognjanović</w:t>
      </w:r>
      <w:r w:rsidR="003E73AF" w:rsidRPr="003E73AF">
        <w:rPr>
          <w:rFonts w:ascii="Calibri" w:hAnsi="Calibri" w:cs="Arial"/>
          <w:lang w:val="hr-HR"/>
        </w:rPr>
        <w:t xml:space="preserve">, </w:t>
      </w:r>
      <w:r w:rsidR="00F07988">
        <w:rPr>
          <w:rFonts w:ascii="Calibri" w:hAnsi="Calibri" w:cs="Arial"/>
          <w:lang w:val="hr-HR"/>
        </w:rPr>
        <w:t xml:space="preserve">načelnik Odjseka za utvrđivanje kvaliteta Zavoda za školstvo; </w:t>
      </w:r>
      <w:r w:rsidR="003E73AF" w:rsidRPr="00F07988">
        <w:rPr>
          <w:rFonts w:ascii="Calibri" w:hAnsi="Calibri" w:cs="Arial"/>
          <w:b/>
          <w:bCs/>
          <w:lang w:val="hr-HR"/>
        </w:rPr>
        <w:t>Džoana Perkaj</w:t>
      </w:r>
      <w:r w:rsidR="003E73AF" w:rsidRPr="003E73AF">
        <w:rPr>
          <w:rFonts w:ascii="Calibri" w:hAnsi="Calibri" w:cs="Arial"/>
          <w:lang w:val="hr-HR"/>
        </w:rPr>
        <w:t xml:space="preserve">, </w:t>
      </w:r>
      <w:r w:rsidR="00F07988">
        <w:rPr>
          <w:rFonts w:ascii="Calibri" w:hAnsi="Calibri" w:cs="Arial"/>
          <w:lang w:val="hr-HR"/>
        </w:rPr>
        <w:t>savjetnica u Zavodu za školstvo;</w:t>
      </w:r>
      <w:r w:rsidR="00F07988" w:rsidRPr="003E73AF">
        <w:rPr>
          <w:rFonts w:ascii="Calibri" w:hAnsi="Calibri" w:cs="Arial"/>
          <w:lang w:val="hr-HR"/>
        </w:rPr>
        <w:t xml:space="preserve"> </w:t>
      </w:r>
      <w:r w:rsidR="003E73AF" w:rsidRPr="00F07988">
        <w:rPr>
          <w:rFonts w:ascii="Calibri" w:hAnsi="Calibri" w:cs="Arial"/>
          <w:b/>
          <w:bCs/>
          <w:lang w:val="hr-HR"/>
        </w:rPr>
        <w:t>Radoje Radunović</w:t>
      </w:r>
      <w:r w:rsidR="003E73AF" w:rsidRPr="003E73AF">
        <w:rPr>
          <w:rFonts w:ascii="Calibri" w:hAnsi="Calibri" w:cs="Arial"/>
          <w:lang w:val="hr-HR"/>
        </w:rPr>
        <w:t xml:space="preserve">, </w:t>
      </w:r>
      <w:r w:rsidR="00F07988">
        <w:rPr>
          <w:rFonts w:ascii="Calibri" w:hAnsi="Calibri" w:cs="Arial"/>
          <w:lang w:val="hr-HR"/>
        </w:rPr>
        <w:t>savjetnik u Zavodu za školstvo</w:t>
      </w:r>
      <w:r w:rsidR="00F07988" w:rsidRPr="00F07988">
        <w:rPr>
          <w:rFonts w:ascii="Calibri" w:hAnsi="Calibri" w:cs="Arial"/>
          <w:b/>
          <w:bCs/>
          <w:lang w:val="hr-HR"/>
        </w:rPr>
        <w:t xml:space="preserve"> </w:t>
      </w:r>
      <w:r w:rsidR="003E73AF" w:rsidRPr="00F07988">
        <w:rPr>
          <w:rFonts w:ascii="Calibri" w:hAnsi="Calibri" w:cs="Arial"/>
          <w:b/>
          <w:bCs/>
          <w:lang w:val="hr-HR"/>
        </w:rPr>
        <w:t>Nataša Rašović</w:t>
      </w:r>
      <w:r w:rsidR="003E73AF" w:rsidRPr="003E73AF">
        <w:rPr>
          <w:rFonts w:ascii="Calibri" w:hAnsi="Calibri" w:cs="Arial"/>
          <w:lang w:val="hr-HR"/>
        </w:rPr>
        <w:t>,</w:t>
      </w:r>
      <w:r w:rsidR="00F07988">
        <w:rPr>
          <w:rFonts w:ascii="Calibri" w:hAnsi="Calibri" w:cs="Arial"/>
          <w:lang w:val="hr-HR"/>
        </w:rPr>
        <w:t xml:space="preserve"> savjetnica u Zavodu za školstvo;</w:t>
      </w:r>
      <w:r w:rsidR="003E73AF" w:rsidRPr="003E73AF">
        <w:rPr>
          <w:rFonts w:ascii="Calibri" w:hAnsi="Calibri" w:cs="Arial"/>
          <w:lang w:val="hr-HR"/>
        </w:rPr>
        <w:t xml:space="preserve"> </w:t>
      </w:r>
      <w:r w:rsidR="003E73AF" w:rsidRPr="00F07988">
        <w:rPr>
          <w:rFonts w:ascii="Calibri" w:hAnsi="Calibri" w:cs="Arial"/>
          <w:b/>
          <w:bCs/>
          <w:lang w:val="hr-HR"/>
        </w:rPr>
        <w:t>Ana Stanišljević</w:t>
      </w:r>
      <w:r w:rsidR="003E73AF" w:rsidRPr="003E73AF">
        <w:rPr>
          <w:rFonts w:ascii="Calibri" w:hAnsi="Calibri" w:cs="Arial"/>
          <w:lang w:val="hr-HR"/>
        </w:rPr>
        <w:t xml:space="preserve">, </w:t>
      </w:r>
      <w:r w:rsidR="00F07988">
        <w:rPr>
          <w:rFonts w:ascii="Calibri" w:hAnsi="Calibri" w:cs="Arial"/>
          <w:lang w:val="hr-HR"/>
        </w:rPr>
        <w:t>savjetnica u Zavodu za školstvo;</w:t>
      </w:r>
      <w:r w:rsidR="00F07988" w:rsidRPr="003E73AF">
        <w:rPr>
          <w:rFonts w:ascii="Calibri" w:hAnsi="Calibri" w:cs="Arial"/>
          <w:lang w:val="hr-HR"/>
        </w:rPr>
        <w:t xml:space="preserve"> </w:t>
      </w:r>
      <w:r w:rsidR="003E73AF" w:rsidRPr="00F07988">
        <w:rPr>
          <w:rFonts w:ascii="Calibri" w:hAnsi="Calibri" w:cs="Arial"/>
          <w:b/>
          <w:bCs/>
          <w:lang w:val="hr-HR"/>
        </w:rPr>
        <w:t>Rabija Šarkinović</w:t>
      </w:r>
      <w:r w:rsidR="003E73AF" w:rsidRPr="003E73AF">
        <w:rPr>
          <w:rFonts w:ascii="Calibri" w:hAnsi="Calibri" w:cs="Arial"/>
          <w:lang w:val="hr-HR"/>
        </w:rPr>
        <w:t xml:space="preserve">, </w:t>
      </w:r>
      <w:r w:rsidR="00F07988">
        <w:rPr>
          <w:rFonts w:ascii="Calibri" w:hAnsi="Calibri" w:cs="Arial"/>
          <w:lang w:val="hr-HR"/>
        </w:rPr>
        <w:t>savjetnica u Zavodu za školstvo;</w:t>
      </w:r>
      <w:r w:rsidR="00F07988" w:rsidRPr="003E73AF">
        <w:rPr>
          <w:rFonts w:ascii="Calibri" w:hAnsi="Calibri" w:cs="Arial"/>
          <w:lang w:val="hr-HR"/>
        </w:rPr>
        <w:t xml:space="preserve"> </w:t>
      </w:r>
      <w:r w:rsidR="003E73AF" w:rsidRPr="00F07988">
        <w:rPr>
          <w:rFonts w:ascii="Calibri" w:hAnsi="Calibri" w:cs="Arial"/>
          <w:b/>
          <w:bCs/>
          <w:lang w:val="hr-HR"/>
        </w:rPr>
        <w:t>Gordana Tmušić Radulović</w:t>
      </w:r>
      <w:r w:rsidR="003E73AF" w:rsidRPr="003E73AF">
        <w:rPr>
          <w:rFonts w:ascii="Calibri" w:hAnsi="Calibri" w:cs="Arial"/>
          <w:lang w:val="hr-HR"/>
        </w:rPr>
        <w:t xml:space="preserve">, </w:t>
      </w:r>
      <w:r w:rsidR="00F07988">
        <w:rPr>
          <w:rFonts w:ascii="Calibri" w:hAnsi="Calibri" w:cs="Arial"/>
          <w:lang w:val="hr-HR"/>
        </w:rPr>
        <w:t>savjetnica u Zavodu za školstvo;</w:t>
      </w:r>
      <w:r w:rsidR="00F07988" w:rsidRPr="003E73AF">
        <w:rPr>
          <w:rFonts w:ascii="Calibri" w:hAnsi="Calibri" w:cs="Arial"/>
          <w:lang w:val="hr-HR"/>
        </w:rPr>
        <w:t xml:space="preserve"> </w:t>
      </w:r>
      <w:r w:rsidR="003E73AF" w:rsidRPr="00F07988">
        <w:rPr>
          <w:rFonts w:ascii="Calibri" w:hAnsi="Calibri" w:cs="Arial"/>
          <w:b/>
          <w:bCs/>
          <w:lang w:val="hr-HR"/>
        </w:rPr>
        <w:t>Nataša Tomović</w:t>
      </w:r>
      <w:r w:rsidR="003E73AF" w:rsidRPr="003E73AF">
        <w:rPr>
          <w:rFonts w:ascii="Calibri" w:hAnsi="Calibri" w:cs="Arial"/>
          <w:lang w:val="hr-HR"/>
        </w:rPr>
        <w:t xml:space="preserve">, </w:t>
      </w:r>
      <w:r w:rsidR="00F07988">
        <w:rPr>
          <w:rFonts w:ascii="Calibri" w:hAnsi="Calibri" w:cs="Arial"/>
          <w:lang w:val="hr-HR"/>
        </w:rPr>
        <w:t>savjetnica u Zavodu za školstvo;</w:t>
      </w:r>
      <w:r w:rsidR="00F07988" w:rsidRPr="003E73AF">
        <w:rPr>
          <w:rFonts w:ascii="Calibri" w:hAnsi="Calibri" w:cs="Arial"/>
          <w:lang w:val="hr-HR"/>
        </w:rPr>
        <w:t xml:space="preserve"> </w:t>
      </w:r>
      <w:r w:rsidR="003E73AF" w:rsidRPr="00F07988">
        <w:rPr>
          <w:rFonts w:ascii="Calibri" w:hAnsi="Calibri" w:cs="Arial"/>
          <w:b/>
          <w:bCs/>
          <w:lang w:val="hr-HR"/>
        </w:rPr>
        <w:t>Aleksandra Vučeljić</w:t>
      </w:r>
      <w:r w:rsidR="003E73AF" w:rsidRPr="003E73AF">
        <w:rPr>
          <w:rFonts w:ascii="Calibri" w:hAnsi="Calibri" w:cs="Arial"/>
          <w:lang w:val="hr-HR"/>
        </w:rPr>
        <w:t xml:space="preserve">, </w:t>
      </w:r>
      <w:r w:rsidR="00F07988">
        <w:rPr>
          <w:rFonts w:ascii="Calibri" w:hAnsi="Calibri" w:cs="Arial"/>
          <w:lang w:val="hr-HR"/>
        </w:rPr>
        <w:t>savjetnica u Zavodu za školstvo;</w:t>
      </w:r>
      <w:r w:rsidR="00F07988" w:rsidRPr="003E73AF">
        <w:rPr>
          <w:rFonts w:ascii="Calibri" w:hAnsi="Calibri" w:cs="Arial"/>
          <w:lang w:val="hr-HR"/>
        </w:rPr>
        <w:t xml:space="preserve"> </w:t>
      </w:r>
      <w:r w:rsidR="003E73AF" w:rsidRPr="00F07988">
        <w:rPr>
          <w:rFonts w:ascii="Calibri" w:hAnsi="Calibri" w:cs="Arial"/>
          <w:b/>
          <w:bCs/>
          <w:lang w:val="hr-HR"/>
        </w:rPr>
        <w:t>Miodrag Vučeljić</w:t>
      </w:r>
      <w:r w:rsidR="003E73AF" w:rsidRPr="003E73AF">
        <w:rPr>
          <w:rFonts w:ascii="Calibri" w:hAnsi="Calibri" w:cs="Arial"/>
          <w:lang w:val="hr-HR"/>
        </w:rPr>
        <w:t xml:space="preserve">, </w:t>
      </w:r>
      <w:r w:rsidR="00F07988">
        <w:rPr>
          <w:rFonts w:ascii="Calibri" w:hAnsi="Calibri" w:cs="Arial"/>
          <w:lang w:val="hr-HR"/>
        </w:rPr>
        <w:t>savjetnik u Zavodu za školstvo;</w:t>
      </w:r>
      <w:r w:rsidR="00F07988" w:rsidRPr="00F07988">
        <w:rPr>
          <w:rFonts w:ascii="Calibri" w:hAnsi="Calibri" w:cs="Arial"/>
          <w:b/>
          <w:bCs/>
          <w:lang w:val="hr-HR"/>
        </w:rPr>
        <w:t xml:space="preserve"> </w:t>
      </w:r>
      <w:r w:rsidR="003E73AF" w:rsidRPr="00F07988">
        <w:rPr>
          <w:rFonts w:ascii="Calibri" w:hAnsi="Calibri" w:cs="Arial"/>
          <w:b/>
          <w:bCs/>
          <w:lang w:val="hr-HR"/>
        </w:rPr>
        <w:t>Ana Vučinić Gujić</w:t>
      </w:r>
      <w:r w:rsidR="003E73AF" w:rsidRPr="003E73AF">
        <w:rPr>
          <w:rFonts w:ascii="Calibri" w:hAnsi="Calibri" w:cs="Arial"/>
          <w:lang w:val="hr-HR"/>
        </w:rPr>
        <w:t xml:space="preserve">, </w:t>
      </w:r>
      <w:r w:rsidR="00F07988">
        <w:rPr>
          <w:rFonts w:ascii="Calibri" w:hAnsi="Calibri" w:cs="Arial"/>
          <w:lang w:val="hr-HR"/>
        </w:rPr>
        <w:t>savjetnica u Zavodu za školstvo;</w:t>
      </w:r>
      <w:r w:rsidR="00F07988" w:rsidRPr="003E73AF">
        <w:rPr>
          <w:rFonts w:ascii="Calibri" w:hAnsi="Calibri" w:cs="Arial"/>
          <w:lang w:val="hr-HR"/>
        </w:rPr>
        <w:t xml:space="preserve"> </w:t>
      </w:r>
      <w:r w:rsidR="003E73AF" w:rsidRPr="00F07988">
        <w:rPr>
          <w:rFonts w:ascii="Calibri" w:hAnsi="Calibri" w:cs="Arial"/>
          <w:b/>
          <w:bCs/>
          <w:lang w:val="hr-HR"/>
        </w:rPr>
        <w:t>Fran Vuljaj</w:t>
      </w:r>
      <w:r w:rsidR="003E73AF" w:rsidRPr="003E73AF">
        <w:rPr>
          <w:rFonts w:ascii="Calibri" w:hAnsi="Calibri" w:cs="Arial"/>
          <w:lang w:val="hr-HR"/>
        </w:rPr>
        <w:t>,</w:t>
      </w:r>
      <w:r w:rsidR="00F07988">
        <w:rPr>
          <w:rFonts w:ascii="Calibri" w:hAnsi="Calibri" w:cs="Arial"/>
          <w:lang w:val="hr-HR"/>
        </w:rPr>
        <w:t xml:space="preserve"> savjetnik u Zavodu za školstvo;</w:t>
      </w:r>
      <w:r w:rsidR="003E73AF" w:rsidRPr="003E73AF">
        <w:rPr>
          <w:rFonts w:ascii="Calibri" w:hAnsi="Calibri" w:cs="Arial"/>
          <w:lang w:val="hr-HR"/>
        </w:rPr>
        <w:t xml:space="preserve"> </w:t>
      </w:r>
      <w:r w:rsidR="003E73AF" w:rsidRPr="00F07988">
        <w:rPr>
          <w:rFonts w:ascii="Calibri" w:hAnsi="Calibri" w:cs="Arial"/>
          <w:b/>
          <w:bCs/>
          <w:lang w:val="hr-HR"/>
        </w:rPr>
        <w:t>Milica Vušurović</w:t>
      </w:r>
      <w:r w:rsidR="003E73AF" w:rsidRPr="003E73AF">
        <w:rPr>
          <w:rFonts w:ascii="Calibri" w:hAnsi="Calibri" w:cs="Arial"/>
          <w:lang w:val="hr-HR"/>
        </w:rPr>
        <w:t xml:space="preserve">, </w:t>
      </w:r>
      <w:r w:rsidR="00F07988">
        <w:rPr>
          <w:rFonts w:ascii="Calibri" w:hAnsi="Calibri" w:cs="Arial"/>
          <w:lang w:val="hr-HR"/>
        </w:rPr>
        <w:t>savjetnica u Zavodu za školstvo;</w:t>
      </w:r>
      <w:r w:rsidR="00F07988" w:rsidRPr="003E73AF">
        <w:rPr>
          <w:rFonts w:ascii="Calibri" w:hAnsi="Calibri" w:cs="Arial"/>
          <w:lang w:val="hr-HR"/>
        </w:rPr>
        <w:t xml:space="preserve"> </w:t>
      </w:r>
      <w:r w:rsidR="003E73AF" w:rsidRPr="00F07988">
        <w:rPr>
          <w:rFonts w:ascii="Calibri" w:hAnsi="Calibri" w:cs="Arial"/>
          <w:b/>
          <w:bCs/>
          <w:lang w:val="hr-HR"/>
        </w:rPr>
        <w:t>Blaga Žurić</w:t>
      </w:r>
      <w:r w:rsidR="00F07988">
        <w:rPr>
          <w:rFonts w:ascii="Calibri" w:hAnsi="Calibri" w:cs="Arial"/>
          <w:lang w:val="hr-HR"/>
        </w:rPr>
        <w:t>, savjetnica u Zavodu za školstvo</w:t>
      </w:r>
    </w:p>
    <w:p w14:paraId="12407B47" w14:textId="4EC61627" w:rsidR="00E805DD" w:rsidRDefault="00E805DD" w:rsidP="00F07988">
      <w:pPr>
        <w:tabs>
          <w:tab w:val="left" w:pos="5890"/>
        </w:tabs>
        <w:jc w:val="both"/>
        <w:rPr>
          <w:rFonts w:ascii="Calibri" w:hAnsi="Calibri" w:cs="Arial"/>
          <w:lang w:val="hr-HR"/>
        </w:rPr>
      </w:pPr>
    </w:p>
    <w:p w14:paraId="71B7C34F" w14:textId="77777777" w:rsidR="00E805DD" w:rsidRDefault="00E805DD">
      <w:pPr>
        <w:rPr>
          <w:rFonts w:ascii="Calibri" w:hAnsi="Calibri" w:cs="Arial"/>
          <w:lang w:val="hr-HR"/>
        </w:rPr>
      </w:pPr>
    </w:p>
    <w:p w14:paraId="1415CA38" w14:textId="77777777" w:rsidR="00E805DD" w:rsidRDefault="00E805DD">
      <w:pPr>
        <w:rPr>
          <w:rFonts w:ascii="Calibri" w:hAnsi="Calibri" w:cs="Arial"/>
          <w:lang w:val="hr-HR"/>
        </w:rPr>
      </w:pPr>
    </w:p>
    <w:p w14:paraId="2720C092" w14:textId="77777777" w:rsidR="00E805DD" w:rsidRDefault="00E805DD">
      <w:pPr>
        <w:rPr>
          <w:rFonts w:ascii="Calibri" w:hAnsi="Calibri" w:cs="Arial"/>
          <w:lang w:val="hr-HR"/>
        </w:rPr>
      </w:pPr>
    </w:p>
    <w:p w14:paraId="2E887110" w14:textId="77777777" w:rsidR="00E805DD" w:rsidRPr="00495B2A" w:rsidRDefault="00E805DD" w:rsidP="00E805DD">
      <w:pPr>
        <w:jc w:val="both"/>
        <w:rPr>
          <w:bCs/>
          <w:sz w:val="20"/>
          <w:szCs w:val="20"/>
          <w:lang w:val="hr-HR"/>
        </w:rPr>
      </w:pPr>
    </w:p>
    <w:tbl>
      <w:tblPr>
        <w:tblStyle w:val="TableGrid"/>
        <w:tblW w:w="0" w:type="auto"/>
        <w:tblLook w:val="04A0" w:firstRow="1" w:lastRow="0" w:firstColumn="1" w:lastColumn="0" w:noHBand="0" w:noVBand="1"/>
      </w:tblPr>
      <w:tblGrid>
        <w:gridCol w:w="10086"/>
      </w:tblGrid>
      <w:tr w:rsidR="00E805DD" w:rsidRPr="00495B2A" w14:paraId="023D5F70" w14:textId="77777777" w:rsidTr="00E8700F">
        <w:tc>
          <w:tcPr>
            <w:tcW w:w="10086" w:type="dxa"/>
            <w:tcBorders>
              <w:top w:val="single" w:sz="4" w:space="0" w:color="800000"/>
              <w:left w:val="single" w:sz="4" w:space="0" w:color="800000"/>
              <w:bottom w:val="single" w:sz="4" w:space="0" w:color="800000"/>
              <w:right w:val="single" w:sz="4" w:space="0" w:color="800000"/>
            </w:tcBorders>
          </w:tcPr>
          <w:p w14:paraId="43664C5A" w14:textId="77777777" w:rsidR="00E805DD" w:rsidRPr="00495B2A" w:rsidRDefault="00E805DD" w:rsidP="00E805DD">
            <w:pPr>
              <w:pStyle w:val="ListParagraph"/>
              <w:widowControl w:val="0"/>
              <w:numPr>
                <w:ilvl w:val="0"/>
                <w:numId w:val="56"/>
              </w:numPr>
              <w:autoSpaceDE w:val="0"/>
              <w:autoSpaceDN w:val="0"/>
              <w:spacing w:after="0" w:line="240" w:lineRule="auto"/>
              <w:ind w:left="520"/>
              <w:contextualSpacing w:val="0"/>
              <w:jc w:val="both"/>
              <w:rPr>
                <w:bCs/>
                <w:i/>
                <w:iCs/>
                <w:lang w:val="hr-HR"/>
              </w:rPr>
            </w:pPr>
            <w:r w:rsidRPr="00495B2A">
              <w:rPr>
                <w:bCs/>
                <w:i/>
                <w:iCs/>
                <w:lang w:val="hr-HR"/>
              </w:rPr>
              <w:t>Sadržaj ove publikacije je isključiva odgovornost EPRD konzorcijuma i ne predstavlja stavove Evropske unije.</w:t>
            </w:r>
          </w:p>
          <w:p w14:paraId="468BF4DB" w14:textId="77777777" w:rsidR="00E805DD" w:rsidRPr="00495B2A" w:rsidRDefault="00E805DD" w:rsidP="00E805DD">
            <w:pPr>
              <w:pStyle w:val="ListParagraph"/>
              <w:widowControl w:val="0"/>
              <w:numPr>
                <w:ilvl w:val="0"/>
                <w:numId w:val="56"/>
              </w:numPr>
              <w:autoSpaceDE w:val="0"/>
              <w:autoSpaceDN w:val="0"/>
              <w:spacing w:after="0" w:line="240" w:lineRule="auto"/>
              <w:ind w:left="520"/>
              <w:contextualSpacing w:val="0"/>
              <w:jc w:val="both"/>
              <w:rPr>
                <w:bCs/>
                <w:color w:val="800000"/>
                <w:lang w:val="hr-HR"/>
              </w:rPr>
            </w:pPr>
            <w:r w:rsidRPr="00495B2A">
              <w:rPr>
                <w:bCs/>
                <w:i/>
                <w:iCs/>
                <w:lang w:val="hr-HR"/>
              </w:rPr>
              <w:t>Stavovi izrečeni u ovoj publikaciji koji su napisani u određenom gramatičkom obliku jednako se odnose na muški i ženski pol.</w:t>
            </w:r>
          </w:p>
        </w:tc>
      </w:tr>
    </w:tbl>
    <w:p w14:paraId="204CBB53" w14:textId="22FB8B6E" w:rsidR="00E805DD" w:rsidRDefault="00E805DD">
      <w:pPr>
        <w:rPr>
          <w:rFonts w:ascii="Calibri" w:hAnsi="Calibri" w:cs="Arial"/>
          <w:lang w:val="hr-HR"/>
        </w:rPr>
      </w:pPr>
      <w:r>
        <w:rPr>
          <w:rFonts w:ascii="Calibri" w:hAnsi="Calibri" w:cs="Arial"/>
          <w:lang w:val="hr-HR"/>
        </w:rPr>
        <w:br w:type="page"/>
      </w:r>
    </w:p>
    <w:p w14:paraId="09E467A9" w14:textId="77777777" w:rsidR="00E805DD" w:rsidRPr="00E805DD" w:rsidRDefault="00E805DD" w:rsidP="00E805DD">
      <w:pPr>
        <w:spacing w:before="200" w:after="100" w:line="276" w:lineRule="auto"/>
        <w:ind w:left="1440" w:right="1456"/>
        <w:jc w:val="both"/>
        <w:rPr>
          <w:rFonts w:ascii="Calibri" w:hAnsi="Calibri" w:cs="Calibri"/>
          <w:b/>
          <w:color w:val="800000"/>
          <w:sz w:val="28"/>
          <w:szCs w:val="28"/>
          <w:lang w:val="hr-HR"/>
        </w:rPr>
      </w:pPr>
      <w:r w:rsidRPr="00E805DD">
        <w:rPr>
          <w:rFonts w:ascii="Calibri" w:hAnsi="Calibri" w:cs="Calibri"/>
          <w:b/>
          <w:color w:val="800000"/>
          <w:sz w:val="28"/>
          <w:szCs w:val="28"/>
          <w:lang w:val="hr-HR"/>
        </w:rPr>
        <w:lastRenderedPageBreak/>
        <w:t>Predgovor</w:t>
      </w:r>
    </w:p>
    <w:p w14:paraId="1A6986C7" w14:textId="31CD9C6A" w:rsidR="00E805DD" w:rsidRDefault="00E805DD" w:rsidP="00E805DD">
      <w:pPr>
        <w:spacing w:before="200" w:after="100" w:line="276" w:lineRule="auto"/>
        <w:ind w:left="1440" w:right="1456"/>
        <w:jc w:val="both"/>
        <w:rPr>
          <w:rFonts w:ascii="Calibri" w:hAnsi="Calibri" w:cs="Calibri"/>
          <w:bCs/>
          <w:sz w:val="20"/>
          <w:szCs w:val="20"/>
          <w:lang w:val="hr-HR"/>
        </w:rPr>
      </w:pPr>
      <w:r w:rsidRPr="00E805DD">
        <w:rPr>
          <w:rFonts w:ascii="Calibri" w:hAnsi="Calibri" w:cs="Calibri"/>
          <w:bCs/>
          <w:sz w:val="20"/>
          <w:szCs w:val="20"/>
          <w:lang w:val="hr-HR"/>
        </w:rPr>
        <w:t>Ovaj dokument izrađen je u okviru Projekta „</w:t>
      </w:r>
      <w:r w:rsidRPr="00E805DD">
        <w:rPr>
          <w:rFonts w:ascii="Calibri" w:hAnsi="Calibri" w:cs="Calibri"/>
          <w:bCs/>
          <w:i/>
          <w:iCs/>
          <w:sz w:val="20"/>
          <w:szCs w:val="20"/>
          <w:lang w:val="hr-HR"/>
        </w:rPr>
        <w:t>Integracija ključnih kompetencija u obrazovni sistem Crne Gore</w:t>
      </w:r>
      <w:r w:rsidRPr="00E805DD">
        <w:rPr>
          <w:rFonts w:ascii="Calibri" w:hAnsi="Calibri" w:cs="Calibri"/>
          <w:bCs/>
          <w:sz w:val="20"/>
          <w:szCs w:val="20"/>
          <w:lang w:val="hr-HR"/>
        </w:rPr>
        <w:t>“ koji sufinansiraju Evrops</w:t>
      </w:r>
      <w:r w:rsidR="003C4EB6">
        <w:rPr>
          <w:rFonts w:ascii="Calibri" w:hAnsi="Calibri" w:cs="Calibri"/>
          <w:bCs/>
          <w:sz w:val="20"/>
          <w:szCs w:val="20"/>
          <w:lang w:val="hr-HR"/>
        </w:rPr>
        <w:t>k</w:t>
      </w:r>
      <w:r w:rsidRPr="00E805DD">
        <w:rPr>
          <w:rFonts w:ascii="Calibri" w:hAnsi="Calibri" w:cs="Calibri"/>
          <w:bCs/>
          <w:sz w:val="20"/>
          <w:szCs w:val="20"/>
          <w:lang w:val="hr-HR"/>
        </w:rPr>
        <w:t xml:space="preserve">a unija i Vlada Crne Gore kroz </w:t>
      </w:r>
      <w:r w:rsidRPr="00E805DD">
        <w:rPr>
          <w:rFonts w:ascii="Calibri" w:hAnsi="Calibri" w:cs="Calibri"/>
          <w:bCs/>
          <w:i/>
          <w:iCs/>
          <w:sz w:val="20"/>
          <w:szCs w:val="20"/>
          <w:lang w:val="hr-HR"/>
        </w:rPr>
        <w:t>IPA 2 Program EU i Crne Gore za zapošljavanje, obrazovanje i socijalnu zaštitu</w:t>
      </w:r>
      <w:r w:rsidRPr="00E805DD">
        <w:rPr>
          <w:rFonts w:ascii="Calibri" w:hAnsi="Calibri" w:cs="Calibri"/>
          <w:bCs/>
          <w:sz w:val="20"/>
          <w:szCs w:val="20"/>
          <w:lang w:val="hr-HR"/>
        </w:rPr>
        <w:t xml:space="preserve">. Projekt je dvogodišnji i sprovodi se od 31.8.2019. do 30.8.2021. godine, u cilju poboljšanja kvaliteta pružanja osnovnog i srednjeg obrazovanja i podrške inicijalnom obrazovanju nastavnika, kontinuiranom profesionalnom razvoju nastavnika i osiguranju kvaliteta na nivou osnovnog, srednjeg i visokog obrazovanja. </w:t>
      </w:r>
    </w:p>
    <w:p w14:paraId="3A8C6AAD" w14:textId="54589C8C" w:rsidR="008D2F19" w:rsidRDefault="008D2F19" w:rsidP="00E805DD">
      <w:pPr>
        <w:spacing w:before="200" w:after="100" w:line="276" w:lineRule="auto"/>
        <w:ind w:left="1440" w:right="1456"/>
        <w:jc w:val="both"/>
        <w:rPr>
          <w:rFonts w:ascii="Calibri" w:hAnsi="Calibri" w:cs="Calibri"/>
          <w:bCs/>
          <w:sz w:val="20"/>
          <w:szCs w:val="20"/>
          <w:lang w:val="hr-HR"/>
        </w:rPr>
      </w:pPr>
      <w:r>
        <w:rPr>
          <w:rFonts w:ascii="Calibri" w:hAnsi="Calibri" w:cs="Calibri"/>
          <w:bCs/>
          <w:sz w:val="20"/>
          <w:szCs w:val="20"/>
          <w:lang w:val="hr-HR"/>
        </w:rPr>
        <w:t>Cilj dokumenta je stvoriti alat za praćenje integrisanosti ključnih kompetencija u školsko učenje koji će koristiti nadzornicima Zavoda za školstvo i članovima komisija Centra za stručno obrazovanje, prilikom eksternog vrednovanja rada osnovnih i srednjih škola. S druge strane, dokument bi treba</w:t>
      </w:r>
      <w:r w:rsidR="00123A96">
        <w:rPr>
          <w:rFonts w:ascii="Calibri" w:hAnsi="Calibri" w:cs="Calibri"/>
          <w:bCs/>
          <w:sz w:val="20"/>
          <w:szCs w:val="20"/>
          <w:lang w:val="hr-HR"/>
        </w:rPr>
        <w:t>l</w:t>
      </w:r>
      <w:r>
        <w:rPr>
          <w:rFonts w:ascii="Calibri" w:hAnsi="Calibri" w:cs="Calibri"/>
          <w:bCs/>
          <w:sz w:val="20"/>
          <w:szCs w:val="20"/>
          <w:lang w:val="hr-HR"/>
        </w:rPr>
        <w:t>o</w:t>
      </w:r>
      <w:r w:rsidR="00123A96">
        <w:rPr>
          <w:rFonts w:ascii="Calibri" w:hAnsi="Calibri" w:cs="Calibri"/>
          <w:bCs/>
          <w:sz w:val="20"/>
          <w:szCs w:val="20"/>
          <w:lang w:val="hr-HR"/>
        </w:rPr>
        <w:t xml:space="preserve"> da</w:t>
      </w:r>
      <w:r>
        <w:rPr>
          <w:rFonts w:ascii="Calibri" w:hAnsi="Calibri" w:cs="Calibri"/>
          <w:bCs/>
          <w:sz w:val="20"/>
          <w:szCs w:val="20"/>
          <w:lang w:val="hr-HR"/>
        </w:rPr>
        <w:t xml:space="preserve"> posluži i školama kao smjernica u planiranju nastavnih i vannastavnih aktivnosti.</w:t>
      </w:r>
    </w:p>
    <w:p w14:paraId="311E8C82" w14:textId="3A647B9E" w:rsidR="005D6CBA" w:rsidRDefault="005D6CBA" w:rsidP="00E805DD">
      <w:pPr>
        <w:spacing w:before="200" w:after="100" w:line="276" w:lineRule="auto"/>
        <w:ind w:left="1440" w:right="1456"/>
        <w:jc w:val="both"/>
        <w:rPr>
          <w:rFonts w:ascii="Calibri" w:hAnsi="Calibri" w:cs="Calibri"/>
          <w:bCs/>
          <w:sz w:val="20"/>
          <w:szCs w:val="20"/>
          <w:lang w:val="hr-HR"/>
        </w:rPr>
      </w:pPr>
      <w:r w:rsidRPr="005D6CBA">
        <w:rPr>
          <w:rFonts w:ascii="Calibri" w:hAnsi="Calibri" w:cs="Calibri"/>
          <w:bCs/>
          <w:sz w:val="20"/>
          <w:szCs w:val="20"/>
          <w:lang w:val="hr-HR"/>
        </w:rPr>
        <w:t>Kroz Projek</w:t>
      </w:r>
      <w:r w:rsidR="00123A96">
        <w:rPr>
          <w:rFonts w:ascii="Calibri" w:hAnsi="Calibri" w:cs="Calibri"/>
          <w:bCs/>
          <w:sz w:val="20"/>
          <w:szCs w:val="20"/>
          <w:lang w:val="hr-HR"/>
        </w:rPr>
        <w:t>a</w:t>
      </w:r>
      <w:r w:rsidRPr="005D6CBA">
        <w:rPr>
          <w:rFonts w:ascii="Calibri" w:hAnsi="Calibri" w:cs="Calibri"/>
          <w:bCs/>
          <w:sz w:val="20"/>
          <w:szCs w:val="20"/>
          <w:lang w:val="hr-HR"/>
        </w:rPr>
        <w:t>t su već izrađeni Crnogorski okvirni program ključnih kompetencija koji je  identifikovao je osam ključnih kompetencija odredivši ih definicijama i ishodima ključnih kompetencija za obrazovne nivoe. Indikatori za praćenje integrisanosti ključnih kompetencija u osnovnim i srednjim školama prirodno se naslanjaju na Okvirni programa, kao alat nadzornicima i savjetnicima za osiguranje kvalitet</w:t>
      </w:r>
      <w:r w:rsidR="001504DB">
        <w:rPr>
          <w:rFonts w:ascii="Calibri" w:hAnsi="Calibri" w:cs="Calibri"/>
          <w:bCs/>
          <w:sz w:val="20"/>
          <w:szCs w:val="20"/>
          <w:lang w:val="hr-HR"/>
        </w:rPr>
        <w:t>a</w:t>
      </w:r>
      <w:bookmarkStart w:id="1" w:name="_GoBack"/>
      <w:bookmarkEnd w:id="1"/>
      <w:r w:rsidRPr="005D6CBA">
        <w:rPr>
          <w:rFonts w:ascii="Calibri" w:hAnsi="Calibri" w:cs="Calibri"/>
          <w:bCs/>
          <w:sz w:val="20"/>
          <w:szCs w:val="20"/>
          <w:lang w:val="hr-HR"/>
        </w:rPr>
        <w:t>.</w:t>
      </w:r>
    </w:p>
    <w:p w14:paraId="1A4FFBF5" w14:textId="1C4EE63B" w:rsidR="008D2F19" w:rsidRPr="00E805DD" w:rsidRDefault="008D2F19" w:rsidP="00E805DD">
      <w:pPr>
        <w:spacing w:before="200" w:after="100" w:line="276" w:lineRule="auto"/>
        <w:ind w:left="1440" w:right="1456"/>
        <w:jc w:val="both"/>
        <w:rPr>
          <w:rFonts w:ascii="Calibri" w:hAnsi="Calibri" w:cs="Calibri"/>
          <w:bCs/>
          <w:sz w:val="20"/>
          <w:szCs w:val="20"/>
          <w:lang w:val="hr-HR"/>
        </w:rPr>
      </w:pPr>
      <w:r>
        <w:rPr>
          <w:rFonts w:ascii="Calibri" w:hAnsi="Calibri" w:cs="Calibri"/>
          <w:bCs/>
          <w:sz w:val="20"/>
          <w:szCs w:val="20"/>
          <w:lang w:val="hr-HR"/>
        </w:rPr>
        <w:t>Indikatore su razvili savjetnici Zavoda za šolstvo, službenici Centra za stručno obrazovanje i predstavnici izabranih škola koji imaju značajno iskustvo u osiguranju kvalieteta u obrazovanju. Namjera je ovako utvrđene in</w:t>
      </w:r>
      <w:r w:rsidR="001504DB">
        <w:rPr>
          <w:rFonts w:ascii="Calibri" w:hAnsi="Calibri" w:cs="Calibri"/>
          <w:bCs/>
          <w:sz w:val="20"/>
          <w:szCs w:val="20"/>
          <w:lang w:val="hr-HR"/>
        </w:rPr>
        <w:t>di</w:t>
      </w:r>
      <w:r>
        <w:rPr>
          <w:rFonts w:ascii="Calibri" w:hAnsi="Calibri" w:cs="Calibri"/>
          <w:bCs/>
          <w:sz w:val="20"/>
          <w:szCs w:val="20"/>
          <w:lang w:val="hr-HR"/>
        </w:rPr>
        <w:t>katore integrs</w:t>
      </w:r>
      <w:r w:rsidR="001504DB">
        <w:rPr>
          <w:rFonts w:ascii="Calibri" w:hAnsi="Calibri" w:cs="Calibri"/>
          <w:bCs/>
          <w:sz w:val="20"/>
          <w:szCs w:val="20"/>
          <w:lang w:val="hr-HR"/>
        </w:rPr>
        <w:t>ati</w:t>
      </w:r>
      <w:r>
        <w:rPr>
          <w:rFonts w:ascii="Calibri" w:hAnsi="Calibri" w:cs="Calibri"/>
          <w:bCs/>
          <w:sz w:val="20"/>
          <w:szCs w:val="20"/>
          <w:lang w:val="hr-HR"/>
        </w:rPr>
        <w:t xml:space="preserve"> u novu Metodologiju za eksternu evaluaciju osnovnih i srednjih škola, koja je u izradi.</w:t>
      </w:r>
    </w:p>
    <w:p w14:paraId="3702ADEF" w14:textId="77777777" w:rsidR="00E805DD" w:rsidRPr="00F07988" w:rsidRDefault="00E805DD" w:rsidP="00F07988">
      <w:pPr>
        <w:tabs>
          <w:tab w:val="left" w:pos="5890"/>
        </w:tabs>
        <w:jc w:val="both"/>
        <w:rPr>
          <w:rFonts w:ascii="Calibri" w:hAnsi="Calibri" w:cs="Arial"/>
          <w:lang w:val="hr-HR"/>
        </w:rPr>
      </w:pPr>
    </w:p>
    <w:p w14:paraId="68C98D22" w14:textId="56B7CBE1" w:rsidR="00AE5772" w:rsidRPr="00AE5772" w:rsidRDefault="00AE5772" w:rsidP="00AE5772">
      <w:pPr>
        <w:tabs>
          <w:tab w:val="left" w:pos="5890"/>
        </w:tabs>
        <w:rPr>
          <w:rFonts w:ascii="Calibri" w:hAnsi="Calibri" w:cs="Arial"/>
          <w:lang w:val="hr-HR"/>
        </w:rPr>
        <w:sectPr w:rsidR="00AE5772" w:rsidRPr="00AE5772" w:rsidSect="00AE5772">
          <w:headerReference w:type="default" r:id="rId10"/>
          <w:pgSz w:w="11906" w:h="16838"/>
          <w:pgMar w:top="720" w:right="720" w:bottom="720" w:left="720" w:header="708" w:footer="708" w:gutter="0"/>
          <w:cols w:space="708"/>
          <w:docGrid w:linePitch="360"/>
        </w:sectPr>
      </w:pPr>
      <w:r w:rsidRPr="00AE5772">
        <w:rPr>
          <w:rFonts w:ascii="Calibri" w:hAnsi="Calibri" w:cs="Arial"/>
          <w:lang w:val="hr-HR"/>
        </w:rPr>
        <w:tab/>
      </w:r>
    </w:p>
    <w:p w14:paraId="6F045EE0" w14:textId="15B8ACCA" w:rsidR="00AE5772" w:rsidRDefault="00AE5772" w:rsidP="00D76CD5">
      <w:pPr>
        <w:jc w:val="center"/>
        <w:rPr>
          <w:rFonts w:ascii="Calibri" w:hAnsi="Calibri" w:cs="Arial"/>
          <w:b/>
          <w:sz w:val="28"/>
          <w:szCs w:val="28"/>
          <w:lang w:val="hr-HR"/>
        </w:rPr>
      </w:pPr>
    </w:p>
    <w:p w14:paraId="48535C54" w14:textId="66CA03E5" w:rsidR="00D76CD5" w:rsidRPr="00546C65" w:rsidRDefault="00D76CD5" w:rsidP="00D76CD5">
      <w:pPr>
        <w:jc w:val="center"/>
        <w:rPr>
          <w:rFonts w:ascii="Calibri" w:hAnsi="Calibri" w:cs="Arial"/>
          <w:b/>
          <w:sz w:val="28"/>
          <w:szCs w:val="28"/>
          <w:lang w:val="hr-HR"/>
        </w:rPr>
      </w:pPr>
      <w:r w:rsidRPr="00546C65">
        <w:rPr>
          <w:rFonts w:ascii="Calibri" w:hAnsi="Calibri" w:cs="Arial"/>
          <w:b/>
          <w:sz w:val="28"/>
          <w:szCs w:val="28"/>
          <w:lang w:val="hr-HR"/>
        </w:rPr>
        <w:t xml:space="preserve">PROTOKOL ZA PRAĆENJE INTEGRACIJE </w:t>
      </w:r>
      <w:r w:rsidR="009A2884" w:rsidRPr="00546C65">
        <w:rPr>
          <w:rFonts w:ascii="Calibri" w:hAnsi="Calibri" w:cs="Arial"/>
          <w:b/>
          <w:sz w:val="28"/>
          <w:szCs w:val="28"/>
          <w:lang w:val="hr-HR"/>
        </w:rPr>
        <w:t>KLJUČNIH</w:t>
      </w:r>
      <w:r w:rsidRPr="00546C65">
        <w:rPr>
          <w:rFonts w:ascii="Calibri" w:hAnsi="Calibri" w:cs="Arial"/>
          <w:b/>
          <w:sz w:val="28"/>
          <w:szCs w:val="28"/>
          <w:lang w:val="hr-HR"/>
        </w:rPr>
        <w:t xml:space="preserve"> KOMPETENCIJ</w:t>
      </w:r>
      <w:r w:rsidR="009A2884" w:rsidRPr="00546C65">
        <w:rPr>
          <w:rFonts w:ascii="Calibri" w:hAnsi="Calibri" w:cs="Arial"/>
          <w:b/>
          <w:sz w:val="28"/>
          <w:szCs w:val="28"/>
          <w:lang w:val="hr-HR"/>
        </w:rPr>
        <w:t>A</w:t>
      </w:r>
      <w:r w:rsidRPr="00546C65">
        <w:rPr>
          <w:rFonts w:ascii="Calibri" w:hAnsi="Calibri" w:cs="Arial"/>
          <w:b/>
          <w:sz w:val="28"/>
          <w:szCs w:val="28"/>
          <w:lang w:val="hr-HR"/>
        </w:rPr>
        <w:t xml:space="preserve"> U ŠKOLSKO UČENJE</w:t>
      </w:r>
    </w:p>
    <w:p w14:paraId="4109D3D0" w14:textId="77777777" w:rsidR="00D76CD5" w:rsidRPr="00546C65" w:rsidRDefault="00D76CD5" w:rsidP="00D76CD5">
      <w:pPr>
        <w:rPr>
          <w:rFonts w:ascii="Calibri" w:hAnsi="Calibri" w:cs="Arial"/>
          <w:b/>
          <w:lang w:val="hr-HR"/>
        </w:rPr>
      </w:pPr>
    </w:p>
    <w:tbl>
      <w:tblPr>
        <w:tblW w:w="150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131"/>
        <w:gridCol w:w="993"/>
        <w:gridCol w:w="3746"/>
        <w:gridCol w:w="3446"/>
      </w:tblGrid>
      <w:tr w:rsidR="00D76CD5" w:rsidRPr="00546C65" w14:paraId="41CB97CA" w14:textId="77777777" w:rsidTr="009E3541">
        <w:trPr>
          <w:cantSplit/>
          <w:trHeight w:val="381"/>
          <w:tblHeader/>
          <w:jc w:val="center"/>
        </w:trPr>
        <w:tc>
          <w:tcPr>
            <w:tcW w:w="15026" w:type="dxa"/>
            <w:gridSpan w:val="5"/>
            <w:shd w:val="clear" w:color="auto" w:fill="BFBFBF"/>
            <w:vAlign w:val="center"/>
          </w:tcPr>
          <w:p w14:paraId="310FAF7A" w14:textId="77777777" w:rsidR="00D76CD5" w:rsidRPr="00546C65" w:rsidRDefault="00D76CD5" w:rsidP="00D76CD5">
            <w:pPr>
              <w:rPr>
                <w:rFonts w:ascii="Calibri" w:hAnsi="Calibri" w:cs="Arial"/>
                <w:b/>
                <w:sz w:val="22"/>
                <w:szCs w:val="22"/>
                <w:lang w:val="hr-HR"/>
              </w:rPr>
            </w:pPr>
            <w:r w:rsidRPr="00546C65">
              <w:rPr>
                <w:rFonts w:ascii="Calibri" w:hAnsi="Calibri" w:cs="Arial"/>
                <w:b/>
                <w:sz w:val="28"/>
                <w:szCs w:val="22"/>
                <w:lang w:val="hr-HR"/>
              </w:rPr>
              <w:t>A. NASTAVA I UČENJE (PREDMETNA I MEĐUPREDMETNA)</w:t>
            </w:r>
          </w:p>
        </w:tc>
      </w:tr>
      <w:tr w:rsidR="00D76CD5" w:rsidRPr="00546C65" w14:paraId="0E4454B7" w14:textId="77777777" w:rsidTr="009E3541">
        <w:trPr>
          <w:cantSplit/>
          <w:trHeight w:val="273"/>
          <w:tblHeader/>
          <w:jc w:val="center"/>
        </w:trPr>
        <w:tc>
          <w:tcPr>
            <w:tcW w:w="6841" w:type="dxa"/>
            <w:gridSpan w:val="2"/>
            <w:shd w:val="clear" w:color="auto" w:fill="F2F2F2"/>
            <w:vAlign w:val="center"/>
          </w:tcPr>
          <w:p w14:paraId="3A8AEA43" w14:textId="2AE9EE6A" w:rsidR="00D76CD5" w:rsidRPr="00546C65" w:rsidRDefault="00A20C61" w:rsidP="009E3541">
            <w:pPr>
              <w:jc w:val="center"/>
              <w:rPr>
                <w:rFonts w:ascii="Calibri" w:hAnsi="Calibri" w:cs="Arial"/>
                <w:b/>
                <w:sz w:val="22"/>
                <w:szCs w:val="22"/>
                <w:lang w:val="hr-HR"/>
              </w:rPr>
            </w:pPr>
            <w:r w:rsidRPr="00546C65">
              <w:rPr>
                <w:rFonts w:ascii="Calibri" w:hAnsi="Calibri" w:cs="Arial"/>
                <w:b/>
                <w:sz w:val="22"/>
                <w:szCs w:val="22"/>
                <w:lang w:val="hr-HR"/>
              </w:rPr>
              <w:t>Indikatori</w:t>
            </w:r>
            <w:r w:rsidR="00D76CD5" w:rsidRPr="00546C65">
              <w:rPr>
                <w:rFonts w:ascii="Calibri" w:hAnsi="Calibri" w:cs="Arial"/>
                <w:b/>
                <w:sz w:val="22"/>
                <w:szCs w:val="22"/>
                <w:lang w:val="hr-HR"/>
              </w:rPr>
              <w:t xml:space="preserve"> i pokazatelji</w:t>
            </w:r>
          </w:p>
        </w:tc>
        <w:tc>
          <w:tcPr>
            <w:tcW w:w="993" w:type="dxa"/>
            <w:shd w:val="clear" w:color="auto" w:fill="F2F2F2"/>
            <w:vAlign w:val="center"/>
          </w:tcPr>
          <w:p w14:paraId="7E49E9EC" w14:textId="77777777" w:rsidR="00D76CD5" w:rsidRPr="00546C65" w:rsidRDefault="00D76CD5" w:rsidP="009E3541">
            <w:pPr>
              <w:jc w:val="center"/>
              <w:rPr>
                <w:rFonts w:ascii="Calibri" w:hAnsi="Calibri" w:cs="Arial"/>
                <w:b/>
                <w:sz w:val="22"/>
                <w:szCs w:val="22"/>
                <w:lang w:val="hr-HR"/>
              </w:rPr>
            </w:pPr>
            <w:r w:rsidRPr="00546C65">
              <w:rPr>
                <w:rFonts w:ascii="Calibri" w:hAnsi="Calibri" w:cs="Arial"/>
                <w:b/>
                <w:sz w:val="22"/>
                <w:szCs w:val="22"/>
                <w:lang w:val="hr-HR"/>
              </w:rPr>
              <w:t>DA/NE</w:t>
            </w:r>
          </w:p>
        </w:tc>
        <w:tc>
          <w:tcPr>
            <w:tcW w:w="3746" w:type="dxa"/>
            <w:shd w:val="clear" w:color="auto" w:fill="F2F2F2"/>
            <w:vAlign w:val="center"/>
          </w:tcPr>
          <w:p w14:paraId="749FFDEA" w14:textId="77777777" w:rsidR="00D76CD5" w:rsidRPr="00546C65" w:rsidRDefault="00D76CD5" w:rsidP="009E3541">
            <w:pPr>
              <w:jc w:val="center"/>
              <w:rPr>
                <w:rFonts w:ascii="Calibri" w:hAnsi="Calibri" w:cs="Arial"/>
                <w:b/>
                <w:sz w:val="22"/>
                <w:szCs w:val="22"/>
                <w:lang w:val="hr-HR"/>
              </w:rPr>
            </w:pPr>
            <w:r w:rsidRPr="00546C65">
              <w:rPr>
                <w:rFonts w:ascii="Calibri" w:hAnsi="Calibri" w:cs="Arial"/>
                <w:b/>
                <w:sz w:val="22"/>
                <w:szCs w:val="22"/>
                <w:lang w:val="hr-HR"/>
              </w:rPr>
              <w:t>Izvori  provjere</w:t>
            </w:r>
          </w:p>
        </w:tc>
        <w:tc>
          <w:tcPr>
            <w:tcW w:w="3446" w:type="dxa"/>
            <w:shd w:val="clear" w:color="auto" w:fill="F2F2F2"/>
            <w:vAlign w:val="center"/>
          </w:tcPr>
          <w:p w14:paraId="38DCEB86" w14:textId="77777777" w:rsidR="00D76CD5" w:rsidRPr="00546C65" w:rsidRDefault="00D76CD5" w:rsidP="009E3541">
            <w:pPr>
              <w:jc w:val="center"/>
              <w:rPr>
                <w:rFonts w:ascii="Calibri" w:hAnsi="Calibri" w:cs="Arial"/>
                <w:b/>
                <w:sz w:val="22"/>
                <w:szCs w:val="22"/>
                <w:lang w:val="hr-HR"/>
              </w:rPr>
            </w:pPr>
            <w:r w:rsidRPr="00546C65">
              <w:rPr>
                <w:rFonts w:ascii="Calibri" w:hAnsi="Calibri" w:cs="Arial"/>
                <w:b/>
                <w:sz w:val="22"/>
                <w:szCs w:val="22"/>
                <w:lang w:val="hr-HR"/>
              </w:rPr>
              <w:t>Komentar</w:t>
            </w:r>
          </w:p>
        </w:tc>
      </w:tr>
      <w:tr w:rsidR="00D76CD5" w:rsidRPr="00546C65" w14:paraId="574FBABD" w14:textId="77777777" w:rsidTr="009E3541">
        <w:trPr>
          <w:jc w:val="center"/>
        </w:trPr>
        <w:tc>
          <w:tcPr>
            <w:tcW w:w="11580" w:type="dxa"/>
            <w:gridSpan w:val="4"/>
            <w:shd w:val="clear" w:color="auto" w:fill="D9D9D9"/>
          </w:tcPr>
          <w:p w14:paraId="6E72AC92" w14:textId="02A90DD8" w:rsidR="00D76CD5" w:rsidRPr="00546C65" w:rsidRDefault="0001333B" w:rsidP="00D76CD5">
            <w:pPr>
              <w:rPr>
                <w:rFonts w:ascii="Calibri" w:hAnsi="Calibri" w:cs="Arial"/>
                <w:b/>
                <w:sz w:val="22"/>
                <w:szCs w:val="22"/>
                <w:lang w:val="hr-HR"/>
              </w:rPr>
            </w:pPr>
            <w:r w:rsidRPr="00546C65">
              <w:rPr>
                <w:rFonts w:ascii="Calibri" w:hAnsi="Calibri" w:cs="Arial"/>
                <w:b/>
                <w:sz w:val="22"/>
                <w:szCs w:val="22"/>
                <w:lang w:val="hr-HR"/>
              </w:rPr>
              <w:t>Indikator</w:t>
            </w:r>
            <w:r w:rsidR="00D76CD5" w:rsidRPr="00546C65">
              <w:rPr>
                <w:rFonts w:ascii="Calibri" w:hAnsi="Calibri" w:cs="Arial"/>
                <w:b/>
                <w:sz w:val="22"/>
                <w:szCs w:val="22"/>
                <w:lang w:val="hr-HR"/>
              </w:rPr>
              <w:t xml:space="preserve"> A1:   U planiranju predmetne nastave integrisan</w:t>
            </w:r>
            <w:r w:rsidRPr="00546C65">
              <w:rPr>
                <w:rFonts w:ascii="Calibri" w:hAnsi="Calibri" w:cs="Arial"/>
                <w:b/>
                <w:sz w:val="22"/>
                <w:szCs w:val="22"/>
                <w:lang w:val="hr-HR"/>
              </w:rPr>
              <w:t>e</w:t>
            </w:r>
            <w:r w:rsidR="00D76CD5" w:rsidRPr="00546C65">
              <w:rPr>
                <w:rFonts w:ascii="Calibri" w:hAnsi="Calibri" w:cs="Arial"/>
                <w:b/>
                <w:sz w:val="22"/>
                <w:szCs w:val="22"/>
                <w:lang w:val="hr-HR"/>
              </w:rPr>
              <w:t xml:space="preserve"> </w:t>
            </w:r>
            <w:r w:rsidRPr="00546C65">
              <w:rPr>
                <w:rFonts w:ascii="Calibri" w:hAnsi="Calibri" w:cs="Arial"/>
                <w:b/>
                <w:sz w:val="22"/>
                <w:szCs w:val="22"/>
                <w:lang w:val="hr-HR"/>
              </w:rPr>
              <w:t>su</w:t>
            </w:r>
            <w:r w:rsidR="00D76CD5" w:rsidRPr="00546C65">
              <w:rPr>
                <w:rFonts w:ascii="Calibri" w:hAnsi="Calibri" w:cs="Arial"/>
                <w:b/>
                <w:sz w:val="22"/>
                <w:szCs w:val="22"/>
                <w:lang w:val="hr-HR"/>
              </w:rPr>
              <w:t xml:space="preserve"> </w:t>
            </w:r>
            <w:r w:rsidRPr="00546C65">
              <w:rPr>
                <w:rFonts w:ascii="Calibri" w:hAnsi="Calibri" w:cs="Arial"/>
                <w:b/>
                <w:sz w:val="22"/>
                <w:szCs w:val="22"/>
                <w:lang w:val="hr-HR"/>
              </w:rPr>
              <w:t>ključne kompetencije</w:t>
            </w:r>
          </w:p>
        </w:tc>
        <w:tc>
          <w:tcPr>
            <w:tcW w:w="3446" w:type="dxa"/>
            <w:vMerge w:val="restart"/>
          </w:tcPr>
          <w:p w14:paraId="405350CE" w14:textId="77777777" w:rsidR="00D76CD5" w:rsidRPr="00546C65" w:rsidRDefault="00D76CD5" w:rsidP="00D76CD5">
            <w:pPr>
              <w:rPr>
                <w:rFonts w:ascii="Calibri" w:hAnsi="Calibri"/>
                <w:sz w:val="22"/>
                <w:szCs w:val="22"/>
                <w:lang w:val="hr-HR"/>
              </w:rPr>
            </w:pPr>
          </w:p>
        </w:tc>
      </w:tr>
      <w:tr w:rsidR="00D76CD5" w:rsidRPr="00546C65" w14:paraId="51C9C863" w14:textId="77777777" w:rsidTr="009E3541">
        <w:trPr>
          <w:jc w:val="center"/>
        </w:trPr>
        <w:tc>
          <w:tcPr>
            <w:tcW w:w="710" w:type="dxa"/>
            <w:vAlign w:val="center"/>
          </w:tcPr>
          <w:p w14:paraId="28BBBE93" w14:textId="77777777" w:rsidR="00D76CD5" w:rsidRPr="00546C65" w:rsidRDefault="00D76CD5" w:rsidP="00D76CD5">
            <w:pPr>
              <w:rPr>
                <w:rFonts w:ascii="Calibri" w:hAnsi="Calibri" w:cs="Arial"/>
                <w:b/>
                <w:sz w:val="22"/>
                <w:szCs w:val="22"/>
                <w:lang w:val="hr-HR"/>
              </w:rPr>
            </w:pPr>
            <w:r w:rsidRPr="00546C65">
              <w:rPr>
                <w:rFonts w:ascii="Calibri" w:hAnsi="Calibri" w:cs="Arial"/>
                <w:b/>
                <w:sz w:val="22"/>
                <w:szCs w:val="22"/>
                <w:lang w:val="hr-HR"/>
              </w:rPr>
              <w:t>A1.1.</w:t>
            </w:r>
          </w:p>
        </w:tc>
        <w:tc>
          <w:tcPr>
            <w:tcW w:w="6131" w:type="dxa"/>
            <w:vAlign w:val="center"/>
          </w:tcPr>
          <w:p w14:paraId="458AE60B" w14:textId="77777777" w:rsidR="00D76CD5" w:rsidRPr="00546C65" w:rsidRDefault="00D76CD5" w:rsidP="00D76CD5">
            <w:pPr>
              <w:rPr>
                <w:rFonts w:ascii="Calibri" w:hAnsi="Calibri" w:cs="Arial"/>
                <w:sz w:val="22"/>
                <w:szCs w:val="22"/>
                <w:lang w:val="hr-HR"/>
              </w:rPr>
            </w:pPr>
          </w:p>
          <w:p w14:paraId="7CA80943" w14:textId="06B6EA98" w:rsidR="00D76CD5" w:rsidRPr="00546C65" w:rsidRDefault="00A20C61" w:rsidP="00D76CD5">
            <w:pPr>
              <w:rPr>
                <w:rFonts w:ascii="Calibri" w:hAnsi="Calibri" w:cs="Arial"/>
                <w:sz w:val="22"/>
                <w:szCs w:val="22"/>
                <w:lang w:val="hr-HR"/>
              </w:rPr>
            </w:pPr>
            <w:r w:rsidRPr="00546C65">
              <w:rPr>
                <w:rFonts w:ascii="Calibri" w:hAnsi="Calibri" w:cs="Arial"/>
                <w:sz w:val="22"/>
                <w:szCs w:val="22"/>
                <w:lang w:val="hr-HR"/>
              </w:rPr>
              <w:t>Ishodi</w:t>
            </w:r>
            <w:r w:rsidR="00D76CD5" w:rsidRPr="00546C65">
              <w:rPr>
                <w:rFonts w:ascii="Calibri" w:hAnsi="Calibri" w:cs="Arial"/>
                <w:sz w:val="22"/>
                <w:szCs w:val="22"/>
                <w:lang w:val="hr-HR"/>
              </w:rPr>
              <w:t xml:space="preserve"> </w:t>
            </w:r>
            <w:r w:rsidR="00F3104B" w:rsidRPr="00546C65">
              <w:rPr>
                <w:rFonts w:ascii="Calibri" w:hAnsi="Calibri" w:cs="Arial"/>
                <w:sz w:val="22"/>
                <w:szCs w:val="22"/>
                <w:lang w:val="hr-HR"/>
              </w:rPr>
              <w:t>ključnih</w:t>
            </w:r>
            <w:r w:rsidR="00D76CD5" w:rsidRPr="00546C65">
              <w:rPr>
                <w:rFonts w:ascii="Calibri" w:hAnsi="Calibri" w:cs="Arial"/>
                <w:sz w:val="22"/>
                <w:szCs w:val="22"/>
                <w:lang w:val="hr-HR"/>
              </w:rPr>
              <w:t xml:space="preserve"> kompetencij</w:t>
            </w:r>
            <w:r w:rsidR="00F3104B" w:rsidRPr="00546C65">
              <w:rPr>
                <w:rFonts w:ascii="Calibri" w:hAnsi="Calibri" w:cs="Arial"/>
                <w:sz w:val="22"/>
                <w:szCs w:val="22"/>
                <w:lang w:val="hr-HR"/>
              </w:rPr>
              <w:t>a</w:t>
            </w:r>
            <w:r w:rsidR="00D76CD5" w:rsidRPr="00546C65">
              <w:rPr>
                <w:rFonts w:ascii="Calibri" w:hAnsi="Calibri" w:cs="Arial"/>
                <w:sz w:val="22"/>
                <w:szCs w:val="22"/>
                <w:lang w:val="hr-HR"/>
              </w:rPr>
              <w:t xml:space="preserve"> integrisani su  u </w:t>
            </w:r>
            <w:r w:rsidR="00EC28AA">
              <w:rPr>
                <w:rFonts w:ascii="Calibri" w:hAnsi="Calibri" w:cs="Arial"/>
                <w:sz w:val="22"/>
                <w:szCs w:val="22"/>
                <w:lang w:val="hr-HR"/>
              </w:rPr>
              <w:t xml:space="preserve">planovima rada nastavnika </w:t>
            </w:r>
          </w:p>
          <w:p w14:paraId="5578444D" w14:textId="77777777" w:rsidR="00D76CD5" w:rsidRPr="00546C65" w:rsidRDefault="00D76CD5" w:rsidP="00D76CD5">
            <w:pPr>
              <w:rPr>
                <w:rFonts w:ascii="Calibri" w:hAnsi="Calibri" w:cs="Arial"/>
                <w:sz w:val="22"/>
                <w:szCs w:val="22"/>
                <w:lang w:val="hr-HR"/>
              </w:rPr>
            </w:pPr>
          </w:p>
        </w:tc>
        <w:tc>
          <w:tcPr>
            <w:tcW w:w="993" w:type="dxa"/>
            <w:vAlign w:val="center"/>
          </w:tcPr>
          <w:p w14:paraId="01E12CA5" w14:textId="77777777" w:rsidR="00D76CD5" w:rsidRPr="00546C65" w:rsidRDefault="00D76CD5" w:rsidP="00D76CD5">
            <w:pPr>
              <w:rPr>
                <w:rFonts w:ascii="Calibri" w:hAnsi="Calibri"/>
                <w:sz w:val="22"/>
                <w:szCs w:val="22"/>
                <w:lang w:val="hr-HR"/>
              </w:rPr>
            </w:pPr>
          </w:p>
        </w:tc>
        <w:tc>
          <w:tcPr>
            <w:tcW w:w="3746" w:type="dxa"/>
            <w:vAlign w:val="center"/>
          </w:tcPr>
          <w:p w14:paraId="367A7448" w14:textId="3EDBD20A" w:rsidR="00D76CD5" w:rsidRPr="00546C65" w:rsidRDefault="00D76CD5" w:rsidP="009E3541">
            <w:pPr>
              <w:pStyle w:val="ListParagraph"/>
              <w:numPr>
                <w:ilvl w:val="0"/>
                <w:numId w:val="26"/>
              </w:numPr>
              <w:spacing w:after="0" w:line="240" w:lineRule="auto"/>
              <w:ind w:left="261" w:hanging="261"/>
              <w:rPr>
                <w:rFonts w:cs="Arial"/>
                <w:sz w:val="22"/>
                <w:szCs w:val="22"/>
                <w:lang w:val="hr-HR" w:eastAsia="en-US"/>
              </w:rPr>
            </w:pPr>
            <w:r w:rsidRPr="00546C65">
              <w:rPr>
                <w:rFonts w:cs="Arial"/>
                <w:sz w:val="22"/>
                <w:szCs w:val="22"/>
                <w:lang w:val="hr-HR" w:eastAsia="en-US"/>
              </w:rPr>
              <w:t xml:space="preserve">Godišnji plan rada </w:t>
            </w:r>
            <w:r w:rsidR="00F3104B" w:rsidRPr="00546C65">
              <w:rPr>
                <w:rFonts w:cs="Arial"/>
                <w:sz w:val="22"/>
                <w:szCs w:val="22"/>
                <w:lang w:val="hr-HR" w:eastAsia="en-US"/>
              </w:rPr>
              <w:t>nastavnika</w:t>
            </w:r>
            <w:r w:rsidR="002579D2">
              <w:rPr>
                <w:rFonts w:cs="Arial"/>
                <w:sz w:val="22"/>
                <w:szCs w:val="22"/>
                <w:lang w:val="hr-HR" w:eastAsia="en-US"/>
              </w:rPr>
              <w:t xml:space="preserve"> </w:t>
            </w:r>
          </w:p>
          <w:p w14:paraId="12CBCCCC" w14:textId="32527D25" w:rsidR="00D76CD5" w:rsidRPr="00546C65" w:rsidRDefault="00EC28AA" w:rsidP="009E3541">
            <w:pPr>
              <w:pStyle w:val="ListParagraph"/>
              <w:numPr>
                <w:ilvl w:val="0"/>
                <w:numId w:val="26"/>
              </w:numPr>
              <w:spacing w:after="0" w:line="240" w:lineRule="auto"/>
              <w:ind w:left="261" w:hanging="261"/>
              <w:rPr>
                <w:rFonts w:cs="Arial"/>
                <w:sz w:val="22"/>
                <w:szCs w:val="22"/>
                <w:lang w:val="hr-HR" w:eastAsia="en-US"/>
              </w:rPr>
            </w:pPr>
            <w:r>
              <w:rPr>
                <w:rFonts w:cs="Arial"/>
                <w:sz w:val="22"/>
                <w:szCs w:val="22"/>
                <w:lang w:val="hr-HR" w:eastAsia="en-US"/>
              </w:rPr>
              <w:t>Plan ralizacije ishoda</w:t>
            </w:r>
          </w:p>
        </w:tc>
        <w:tc>
          <w:tcPr>
            <w:tcW w:w="3446" w:type="dxa"/>
            <w:vMerge/>
          </w:tcPr>
          <w:p w14:paraId="2F7C6209" w14:textId="77777777" w:rsidR="00D76CD5" w:rsidRPr="00546C65" w:rsidRDefault="00D76CD5" w:rsidP="00D76CD5">
            <w:pPr>
              <w:rPr>
                <w:rFonts w:ascii="Calibri" w:hAnsi="Calibri"/>
                <w:sz w:val="22"/>
                <w:szCs w:val="22"/>
                <w:lang w:val="hr-HR"/>
              </w:rPr>
            </w:pPr>
          </w:p>
        </w:tc>
      </w:tr>
      <w:tr w:rsidR="00D76CD5" w:rsidRPr="00546C65" w14:paraId="5D878D02" w14:textId="77777777" w:rsidTr="009E3541">
        <w:trPr>
          <w:jc w:val="center"/>
        </w:trPr>
        <w:tc>
          <w:tcPr>
            <w:tcW w:w="710" w:type="dxa"/>
            <w:vAlign w:val="center"/>
          </w:tcPr>
          <w:p w14:paraId="451964FE" w14:textId="77777777" w:rsidR="00D76CD5" w:rsidRPr="00546C65" w:rsidRDefault="00D76CD5" w:rsidP="00D76CD5">
            <w:pPr>
              <w:rPr>
                <w:rFonts w:ascii="Calibri" w:hAnsi="Calibri" w:cs="Arial"/>
                <w:sz w:val="22"/>
                <w:szCs w:val="22"/>
                <w:lang w:val="hr-HR"/>
              </w:rPr>
            </w:pPr>
            <w:r w:rsidRPr="00546C65">
              <w:rPr>
                <w:rFonts w:ascii="Calibri" w:hAnsi="Calibri" w:cs="Arial"/>
                <w:b/>
                <w:sz w:val="22"/>
                <w:szCs w:val="22"/>
                <w:lang w:val="hr-HR"/>
              </w:rPr>
              <w:t>A1.2.</w:t>
            </w:r>
          </w:p>
        </w:tc>
        <w:tc>
          <w:tcPr>
            <w:tcW w:w="6131" w:type="dxa"/>
            <w:vAlign w:val="center"/>
          </w:tcPr>
          <w:p w14:paraId="7A4434BE" w14:textId="77777777" w:rsidR="00D76CD5" w:rsidRPr="00546C65" w:rsidRDefault="00D76CD5" w:rsidP="00D76CD5">
            <w:pPr>
              <w:rPr>
                <w:rFonts w:ascii="Calibri" w:hAnsi="Calibri" w:cs="Arial"/>
                <w:sz w:val="22"/>
                <w:szCs w:val="22"/>
                <w:lang w:val="hr-HR"/>
              </w:rPr>
            </w:pPr>
          </w:p>
          <w:p w14:paraId="25A86060" w14:textId="2197C990" w:rsidR="00D76CD5" w:rsidRPr="00546C65" w:rsidRDefault="00D76CD5" w:rsidP="00D76CD5">
            <w:pPr>
              <w:rPr>
                <w:rFonts w:ascii="Calibri" w:hAnsi="Calibri" w:cs="Arial"/>
                <w:sz w:val="22"/>
                <w:szCs w:val="22"/>
                <w:lang w:val="hr-HR"/>
              </w:rPr>
            </w:pPr>
            <w:r w:rsidRPr="00546C65">
              <w:rPr>
                <w:rFonts w:ascii="Calibri" w:hAnsi="Calibri" w:cs="Arial"/>
                <w:sz w:val="22"/>
                <w:szCs w:val="22"/>
                <w:lang w:val="hr-HR"/>
              </w:rPr>
              <w:t xml:space="preserve">U planiranju nastave  predmeta predviđene  su  </w:t>
            </w:r>
            <w:r w:rsidR="00B52D03">
              <w:rPr>
                <w:rFonts w:ascii="Calibri" w:hAnsi="Calibri" w:cs="Arial"/>
                <w:sz w:val="22"/>
                <w:szCs w:val="22"/>
                <w:lang w:val="hr-HR"/>
              </w:rPr>
              <w:t xml:space="preserve">sadržaji, </w:t>
            </w:r>
            <w:r w:rsidRPr="00546C65">
              <w:rPr>
                <w:rFonts w:ascii="Calibri" w:hAnsi="Calibri" w:cs="Arial"/>
                <w:sz w:val="22"/>
                <w:szCs w:val="22"/>
                <w:lang w:val="hr-HR"/>
              </w:rPr>
              <w:t xml:space="preserve">nastavne metode, oblici i sredstva koje razvijaju </w:t>
            </w:r>
            <w:r w:rsidR="0001333B" w:rsidRPr="00546C65">
              <w:rPr>
                <w:rFonts w:ascii="Calibri" w:hAnsi="Calibri" w:cs="Arial"/>
                <w:sz w:val="22"/>
                <w:szCs w:val="22"/>
                <w:lang w:val="hr-HR"/>
              </w:rPr>
              <w:t>ključne</w:t>
            </w:r>
            <w:r w:rsidRPr="00546C65">
              <w:rPr>
                <w:rFonts w:ascii="Calibri" w:hAnsi="Calibri" w:cs="Arial"/>
                <w:sz w:val="22"/>
                <w:szCs w:val="22"/>
                <w:lang w:val="hr-HR"/>
              </w:rPr>
              <w:t xml:space="preserve"> kompetencije učenika (eksperimenti, praktično iskustvo, grupni i timski rad, učenički projekat</w:t>
            </w:r>
            <w:r w:rsidR="002045F0" w:rsidRPr="00546C65">
              <w:rPr>
                <w:rFonts w:ascii="Calibri" w:hAnsi="Calibri" w:cs="Arial"/>
                <w:sz w:val="22"/>
                <w:szCs w:val="22"/>
                <w:lang w:val="hr-HR"/>
              </w:rPr>
              <w:t>,</w:t>
            </w:r>
            <w:r w:rsidRPr="00546C65">
              <w:rPr>
                <w:rFonts w:ascii="Calibri" w:hAnsi="Calibri" w:cs="Arial"/>
                <w:sz w:val="22"/>
                <w:szCs w:val="22"/>
                <w:lang w:val="hr-HR"/>
              </w:rPr>
              <w:t xml:space="preserve"> </w:t>
            </w:r>
            <w:r w:rsidR="00B52D03">
              <w:rPr>
                <w:rFonts w:ascii="Calibri" w:hAnsi="Calibri" w:cs="Arial"/>
                <w:sz w:val="22"/>
                <w:szCs w:val="22"/>
                <w:lang w:val="hr-HR"/>
              </w:rPr>
              <w:t xml:space="preserve">istraživanje, </w:t>
            </w:r>
            <w:r w:rsidR="00417DCD" w:rsidRPr="00546C65">
              <w:rPr>
                <w:rFonts w:ascii="Calibri" w:hAnsi="Calibri" w:cs="Arial"/>
                <w:sz w:val="22"/>
                <w:szCs w:val="22"/>
                <w:lang w:val="hr-HR"/>
              </w:rPr>
              <w:t>itd</w:t>
            </w:r>
            <w:r w:rsidRPr="00546C65">
              <w:rPr>
                <w:rFonts w:ascii="Calibri" w:hAnsi="Calibri" w:cs="Arial"/>
                <w:sz w:val="22"/>
                <w:szCs w:val="22"/>
                <w:lang w:val="hr-HR"/>
              </w:rPr>
              <w:t>).</w:t>
            </w:r>
          </w:p>
          <w:p w14:paraId="47860663" w14:textId="77777777" w:rsidR="00D76CD5" w:rsidRPr="00546C65" w:rsidRDefault="00D76CD5" w:rsidP="00D76CD5">
            <w:pPr>
              <w:rPr>
                <w:rFonts w:ascii="Calibri" w:hAnsi="Calibri" w:cs="Arial"/>
                <w:sz w:val="22"/>
                <w:szCs w:val="22"/>
                <w:lang w:val="hr-HR"/>
              </w:rPr>
            </w:pPr>
          </w:p>
        </w:tc>
        <w:tc>
          <w:tcPr>
            <w:tcW w:w="993" w:type="dxa"/>
            <w:vAlign w:val="center"/>
          </w:tcPr>
          <w:p w14:paraId="7BAFD0B0" w14:textId="77777777" w:rsidR="00D76CD5" w:rsidRPr="00546C65" w:rsidRDefault="00D76CD5" w:rsidP="00D76CD5">
            <w:pPr>
              <w:rPr>
                <w:rFonts w:ascii="Calibri" w:hAnsi="Calibri"/>
                <w:sz w:val="22"/>
                <w:szCs w:val="22"/>
                <w:lang w:val="hr-HR"/>
              </w:rPr>
            </w:pPr>
          </w:p>
        </w:tc>
        <w:tc>
          <w:tcPr>
            <w:tcW w:w="3746" w:type="dxa"/>
            <w:vAlign w:val="center"/>
          </w:tcPr>
          <w:p w14:paraId="22E5F024" w14:textId="77777777" w:rsidR="00D76CD5" w:rsidRPr="00546C65" w:rsidRDefault="00D76CD5" w:rsidP="009E3541">
            <w:pPr>
              <w:pStyle w:val="ListParagraph"/>
              <w:numPr>
                <w:ilvl w:val="0"/>
                <w:numId w:val="26"/>
              </w:numPr>
              <w:spacing w:after="0" w:line="240" w:lineRule="auto"/>
              <w:ind w:left="261" w:hanging="261"/>
              <w:rPr>
                <w:rFonts w:cs="Arial"/>
                <w:sz w:val="22"/>
                <w:szCs w:val="22"/>
                <w:lang w:val="hr-HR" w:eastAsia="en-US"/>
              </w:rPr>
            </w:pPr>
            <w:r w:rsidRPr="00546C65">
              <w:rPr>
                <w:rFonts w:cs="Arial"/>
                <w:sz w:val="22"/>
                <w:szCs w:val="22"/>
                <w:lang w:val="hr-HR" w:eastAsia="en-US"/>
              </w:rPr>
              <w:t>Priprema za čas</w:t>
            </w:r>
          </w:p>
        </w:tc>
        <w:tc>
          <w:tcPr>
            <w:tcW w:w="3446" w:type="dxa"/>
            <w:vMerge/>
          </w:tcPr>
          <w:p w14:paraId="6A3A66D3" w14:textId="77777777" w:rsidR="00D76CD5" w:rsidRPr="00546C65" w:rsidRDefault="00D76CD5" w:rsidP="00D76CD5">
            <w:pPr>
              <w:rPr>
                <w:rFonts w:ascii="Calibri" w:hAnsi="Calibri"/>
                <w:sz w:val="22"/>
                <w:szCs w:val="22"/>
                <w:lang w:val="hr-HR"/>
              </w:rPr>
            </w:pPr>
          </w:p>
        </w:tc>
      </w:tr>
      <w:tr w:rsidR="00D76CD5" w:rsidRPr="00546C65" w14:paraId="246FAFFC" w14:textId="77777777" w:rsidTr="009E3541">
        <w:trPr>
          <w:jc w:val="center"/>
        </w:trPr>
        <w:tc>
          <w:tcPr>
            <w:tcW w:w="710" w:type="dxa"/>
            <w:vAlign w:val="center"/>
          </w:tcPr>
          <w:p w14:paraId="34397632" w14:textId="77777777" w:rsidR="00D76CD5" w:rsidRPr="00546C65" w:rsidRDefault="00D76CD5" w:rsidP="00D76CD5">
            <w:pPr>
              <w:rPr>
                <w:rFonts w:ascii="Calibri" w:hAnsi="Calibri" w:cs="Arial"/>
                <w:sz w:val="22"/>
                <w:szCs w:val="22"/>
                <w:lang w:val="hr-HR"/>
              </w:rPr>
            </w:pPr>
            <w:r w:rsidRPr="00546C65">
              <w:rPr>
                <w:rFonts w:ascii="Calibri" w:hAnsi="Calibri" w:cs="Arial"/>
                <w:b/>
                <w:sz w:val="22"/>
                <w:szCs w:val="22"/>
                <w:lang w:val="hr-HR"/>
              </w:rPr>
              <w:t>A1.3.</w:t>
            </w:r>
          </w:p>
        </w:tc>
        <w:tc>
          <w:tcPr>
            <w:tcW w:w="6131" w:type="dxa"/>
            <w:vAlign w:val="center"/>
          </w:tcPr>
          <w:p w14:paraId="1B78284B" w14:textId="77777777" w:rsidR="00D76CD5" w:rsidRPr="00546C65" w:rsidRDefault="00D76CD5" w:rsidP="00D76CD5">
            <w:pPr>
              <w:rPr>
                <w:rFonts w:ascii="Calibri" w:hAnsi="Calibri" w:cs="Arial"/>
                <w:sz w:val="22"/>
                <w:szCs w:val="22"/>
                <w:lang w:val="hr-HR"/>
              </w:rPr>
            </w:pPr>
            <w:r w:rsidRPr="00546C65">
              <w:rPr>
                <w:rFonts w:ascii="Calibri" w:hAnsi="Calibri" w:cs="Arial"/>
                <w:sz w:val="22"/>
                <w:szCs w:val="22"/>
                <w:lang w:val="hr-HR"/>
              </w:rPr>
              <w:t xml:space="preserve">U planiranju časa je težište na aktivnosti učenika </w:t>
            </w:r>
          </w:p>
        </w:tc>
        <w:tc>
          <w:tcPr>
            <w:tcW w:w="993" w:type="dxa"/>
            <w:vAlign w:val="center"/>
          </w:tcPr>
          <w:p w14:paraId="6BAE8DB3" w14:textId="77777777" w:rsidR="00D76CD5" w:rsidRPr="00546C65" w:rsidRDefault="00D76CD5" w:rsidP="00D76CD5">
            <w:pPr>
              <w:rPr>
                <w:rFonts w:ascii="Calibri" w:hAnsi="Calibri"/>
                <w:sz w:val="22"/>
                <w:szCs w:val="22"/>
                <w:lang w:val="hr-HR"/>
              </w:rPr>
            </w:pPr>
          </w:p>
        </w:tc>
        <w:tc>
          <w:tcPr>
            <w:tcW w:w="3746" w:type="dxa"/>
            <w:vAlign w:val="center"/>
          </w:tcPr>
          <w:p w14:paraId="7CFCBCA9" w14:textId="77777777" w:rsidR="00D76CD5" w:rsidRPr="00546C65" w:rsidRDefault="00D76CD5" w:rsidP="009E3541">
            <w:pPr>
              <w:pStyle w:val="ListParagraph"/>
              <w:numPr>
                <w:ilvl w:val="0"/>
                <w:numId w:val="26"/>
              </w:numPr>
              <w:spacing w:after="0" w:line="240" w:lineRule="auto"/>
              <w:ind w:left="261" w:hanging="261"/>
              <w:rPr>
                <w:rFonts w:cs="Arial"/>
                <w:sz w:val="22"/>
                <w:szCs w:val="22"/>
                <w:lang w:val="hr-HR" w:eastAsia="en-US"/>
              </w:rPr>
            </w:pPr>
            <w:r w:rsidRPr="00546C65">
              <w:rPr>
                <w:rFonts w:cs="Arial"/>
                <w:sz w:val="22"/>
                <w:szCs w:val="22"/>
                <w:lang w:val="hr-HR" w:eastAsia="en-US"/>
              </w:rPr>
              <w:t>Priprema za čas</w:t>
            </w:r>
          </w:p>
        </w:tc>
        <w:tc>
          <w:tcPr>
            <w:tcW w:w="3446" w:type="dxa"/>
            <w:vMerge/>
          </w:tcPr>
          <w:p w14:paraId="06DE97BC" w14:textId="77777777" w:rsidR="00D76CD5" w:rsidRPr="00546C65" w:rsidRDefault="00D76CD5" w:rsidP="00D76CD5">
            <w:pPr>
              <w:rPr>
                <w:rFonts w:ascii="Calibri" w:hAnsi="Calibri"/>
                <w:sz w:val="22"/>
                <w:szCs w:val="22"/>
                <w:lang w:val="hr-HR"/>
              </w:rPr>
            </w:pPr>
          </w:p>
        </w:tc>
      </w:tr>
      <w:tr w:rsidR="00D76CD5" w:rsidRPr="00546C65" w14:paraId="348B7458" w14:textId="77777777" w:rsidTr="009E3541">
        <w:trPr>
          <w:jc w:val="center"/>
        </w:trPr>
        <w:tc>
          <w:tcPr>
            <w:tcW w:w="11580" w:type="dxa"/>
            <w:gridSpan w:val="4"/>
            <w:shd w:val="clear" w:color="auto" w:fill="D9D9D9"/>
            <w:vAlign w:val="center"/>
          </w:tcPr>
          <w:p w14:paraId="6BBF2239" w14:textId="3A0ACB07" w:rsidR="00D76CD5" w:rsidRPr="00546C65" w:rsidRDefault="0001333B" w:rsidP="00D76CD5">
            <w:pPr>
              <w:rPr>
                <w:rFonts w:ascii="Calibri" w:hAnsi="Calibri"/>
                <w:b/>
                <w:sz w:val="22"/>
                <w:szCs w:val="22"/>
                <w:lang w:val="hr-HR"/>
              </w:rPr>
            </w:pPr>
            <w:r w:rsidRPr="00546C65">
              <w:rPr>
                <w:rFonts w:ascii="Calibri" w:hAnsi="Calibri"/>
                <w:b/>
                <w:sz w:val="22"/>
                <w:szCs w:val="22"/>
                <w:lang w:val="hr-HR"/>
              </w:rPr>
              <w:t>Indikator</w:t>
            </w:r>
            <w:r w:rsidR="00D76CD5" w:rsidRPr="00546C65">
              <w:rPr>
                <w:rFonts w:ascii="Calibri" w:hAnsi="Calibri"/>
                <w:b/>
                <w:sz w:val="22"/>
                <w:szCs w:val="22"/>
                <w:lang w:val="hr-HR"/>
              </w:rPr>
              <w:t xml:space="preserve"> A.2.: Realizacija predmetne nastave u kojoj </w:t>
            </w:r>
            <w:r w:rsidR="002045F0" w:rsidRPr="00546C65">
              <w:rPr>
                <w:rFonts w:ascii="Calibri" w:hAnsi="Calibri"/>
                <w:b/>
                <w:sz w:val="22"/>
                <w:szCs w:val="22"/>
                <w:lang w:val="hr-HR"/>
              </w:rPr>
              <w:t>su</w:t>
            </w:r>
            <w:r w:rsidR="00D76CD5" w:rsidRPr="00546C65">
              <w:rPr>
                <w:rFonts w:ascii="Calibri" w:hAnsi="Calibri"/>
                <w:b/>
                <w:sz w:val="22"/>
                <w:szCs w:val="22"/>
                <w:lang w:val="hr-HR"/>
              </w:rPr>
              <w:t xml:space="preserve"> integrisan</w:t>
            </w:r>
            <w:r w:rsidR="002045F0" w:rsidRPr="00546C65">
              <w:rPr>
                <w:rFonts w:ascii="Calibri" w:hAnsi="Calibri"/>
                <w:b/>
                <w:sz w:val="22"/>
                <w:szCs w:val="22"/>
                <w:lang w:val="hr-HR"/>
              </w:rPr>
              <w:t xml:space="preserve">e ključne </w:t>
            </w:r>
            <w:r w:rsidR="00D76CD5" w:rsidRPr="00546C65">
              <w:rPr>
                <w:rFonts w:ascii="Calibri" w:hAnsi="Calibri"/>
                <w:b/>
                <w:sz w:val="22"/>
                <w:szCs w:val="22"/>
                <w:lang w:val="hr-HR"/>
              </w:rPr>
              <w:t>kompetencija</w:t>
            </w:r>
          </w:p>
        </w:tc>
        <w:tc>
          <w:tcPr>
            <w:tcW w:w="3446" w:type="dxa"/>
            <w:vMerge/>
          </w:tcPr>
          <w:p w14:paraId="1E90D015" w14:textId="77777777" w:rsidR="00D76CD5" w:rsidRPr="00546C65" w:rsidRDefault="00D76CD5" w:rsidP="00D76CD5">
            <w:pPr>
              <w:rPr>
                <w:rFonts w:ascii="Calibri" w:hAnsi="Calibri"/>
                <w:sz w:val="22"/>
                <w:szCs w:val="22"/>
                <w:lang w:val="hr-HR"/>
              </w:rPr>
            </w:pPr>
          </w:p>
        </w:tc>
      </w:tr>
      <w:tr w:rsidR="00D76CD5" w:rsidRPr="00546C65" w14:paraId="7ACB7E2B" w14:textId="77777777" w:rsidTr="009E3541">
        <w:trPr>
          <w:jc w:val="center"/>
        </w:trPr>
        <w:tc>
          <w:tcPr>
            <w:tcW w:w="710" w:type="dxa"/>
            <w:vAlign w:val="center"/>
          </w:tcPr>
          <w:p w14:paraId="64FB2F14" w14:textId="77777777" w:rsidR="00D76CD5" w:rsidRPr="00546C65" w:rsidRDefault="00D76CD5" w:rsidP="00D76CD5">
            <w:pPr>
              <w:rPr>
                <w:rFonts w:ascii="Calibri" w:hAnsi="Calibri"/>
                <w:sz w:val="22"/>
                <w:szCs w:val="22"/>
                <w:lang w:val="hr-HR"/>
              </w:rPr>
            </w:pPr>
            <w:r w:rsidRPr="00546C65">
              <w:rPr>
                <w:rFonts w:ascii="Calibri" w:hAnsi="Calibri" w:cs="Arial"/>
                <w:b/>
                <w:sz w:val="22"/>
                <w:szCs w:val="22"/>
                <w:lang w:val="hr-HR"/>
              </w:rPr>
              <w:t>A2.1.</w:t>
            </w:r>
          </w:p>
        </w:tc>
        <w:tc>
          <w:tcPr>
            <w:tcW w:w="6131" w:type="dxa"/>
            <w:vAlign w:val="center"/>
          </w:tcPr>
          <w:p w14:paraId="134A0DAD" w14:textId="69765E66" w:rsidR="002E17B6" w:rsidRPr="00546C65" w:rsidRDefault="002E17B6" w:rsidP="00D76CD5">
            <w:pPr>
              <w:rPr>
                <w:rFonts w:ascii="Calibri" w:hAnsi="Calibri" w:cs="Arial"/>
                <w:sz w:val="22"/>
                <w:szCs w:val="22"/>
                <w:lang w:val="hr-HR"/>
              </w:rPr>
            </w:pPr>
            <w:r>
              <w:rPr>
                <w:rFonts w:ascii="Calibri" w:hAnsi="Calibri" w:cs="Arial"/>
                <w:sz w:val="22"/>
                <w:szCs w:val="22"/>
                <w:lang w:val="hr-HR"/>
              </w:rPr>
              <w:t>Realizacija predmetne nastave integriše obrazovno-vaspitne ishode/ishode učenja i ishode ključnih kompetencija</w:t>
            </w:r>
          </w:p>
        </w:tc>
        <w:tc>
          <w:tcPr>
            <w:tcW w:w="993" w:type="dxa"/>
            <w:vAlign w:val="center"/>
          </w:tcPr>
          <w:p w14:paraId="1AFB5F8C" w14:textId="77777777" w:rsidR="00D76CD5" w:rsidRPr="00546C65" w:rsidRDefault="00D76CD5" w:rsidP="00D76CD5">
            <w:pPr>
              <w:rPr>
                <w:rFonts w:ascii="Calibri" w:hAnsi="Calibri" w:cs="Arial"/>
                <w:b/>
                <w:sz w:val="22"/>
                <w:szCs w:val="22"/>
                <w:lang w:val="hr-HR"/>
              </w:rPr>
            </w:pPr>
          </w:p>
        </w:tc>
        <w:tc>
          <w:tcPr>
            <w:tcW w:w="3746" w:type="dxa"/>
            <w:vAlign w:val="center"/>
          </w:tcPr>
          <w:p w14:paraId="1AE14AF8" w14:textId="77777777" w:rsidR="00D76CD5" w:rsidRPr="00546C65" w:rsidRDefault="00D76CD5" w:rsidP="009E3541">
            <w:pPr>
              <w:pStyle w:val="ListParagraph"/>
              <w:numPr>
                <w:ilvl w:val="0"/>
                <w:numId w:val="27"/>
              </w:numPr>
              <w:spacing w:after="0" w:line="240" w:lineRule="auto"/>
              <w:ind w:left="280" w:hanging="280"/>
              <w:rPr>
                <w:rFonts w:cs="Arial"/>
                <w:sz w:val="22"/>
                <w:szCs w:val="22"/>
                <w:lang w:val="hr-HR" w:eastAsia="en-US"/>
              </w:rPr>
            </w:pPr>
            <w:r w:rsidRPr="00546C65">
              <w:rPr>
                <w:rFonts w:cs="Arial"/>
                <w:sz w:val="22"/>
                <w:szCs w:val="22"/>
                <w:lang w:val="hr-HR" w:eastAsia="en-US"/>
              </w:rPr>
              <w:t>Priprema za čas</w:t>
            </w:r>
          </w:p>
          <w:p w14:paraId="44BCB14B" w14:textId="2CDCC63C" w:rsidR="00CD0889" w:rsidRDefault="00CD0889" w:rsidP="009E3541">
            <w:pPr>
              <w:pStyle w:val="ListParagraph"/>
              <w:numPr>
                <w:ilvl w:val="0"/>
                <w:numId w:val="27"/>
              </w:numPr>
              <w:spacing w:after="0" w:line="240" w:lineRule="auto"/>
              <w:ind w:left="280" w:hanging="280"/>
              <w:rPr>
                <w:rFonts w:cs="Arial"/>
                <w:sz w:val="22"/>
                <w:szCs w:val="22"/>
                <w:lang w:val="hr-HR" w:eastAsia="en-US"/>
              </w:rPr>
            </w:pPr>
            <w:r>
              <w:rPr>
                <w:rFonts w:cs="Arial"/>
                <w:sz w:val="22"/>
                <w:szCs w:val="22"/>
                <w:lang w:val="hr-HR" w:eastAsia="en-US"/>
              </w:rPr>
              <w:t>Razgovor</w:t>
            </w:r>
            <w:r w:rsidRPr="00546C65">
              <w:rPr>
                <w:rFonts w:cs="Arial"/>
                <w:sz w:val="22"/>
                <w:szCs w:val="22"/>
                <w:lang w:val="hr-HR" w:eastAsia="en-US"/>
              </w:rPr>
              <w:t xml:space="preserve"> </w:t>
            </w:r>
            <w:r w:rsidR="00D76CD5" w:rsidRPr="00546C65">
              <w:rPr>
                <w:rFonts w:cs="Arial"/>
                <w:sz w:val="22"/>
                <w:szCs w:val="22"/>
                <w:lang w:val="hr-HR" w:eastAsia="en-US"/>
              </w:rPr>
              <w:t>sa nastavnikom</w:t>
            </w:r>
          </w:p>
          <w:p w14:paraId="08ACA6B6" w14:textId="5B6C1D6E" w:rsidR="00870D79" w:rsidRPr="00546C65" w:rsidRDefault="00870D79" w:rsidP="009E3541">
            <w:pPr>
              <w:pStyle w:val="ListParagraph"/>
              <w:numPr>
                <w:ilvl w:val="0"/>
                <w:numId w:val="27"/>
              </w:numPr>
              <w:spacing w:after="0" w:line="240" w:lineRule="auto"/>
              <w:ind w:left="280" w:hanging="280"/>
              <w:rPr>
                <w:rFonts w:cs="Arial"/>
                <w:sz w:val="22"/>
                <w:szCs w:val="22"/>
                <w:lang w:val="hr-HR" w:eastAsia="en-US"/>
              </w:rPr>
            </w:pPr>
            <w:r>
              <w:rPr>
                <w:rFonts w:cs="Arial"/>
                <w:sz w:val="22"/>
                <w:szCs w:val="22"/>
                <w:lang w:val="hr-HR" w:eastAsia="en-US"/>
              </w:rPr>
              <w:t>Radovi učenika</w:t>
            </w:r>
          </w:p>
          <w:p w14:paraId="0A7E7417" w14:textId="77777777" w:rsidR="00D76CD5" w:rsidRPr="00546C65" w:rsidRDefault="00D76CD5" w:rsidP="009E3541">
            <w:pPr>
              <w:pStyle w:val="ListParagraph"/>
              <w:numPr>
                <w:ilvl w:val="0"/>
                <w:numId w:val="27"/>
              </w:numPr>
              <w:spacing w:after="0" w:line="240" w:lineRule="auto"/>
              <w:ind w:left="280" w:hanging="280"/>
              <w:rPr>
                <w:rFonts w:cs="Arial"/>
                <w:sz w:val="22"/>
                <w:szCs w:val="22"/>
                <w:lang w:val="hr-HR" w:eastAsia="en-US"/>
              </w:rPr>
            </w:pPr>
            <w:r w:rsidRPr="00546C65">
              <w:rPr>
                <w:rFonts w:cs="Arial"/>
                <w:sz w:val="22"/>
                <w:szCs w:val="22"/>
                <w:lang w:val="hr-HR" w:eastAsia="en-US"/>
              </w:rPr>
              <w:t>Posjeta času</w:t>
            </w:r>
          </w:p>
        </w:tc>
        <w:tc>
          <w:tcPr>
            <w:tcW w:w="3446" w:type="dxa"/>
            <w:vMerge/>
          </w:tcPr>
          <w:p w14:paraId="30384C15" w14:textId="77777777" w:rsidR="00D76CD5" w:rsidRPr="00546C65" w:rsidRDefault="00D76CD5" w:rsidP="00D76CD5">
            <w:pPr>
              <w:rPr>
                <w:rFonts w:ascii="Calibri" w:hAnsi="Calibri"/>
                <w:sz w:val="22"/>
                <w:szCs w:val="22"/>
                <w:lang w:val="hr-HR"/>
              </w:rPr>
            </w:pPr>
          </w:p>
        </w:tc>
      </w:tr>
      <w:tr w:rsidR="00D76CD5" w:rsidRPr="00546C65" w14:paraId="51D5E05E" w14:textId="77777777" w:rsidTr="009E3541">
        <w:trPr>
          <w:jc w:val="center"/>
        </w:trPr>
        <w:tc>
          <w:tcPr>
            <w:tcW w:w="710" w:type="dxa"/>
            <w:vAlign w:val="center"/>
          </w:tcPr>
          <w:p w14:paraId="6BB42ED4" w14:textId="77777777" w:rsidR="00D76CD5" w:rsidRPr="00546C65" w:rsidRDefault="00D76CD5" w:rsidP="00D76CD5">
            <w:pPr>
              <w:rPr>
                <w:rFonts w:ascii="Calibri" w:hAnsi="Calibri"/>
                <w:sz w:val="22"/>
                <w:szCs w:val="22"/>
                <w:lang w:val="hr-HR"/>
              </w:rPr>
            </w:pPr>
            <w:r w:rsidRPr="00546C65">
              <w:rPr>
                <w:rFonts w:ascii="Calibri" w:hAnsi="Calibri" w:cs="Arial"/>
                <w:b/>
                <w:sz w:val="22"/>
                <w:szCs w:val="22"/>
                <w:lang w:val="hr-HR"/>
              </w:rPr>
              <w:t>A2.2.</w:t>
            </w:r>
          </w:p>
        </w:tc>
        <w:tc>
          <w:tcPr>
            <w:tcW w:w="6131" w:type="dxa"/>
            <w:vAlign w:val="center"/>
          </w:tcPr>
          <w:p w14:paraId="7A757AEA" w14:textId="1E2B366E" w:rsidR="00D76CD5" w:rsidRPr="00546C65" w:rsidRDefault="00D76CD5" w:rsidP="00D76CD5">
            <w:pPr>
              <w:rPr>
                <w:rFonts w:ascii="Calibri" w:hAnsi="Calibri" w:cs="Arial"/>
                <w:sz w:val="22"/>
                <w:szCs w:val="22"/>
                <w:lang w:val="hr-HR"/>
              </w:rPr>
            </w:pPr>
            <w:r w:rsidRPr="00546C65">
              <w:rPr>
                <w:rFonts w:ascii="Calibri" w:hAnsi="Calibri" w:cs="Arial"/>
                <w:sz w:val="22"/>
                <w:szCs w:val="22"/>
                <w:lang w:val="hr-HR"/>
              </w:rPr>
              <w:t xml:space="preserve">Nastavnik obezbjeđuje adekvatno okruženje za učenje </w:t>
            </w:r>
            <w:r w:rsidR="00D8306A">
              <w:rPr>
                <w:rFonts w:ascii="Calibri" w:hAnsi="Calibri" w:cs="Arial"/>
                <w:sz w:val="22"/>
                <w:szCs w:val="22"/>
                <w:lang w:val="hr-HR"/>
              </w:rPr>
              <w:t>i</w:t>
            </w:r>
            <w:r w:rsidR="00D8306A" w:rsidRPr="00546C65">
              <w:rPr>
                <w:rFonts w:ascii="Calibri" w:hAnsi="Calibri" w:cs="Arial"/>
                <w:sz w:val="22"/>
                <w:szCs w:val="22"/>
                <w:lang w:val="hr-HR"/>
              </w:rPr>
              <w:t xml:space="preserve"> </w:t>
            </w:r>
            <w:r w:rsidRPr="00546C65">
              <w:rPr>
                <w:rFonts w:ascii="Calibri" w:hAnsi="Calibri" w:cs="Arial"/>
                <w:sz w:val="22"/>
                <w:szCs w:val="22"/>
                <w:lang w:val="hr-HR"/>
              </w:rPr>
              <w:t xml:space="preserve">razvoj </w:t>
            </w:r>
            <w:r w:rsidR="00417DCD" w:rsidRPr="00546C65">
              <w:rPr>
                <w:rFonts w:ascii="Calibri" w:hAnsi="Calibri" w:cs="Arial"/>
                <w:sz w:val="22"/>
                <w:szCs w:val="22"/>
                <w:lang w:val="hr-HR"/>
              </w:rPr>
              <w:t>ključnih</w:t>
            </w:r>
            <w:r w:rsidR="0001333B" w:rsidRPr="00546C65">
              <w:rPr>
                <w:rFonts w:ascii="Calibri" w:hAnsi="Calibri" w:cs="Arial"/>
                <w:sz w:val="22"/>
                <w:szCs w:val="22"/>
                <w:lang w:val="hr-HR"/>
              </w:rPr>
              <w:t xml:space="preserve"> kompetencija</w:t>
            </w:r>
          </w:p>
        </w:tc>
        <w:tc>
          <w:tcPr>
            <w:tcW w:w="993" w:type="dxa"/>
            <w:vAlign w:val="center"/>
          </w:tcPr>
          <w:p w14:paraId="07F9659D" w14:textId="77777777" w:rsidR="00D76CD5" w:rsidRPr="00546C65" w:rsidRDefault="00D76CD5" w:rsidP="00D76CD5">
            <w:pPr>
              <w:rPr>
                <w:rFonts w:ascii="Calibri" w:hAnsi="Calibri" w:cs="Arial"/>
                <w:b/>
                <w:sz w:val="22"/>
                <w:szCs w:val="22"/>
                <w:lang w:val="hr-HR"/>
              </w:rPr>
            </w:pPr>
          </w:p>
        </w:tc>
        <w:tc>
          <w:tcPr>
            <w:tcW w:w="3746" w:type="dxa"/>
            <w:vAlign w:val="center"/>
          </w:tcPr>
          <w:p w14:paraId="12FC6CA6" w14:textId="77777777" w:rsidR="00D76CD5" w:rsidRPr="00546C65" w:rsidRDefault="00D76CD5" w:rsidP="009E3541">
            <w:pPr>
              <w:pStyle w:val="ListParagraph"/>
              <w:numPr>
                <w:ilvl w:val="0"/>
                <w:numId w:val="27"/>
              </w:numPr>
              <w:spacing w:after="0" w:line="240" w:lineRule="auto"/>
              <w:ind w:left="280" w:hanging="280"/>
              <w:rPr>
                <w:rFonts w:cs="Arial"/>
                <w:sz w:val="22"/>
                <w:szCs w:val="22"/>
                <w:lang w:val="hr-HR" w:eastAsia="en-US"/>
              </w:rPr>
            </w:pPr>
            <w:r w:rsidRPr="00546C65">
              <w:rPr>
                <w:rFonts w:cs="Arial"/>
                <w:sz w:val="22"/>
                <w:szCs w:val="22"/>
                <w:lang w:val="hr-HR" w:eastAsia="en-US"/>
              </w:rPr>
              <w:t>Priprema za čas</w:t>
            </w:r>
          </w:p>
          <w:p w14:paraId="78E0CC08" w14:textId="2A7D135C" w:rsidR="00D76CD5" w:rsidRPr="00546C65" w:rsidRDefault="00D8306A" w:rsidP="009E3541">
            <w:pPr>
              <w:pStyle w:val="ListParagraph"/>
              <w:numPr>
                <w:ilvl w:val="0"/>
                <w:numId w:val="27"/>
              </w:numPr>
              <w:spacing w:after="0" w:line="240" w:lineRule="auto"/>
              <w:ind w:left="280" w:hanging="280"/>
              <w:rPr>
                <w:rFonts w:cs="Arial"/>
                <w:sz w:val="22"/>
                <w:szCs w:val="22"/>
                <w:lang w:val="hr-HR" w:eastAsia="en-US"/>
              </w:rPr>
            </w:pPr>
            <w:r>
              <w:rPr>
                <w:rFonts w:cs="Arial"/>
                <w:sz w:val="22"/>
                <w:szCs w:val="22"/>
                <w:lang w:val="hr-HR" w:eastAsia="en-US"/>
              </w:rPr>
              <w:t>Razgovor</w:t>
            </w:r>
            <w:r w:rsidRPr="00546C65">
              <w:rPr>
                <w:rFonts w:cs="Arial"/>
                <w:sz w:val="22"/>
                <w:szCs w:val="22"/>
                <w:lang w:val="hr-HR" w:eastAsia="en-US"/>
              </w:rPr>
              <w:t xml:space="preserve"> </w:t>
            </w:r>
            <w:r w:rsidR="00D76CD5" w:rsidRPr="00546C65">
              <w:rPr>
                <w:rFonts w:cs="Arial"/>
                <w:sz w:val="22"/>
                <w:szCs w:val="22"/>
                <w:lang w:val="hr-HR" w:eastAsia="en-US"/>
              </w:rPr>
              <w:t>sa nastavnikom</w:t>
            </w:r>
            <w:r w:rsidR="00F363C0">
              <w:rPr>
                <w:rFonts w:cs="Arial"/>
                <w:sz w:val="22"/>
                <w:szCs w:val="22"/>
                <w:lang w:val="hr-HR" w:eastAsia="en-US"/>
              </w:rPr>
              <w:t xml:space="preserve"> i učenicima</w:t>
            </w:r>
          </w:p>
          <w:p w14:paraId="630043CB" w14:textId="77777777" w:rsidR="00D76CD5" w:rsidRPr="00546C65" w:rsidRDefault="00D76CD5" w:rsidP="009E3541">
            <w:pPr>
              <w:pStyle w:val="ListParagraph"/>
              <w:numPr>
                <w:ilvl w:val="0"/>
                <w:numId w:val="27"/>
              </w:numPr>
              <w:spacing w:after="0" w:line="240" w:lineRule="auto"/>
              <w:ind w:left="280" w:hanging="280"/>
              <w:rPr>
                <w:rFonts w:cs="Arial"/>
                <w:sz w:val="22"/>
                <w:szCs w:val="22"/>
                <w:lang w:val="hr-HR" w:eastAsia="en-US"/>
              </w:rPr>
            </w:pPr>
            <w:r w:rsidRPr="00546C65">
              <w:rPr>
                <w:rFonts w:cs="Arial"/>
                <w:sz w:val="22"/>
                <w:szCs w:val="22"/>
                <w:lang w:val="hr-HR" w:eastAsia="en-US"/>
              </w:rPr>
              <w:t>Posjeta času</w:t>
            </w:r>
          </w:p>
        </w:tc>
        <w:tc>
          <w:tcPr>
            <w:tcW w:w="3446" w:type="dxa"/>
            <w:vMerge/>
          </w:tcPr>
          <w:p w14:paraId="1C35AA60" w14:textId="77777777" w:rsidR="00D76CD5" w:rsidRPr="00546C65" w:rsidRDefault="00D76CD5" w:rsidP="00D76CD5">
            <w:pPr>
              <w:rPr>
                <w:rFonts w:ascii="Calibri" w:hAnsi="Calibri"/>
                <w:sz w:val="22"/>
                <w:szCs w:val="22"/>
                <w:lang w:val="hr-HR"/>
              </w:rPr>
            </w:pPr>
          </w:p>
        </w:tc>
      </w:tr>
      <w:tr w:rsidR="00D76CD5" w:rsidRPr="00546C65" w14:paraId="6B744B0D" w14:textId="77777777" w:rsidTr="009E3541">
        <w:trPr>
          <w:jc w:val="center"/>
        </w:trPr>
        <w:tc>
          <w:tcPr>
            <w:tcW w:w="11580" w:type="dxa"/>
            <w:gridSpan w:val="4"/>
            <w:shd w:val="clear" w:color="auto" w:fill="D9D9D9"/>
            <w:vAlign w:val="center"/>
          </w:tcPr>
          <w:p w14:paraId="150D5888" w14:textId="4F9497BE" w:rsidR="00D76CD5" w:rsidRPr="00546C65" w:rsidRDefault="0001333B" w:rsidP="00D76CD5">
            <w:pPr>
              <w:rPr>
                <w:rFonts w:ascii="Calibri" w:hAnsi="Calibri"/>
                <w:b/>
                <w:sz w:val="22"/>
                <w:szCs w:val="22"/>
                <w:lang w:val="hr-HR"/>
              </w:rPr>
            </w:pPr>
            <w:r w:rsidRPr="00546C65">
              <w:rPr>
                <w:rFonts w:ascii="Calibri" w:hAnsi="Calibri"/>
                <w:b/>
                <w:sz w:val="22"/>
                <w:szCs w:val="22"/>
                <w:lang w:val="hr-HR"/>
              </w:rPr>
              <w:t>Indikator</w:t>
            </w:r>
            <w:r w:rsidR="00D76CD5" w:rsidRPr="00546C65">
              <w:rPr>
                <w:rFonts w:ascii="Calibri" w:hAnsi="Calibri"/>
                <w:b/>
                <w:sz w:val="22"/>
                <w:szCs w:val="22"/>
                <w:lang w:val="hr-HR"/>
              </w:rPr>
              <w:t xml:space="preserve"> A.3. U školi se planiraju  međupredmetna nastava i školski projekti koji razvijaju </w:t>
            </w:r>
            <w:r w:rsidRPr="00546C65">
              <w:rPr>
                <w:rFonts w:ascii="Calibri" w:hAnsi="Calibri"/>
                <w:b/>
                <w:sz w:val="22"/>
                <w:szCs w:val="22"/>
                <w:lang w:val="hr-HR"/>
              </w:rPr>
              <w:t>ključne</w:t>
            </w:r>
            <w:r w:rsidR="00D76CD5" w:rsidRPr="00546C65">
              <w:rPr>
                <w:rFonts w:ascii="Calibri" w:hAnsi="Calibri"/>
                <w:b/>
                <w:sz w:val="22"/>
                <w:szCs w:val="22"/>
                <w:lang w:val="hr-HR"/>
              </w:rPr>
              <w:t xml:space="preserve"> kompetencij</w:t>
            </w:r>
            <w:r w:rsidRPr="00546C65">
              <w:rPr>
                <w:rFonts w:ascii="Calibri" w:hAnsi="Calibri"/>
                <w:b/>
                <w:sz w:val="22"/>
                <w:szCs w:val="22"/>
                <w:lang w:val="hr-HR"/>
              </w:rPr>
              <w:t>e</w:t>
            </w:r>
          </w:p>
        </w:tc>
        <w:tc>
          <w:tcPr>
            <w:tcW w:w="3446" w:type="dxa"/>
            <w:vMerge/>
          </w:tcPr>
          <w:p w14:paraId="3C0A1FD7" w14:textId="77777777" w:rsidR="00D76CD5" w:rsidRPr="00546C65" w:rsidRDefault="00D76CD5" w:rsidP="00D76CD5">
            <w:pPr>
              <w:rPr>
                <w:rFonts w:ascii="Calibri" w:hAnsi="Calibri"/>
                <w:sz w:val="22"/>
                <w:szCs w:val="22"/>
                <w:lang w:val="hr-HR"/>
              </w:rPr>
            </w:pPr>
          </w:p>
        </w:tc>
      </w:tr>
      <w:tr w:rsidR="00D76CD5" w:rsidRPr="00546C65" w14:paraId="6991B3D1" w14:textId="77777777" w:rsidTr="009E3541">
        <w:trPr>
          <w:jc w:val="center"/>
        </w:trPr>
        <w:tc>
          <w:tcPr>
            <w:tcW w:w="710" w:type="dxa"/>
            <w:vAlign w:val="center"/>
          </w:tcPr>
          <w:p w14:paraId="67702AA8" w14:textId="77777777" w:rsidR="00D76CD5" w:rsidRPr="00546C65" w:rsidRDefault="00D76CD5" w:rsidP="00D76CD5">
            <w:pPr>
              <w:rPr>
                <w:rFonts w:ascii="Calibri" w:hAnsi="Calibri"/>
                <w:sz w:val="22"/>
                <w:szCs w:val="22"/>
                <w:lang w:val="hr-HR"/>
              </w:rPr>
            </w:pPr>
            <w:r w:rsidRPr="00546C65">
              <w:rPr>
                <w:rFonts w:ascii="Calibri" w:hAnsi="Calibri" w:cs="Arial"/>
                <w:b/>
                <w:sz w:val="22"/>
                <w:szCs w:val="22"/>
                <w:lang w:val="hr-HR"/>
              </w:rPr>
              <w:t>A3.1.</w:t>
            </w:r>
          </w:p>
        </w:tc>
        <w:tc>
          <w:tcPr>
            <w:tcW w:w="6131" w:type="dxa"/>
            <w:vAlign w:val="center"/>
          </w:tcPr>
          <w:p w14:paraId="55214F77" w14:textId="49DEC6EC" w:rsidR="00D76CD5" w:rsidRPr="00546C65" w:rsidRDefault="008E0C28" w:rsidP="00D76CD5">
            <w:pPr>
              <w:rPr>
                <w:rFonts w:ascii="Calibri" w:hAnsi="Calibri" w:cs="Arial"/>
                <w:sz w:val="22"/>
                <w:szCs w:val="22"/>
                <w:lang w:val="hr-HR"/>
              </w:rPr>
            </w:pPr>
            <w:r>
              <w:rPr>
                <w:rFonts w:ascii="Calibri" w:hAnsi="Calibri" w:cs="Arial"/>
                <w:sz w:val="22"/>
                <w:szCs w:val="22"/>
                <w:lang w:val="hr-HR"/>
              </w:rPr>
              <w:t>P</w:t>
            </w:r>
            <w:r w:rsidR="00D76CD5" w:rsidRPr="00546C65">
              <w:rPr>
                <w:rFonts w:ascii="Calibri" w:hAnsi="Calibri" w:cs="Arial"/>
                <w:sz w:val="22"/>
                <w:szCs w:val="22"/>
                <w:lang w:val="hr-HR"/>
              </w:rPr>
              <w:t>laniran je barem jedan učenički</w:t>
            </w:r>
            <w:r w:rsidR="00BB0D12">
              <w:rPr>
                <w:rFonts w:ascii="Calibri" w:hAnsi="Calibri" w:cs="Arial"/>
                <w:sz w:val="22"/>
                <w:szCs w:val="22"/>
                <w:lang w:val="hr-HR"/>
              </w:rPr>
              <w:t>/timski</w:t>
            </w:r>
            <w:r w:rsidR="00D76CD5" w:rsidRPr="00546C65">
              <w:rPr>
                <w:rFonts w:ascii="Calibri" w:hAnsi="Calibri" w:cs="Arial"/>
                <w:sz w:val="22"/>
                <w:szCs w:val="22"/>
                <w:lang w:val="hr-HR"/>
              </w:rPr>
              <w:t xml:space="preserve"> projekat </w:t>
            </w:r>
            <w:r>
              <w:rPr>
                <w:rFonts w:ascii="Calibri" w:hAnsi="Calibri" w:cs="Arial"/>
                <w:sz w:val="22"/>
                <w:szCs w:val="22"/>
                <w:lang w:val="hr-HR"/>
              </w:rPr>
              <w:t xml:space="preserve">za školsku godinu </w:t>
            </w:r>
            <w:r w:rsidR="00D76CD5" w:rsidRPr="00546C65">
              <w:rPr>
                <w:rFonts w:ascii="Calibri" w:hAnsi="Calibri" w:cs="Arial"/>
                <w:sz w:val="22"/>
                <w:szCs w:val="22"/>
                <w:lang w:val="hr-HR"/>
              </w:rPr>
              <w:t xml:space="preserve">kroz međupredmetnu povezanost koji razvija </w:t>
            </w:r>
            <w:r w:rsidR="0001333B" w:rsidRPr="00546C65">
              <w:rPr>
                <w:rFonts w:ascii="Calibri" w:hAnsi="Calibri" w:cs="Arial"/>
                <w:sz w:val="22"/>
                <w:szCs w:val="22"/>
                <w:lang w:val="hr-HR"/>
              </w:rPr>
              <w:t>ključn</w:t>
            </w:r>
            <w:r>
              <w:rPr>
                <w:rFonts w:ascii="Calibri" w:hAnsi="Calibri" w:cs="Arial"/>
                <w:sz w:val="22"/>
                <w:szCs w:val="22"/>
                <w:lang w:val="hr-HR"/>
              </w:rPr>
              <w:t>e</w:t>
            </w:r>
            <w:r w:rsidR="0001333B" w:rsidRPr="00546C65">
              <w:rPr>
                <w:rFonts w:ascii="Calibri" w:hAnsi="Calibri" w:cs="Arial"/>
                <w:sz w:val="22"/>
                <w:szCs w:val="22"/>
                <w:lang w:val="hr-HR"/>
              </w:rPr>
              <w:t xml:space="preserve"> kompetencij</w:t>
            </w:r>
            <w:r>
              <w:rPr>
                <w:rFonts w:ascii="Calibri" w:hAnsi="Calibri" w:cs="Arial"/>
                <w:sz w:val="22"/>
                <w:szCs w:val="22"/>
                <w:lang w:val="hr-HR"/>
              </w:rPr>
              <w:t xml:space="preserve">e </w:t>
            </w:r>
          </w:p>
        </w:tc>
        <w:tc>
          <w:tcPr>
            <w:tcW w:w="993" w:type="dxa"/>
            <w:vAlign w:val="center"/>
          </w:tcPr>
          <w:p w14:paraId="79F2594D" w14:textId="77777777" w:rsidR="00D76CD5" w:rsidRPr="00546C65" w:rsidRDefault="00D76CD5" w:rsidP="00D76CD5">
            <w:pPr>
              <w:rPr>
                <w:rFonts w:ascii="Calibri" w:hAnsi="Calibri" w:cs="Arial"/>
                <w:sz w:val="22"/>
                <w:szCs w:val="22"/>
                <w:lang w:val="hr-HR"/>
              </w:rPr>
            </w:pPr>
          </w:p>
        </w:tc>
        <w:tc>
          <w:tcPr>
            <w:tcW w:w="3746" w:type="dxa"/>
            <w:vAlign w:val="center"/>
          </w:tcPr>
          <w:p w14:paraId="7B1DDAE1" w14:textId="02821D69" w:rsidR="002045F0" w:rsidRPr="00546C65" w:rsidRDefault="002045F0" w:rsidP="00AE5772">
            <w:pPr>
              <w:pStyle w:val="ListParagraph"/>
              <w:spacing w:after="0" w:line="240" w:lineRule="auto"/>
              <w:ind w:left="280"/>
              <w:rPr>
                <w:rFonts w:cs="Arial"/>
                <w:sz w:val="22"/>
                <w:szCs w:val="22"/>
                <w:lang w:val="hr-HR" w:eastAsia="en-US"/>
              </w:rPr>
            </w:pPr>
          </w:p>
          <w:p w14:paraId="6158CD57" w14:textId="4B1B8DDB" w:rsidR="00D76CD5" w:rsidRPr="00546C65" w:rsidRDefault="00D76CD5" w:rsidP="009E3541">
            <w:pPr>
              <w:pStyle w:val="ListParagraph"/>
              <w:numPr>
                <w:ilvl w:val="0"/>
                <w:numId w:val="28"/>
              </w:numPr>
              <w:spacing w:after="0" w:line="240" w:lineRule="auto"/>
              <w:ind w:left="280" w:hanging="280"/>
              <w:rPr>
                <w:rFonts w:cs="Arial"/>
                <w:sz w:val="22"/>
                <w:szCs w:val="22"/>
                <w:lang w:val="hr-HR" w:eastAsia="en-US"/>
              </w:rPr>
            </w:pPr>
            <w:r w:rsidRPr="00546C65">
              <w:rPr>
                <w:rFonts w:cs="Arial"/>
                <w:sz w:val="22"/>
                <w:szCs w:val="22"/>
                <w:lang w:val="hr-HR" w:eastAsia="en-US"/>
              </w:rPr>
              <w:t>Plan učeničkog projekta</w:t>
            </w:r>
          </w:p>
          <w:p w14:paraId="26CA71E0" w14:textId="04BDC060" w:rsidR="00D76CD5" w:rsidRDefault="00D033ED" w:rsidP="009E3541">
            <w:pPr>
              <w:pStyle w:val="ListParagraph"/>
              <w:numPr>
                <w:ilvl w:val="0"/>
                <w:numId w:val="28"/>
              </w:numPr>
              <w:spacing w:after="0" w:line="240" w:lineRule="auto"/>
              <w:ind w:left="280" w:hanging="280"/>
              <w:rPr>
                <w:rFonts w:cs="Arial"/>
                <w:sz w:val="22"/>
                <w:szCs w:val="22"/>
                <w:lang w:val="hr-HR" w:eastAsia="en-US"/>
              </w:rPr>
            </w:pPr>
            <w:r>
              <w:rPr>
                <w:rFonts w:cs="Arial"/>
                <w:sz w:val="22"/>
                <w:szCs w:val="22"/>
                <w:lang w:val="hr-HR" w:eastAsia="en-US"/>
              </w:rPr>
              <w:t>Zapisnik</w:t>
            </w:r>
            <w:r w:rsidR="00D76CD5" w:rsidRPr="00546C65">
              <w:rPr>
                <w:rFonts w:cs="Arial"/>
                <w:sz w:val="22"/>
                <w:szCs w:val="22"/>
                <w:lang w:val="hr-HR" w:eastAsia="en-US"/>
              </w:rPr>
              <w:t xml:space="preserve"> stručnih aktiva</w:t>
            </w:r>
          </w:p>
          <w:p w14:paraId="699A9E1D" w14:textId="20F20988" w:rsidR="0015341F" w:rsidRPr="00546C65" w:rsidRDefault="0015341F" w:rsidP="009E3541">
            <w:pPr>
              <w:pStyle w:val="ListParagraph"/>
              <w:numPr>
                <w:ilvl w:val="0"/>
                <w:numId w:val="28"/>
              </w:numPr>
              <w:spacing w:after="0" w:line="240" w:lineRule="auto"/>
              <w:ind w:left="280" w:hanging="280"/>
              <w:rPr>
                <w:rFonts w:cs="Arial"/>
                <w:sz w:val="22"/>
                <w:szCs w:val="22"/>
                <w:lang w:val="hr-HR" w:eastAsia="en-US"/>
              </w:rPr>
            </w:pPr>
          </w:p>
          <w:p w14:paraId="3F7F6E19" w14:textId="77777777" w:rsidR="00D76CD5" w:rsidRPr="00546C65" w:rsidRDefault="00D76CD5" w:rsidP="009E3541">
            <w:pPr>
              <w:ind w:left="280" w:hanging="280"/>
              <w:rPr>
                <w:rFonts w:ascii="Calibri" w:hAnsi="Calibri" w:cs="Arial"/>
                <w:sz w:val="22"/>
                <w:szCs w:val="22"/>
                <w:lang w:val="hr-HR"/>
              </w:rPr>
            </w:pPr>
          </w:p>
        </w:tc>
        <w:tc>
          <w:tcPr>
            <w:tcW w:w="3446" w:type="dxa"/>
            <w:vMerge/>
          </w:tcPr>
          <w:p w14:paraId="16AF991D" w14:textId="77777777" w:rsidR="00D76CD5" w:rsidRPr="00546C65" w:rsidRDefault="00D76CD5" w:rsidP="00D76CD5">
            <w:pPr>
              <w:rPr>
                <w:rFonts w:ascii="Calibri" w:hAnsi="Calibri"/>
                <w:sz w:val="22"/>
                <w:szCs w:val="22"/>
                <w:lang w:val="hr-HR"/>
              </w:rPr>
            </w:pPr>
          </w:p>
        </w:tc>
      </w:tr>
      <w:tr w:rsidR="00D76CD5" w:rsidRPr="00546C65" w14:paraId="586CFF1E" w14:textId="77777777" w:rsidTr="009E3541">
        <w:trPr>
          <w:jc w:val="center"/>
        </w:trPr>
        <w:tc>
          <w:tcPr>
            <w:tcW w:w="11580" w:type="dxa"/>
            <w:gridSpan w:val="4"/>
            <w:shd w:val="clear" w:color="auto" w:fill="D9D9D9"/>
          </w:tcPr>
          <w:p w14:paraId="135472B0" w14:textId="5355AA26" w:rsidR="00D76CD5" w:rsidRPr="00546C65" w:rsidRDefault="00A20C61" w:rsidP="00D76CD5">
            <w:pPr>
              <w:rPr>
                <w:rFonts w:ascii="Calibri" w:hAnsi="Calibri"/>
                <w:b/>
                <w:sz w:val="22"/>
                <w:szCs w:val="22"/>
                <w:lang w:val="hr-HR"/>
              </w:rPr>
            </w:pPr>
            <w:r w:rsidRPr="00546C65">
              <w:rPr>
                <w:rFonts w:ascii="Calibri" w:hAnsi="Calibri"/>
                <w:b/>
                <w:sz w:val="22"/>
                <w:szCs w:val="22"/>
                <w:lang w:val="hr-HR"/>
              </w:rPr>
              <w:t>Indikator</w:t>
            </w:r>
            <w:r w:rsidR="00D76CD5" w:rsidRPr="00546C65">
              <w:rPr>
                <w:rFonts w:ascii="Calibri" w:hAnsi="Calibri"/>
                <w:b/>
                <w:sz w:val="22"/>
                <w:szCs w:val="22"/>
                <w:lang w:val="hr-HR"/>
              </w:rPr>
              <w:t xml:space="preserve"> A.4. U školi se realizuju međupredmetna nastava i školski projekti koji razvijaju </w:t>
            </w:r>
            <w:r w:rsidRPr="00546C65">
              <w:rPr>
                <w:rFonts w:ascii="Calibri" w:hAnsi="Calibri"/>
                <w:b/>
                <w:sz w:val="22"/>
                <w:szCs w:val="22"/>
                <w:lang w:val="hr-HR"/>
              </w:rPr>
              <w:t>ključne</w:t>
            </w:r>
            <w:r w:rsidR="00D76CD5" w:rsidRPr="00546C65">
              <w:rPr>
                <w:rFonts w:ascii="Calibri" w:hAnsi="Calibri"/>
                <w:b/>
                <w:sz w:val="22"/>
                <w:szCs w:val="22"/>
                <w:lang w:val="hr-HR"/>
              </w:rPr>
              <w:t xml:space="preserve"> kompetencij</w:t>
            </w:r>
            <w:r w:rsidRPr="00546C65">
              <w:rPr>
                <w:rFonts w:ascii="Calibri" w:hAnsi="Calibri"/>
                <w:b/>
                <w:sz w:val="22"/>
                <w:szCs w:val="22"/>
                <w:lang w:val="hr-HR"/>
              </w:rPr>
              <w:t>e</w:t>
            </w:r>
          </w:p>
        </w:tc>
        <w:tc>
          <w:tcPr>
            <w:tcW w:w="3446" w:type="dxa"/>
            <w:vMerge/>
          </w:tcPr>
          <w:p w14:paraId="29C07C4A" w14:textId="77777777" w:rsidR="00D76CD5" w:rsidRPr="00546C65" w:rsidRDefault="00D76CD5" w:rsidP="00D76CD5">
            <w:pPr>
              <w:rPr>
                <w:rFonts w:ascii="Calibri" w:hAnsi="Calibri"/>
                <w:sz w:val="22"/>
                <w:szCs w:val="22"/>
                <w:lang w:val="hr-HR"/>
              </w:rPr>
            </w:pPr>
          </w:p>
        </w:tc>
      </w:tr>
      <w:tr w:rsidR="00D76CD5" w:rsidRPr="00546C65" w14:paraId="24902239" w14:textId="77777777" w:rsidTr="009E3541">
        <w:trPr>
          <w:jc w:val="center"/>
        </w:trPr>
        <w:tc>
          <w:tcPr>
            <w:tcW w:w="710" w:type="dxa"/>
            <w:vAlign w:val="center"/>
          </w:tcPr>
          <w:p w14:paraId="688412BD" w14:textId="77777777" w:rsidR="00D76CD5" w:rsidRPr="00546C65" w:rsidRDefault="00D76CD5" w:rsidP="00D76CD5">
            <w:pPr>
              <w:rPr>
                <w:rFonts w:ascii="Calibri" w:hAnsi="Calibri"/>
                <w:sz w:val="22"/>
                <w:szCs w:val="22"/>
                <w:lang w:val="hr-HR"/>
              </w:rPr>
            </w:pPr>
            <w:r w:rsidRPr="00546C65">
              <w:rPr>
                <w:rFonts w:ascii="Calibri" w:hAnsi="Calibri" w:cs="Arial"/>
                <w:b/>
                <w:sz w:val="22"/>
                <w:szCs w:val="22"/>
                <w:lang w:val="hr-HR"/>
              </w:rPr>
              <w:lastRenderedPageBreak/>
              <w:t>A4.1.</w:t>
            </w:r>
          </w:p>
        </w:tc>
        <w:tc>
          <w:tcPr>
            <w:tcW w:w="6131" w:type="dxa"/>
            <w:vAlign w:val="center"/>
          </w:tcPr>
          <w:p w14:paraId="2DCFCBA1" w14:textId="223234C6" w:rsidR="00D76CD5" w:rsidRPr="00546C65" w:rsidRDefault="00D76CD5" w:rsidP="00D76CD5">
            <w:pPr>
              <w:rPr>
                <w:rFonts w:ascii="Calibri" w:hAnsi="Calibri" w:cs="Arial"/>
                <w:b/>
                <w:sz w:val="22"/>
                <w:szCs w:val="22"/>
                <w:lang w:val="hr-HR"/>
              </w:rPr>
            </w:pPr>
            <w:r w:rsidRPr="00546C65">
              <w:rPr>
                <w:rFonts w:ascii="Calibri" w:hAnsi="Calibri" w:cs="Arial"/>
                <w:sz w:val="22"/>
                <w:szCs w:val="22"/>
                <w:lang w:val="hr-HR"/>
              </w:rPr>
              <w:t>Realizovan je  barem jedan učenički</w:t>
            </w:r>
            <w:r w:rsidR="000F717D">
              <w:rPr>
                <w:rFonts w:ascii="Calibri" w:hAnsi="Calibri" w:cs="Arial"/>
                <w:sz w:val="22"/>
                <w:szCs w:val="22"/>
                <w:lang w:val="hr-HR"/>
              </w:rPr>
              <w:t>/timski</w:t>
            </w:r>
            <w:r w:rsidRPr="00546C65">
              <w:rPr>
                <w:rFonts w:ascii="Calibri" w:hAnsi="Calibri" w:cs="Arial"/>
                <w:sz w:val="22"/>
                <w:szCs w:val="22"/>
                <w:lang w:val="hr-HR"/>
              </w:rPr>
              <w:t xml:space="preserve"> projekat kroz međupredmetnu povezanost koji razvija </w:t>
            </w:r>
            <w:r w:rsidR="00A20C61" w:rsidRPr="00546C65">
              <w:rPr>
                <w:rFonts w:ascii="Calibri" w:hAnsi="Calibri" w:cs="Arial"/>
                <w:sz w:val="22"/>
                <w:szCs w:val="22"/>
                <w:lang w:val="hr-HR"/>
              </w:rPr>
              <w:t>ključne kompetencije</w:t>
            </w:r>
          </w:p>
        </w:tc>
        <w:tc>
          <w:tcPr>
            <w:tcW w:w="993" w:type="dxa"/>
            <w:vAlign w:val="center"/>
          </w:tcPr>
          <w:p w14:paraId="17C3B9B4" w14:textId="77777777" w:rsidR="00D76CD5" w:rsidRPr="00546C65" w:rsidRDefault="00D76CD5" w:rsidP="00D76CD5">
            <w:pPr>
              <w:rPr>
                <w:rFonts w:ascii="Calibri" w:hAnsi="Calibri" w:cs="Arial"/>
                <w:b/>
                <w:sz w:val="22"/>
                <w:szCs w:val="22"/>
                <w:lang w:val="hr-HR"/>
              </w:rPr>
            </w:pPr>
          </w:p>
        </w:tc>
        <w:tc>
          <w:tcPr>
            <w:tcW w:w="3746" w:type="dxa"/>
            <w:vAlign w:val="center"/>
          </w:tcPr>
          <w:p w14:paraId="4AB7FC8A" w14:textId="77777777" w:rsidR="00D76CD5" w:rsidRPr="00546C65" w:rsidRDefault="00D76CD5" w:rsidP="009E3541">
            <w:pPr>
              <w:pStyle w:val="ListParagraph"/>
              <w:numPr>
                <w:ilvl w:val="0"/>
                <w:numId w:val="28"/>
              </w:numPr>
              <w:spacing w:after="0" w:line="240" w:lineRule="auto"/>
              <w:ind w:left="280" w:hanging="280"/>
              <w:rPr>
                <w:rFonts w:cs="Arial"/>
                <w:sz w:val="22"/>
                <w:szCs w:val="22"/>
                <w:lang w:val="hr-HR" w:eastAsia="en-US"/>
              </w:rPr>
            </w:pPr>
            <w:r w:rsidRPr="00546C65">
              <w:rPr>
                <w:rFonts w:cs="Arial"/>
                <w:sz w:val="22"/>
                <w:szCs w:val="22"/>
                <w:lang w:val="hr-HR" w:eastAsia="en-US"/>
              </w:rPr>
              <w:t>Izvještaj o realizaciji projekta</w:t>
            </w:r>
          </w:p>
          <w:p w14:paraId="0F602549" w14:textId="7E89E5C8" w:rsidR="00D76CD5" w:rsidRPr="00546C65" w:rsidRDefault="000F717D" w:rsidP="009E3541">
            <w:pPr>
              <w:pStyle w:val="ListParagraph"/>
              <w:numPr>
                <w:ilvl w:val="0"/>
                <w:numId w:val="28"/>
              </w:numPr>
              <w:spacing w:after="0" w:line="240" w:lineRule="auto"/>
              <w:ind w:left="280" w:hanging="280"/>
              <w:rPr>
                <w:rFonts w:cs="Arial"/>
                <w:sz w:val="22"/>
                <w:szCs w:val="22"/>
                <w:lang w:val="hr-HR" w:eastAsia="en-US"/>
              </w:rPr>
            </w:pPr>
            <w:r>
              <w:rPr>
                <w:rFonts w:cs="Arial"/>
                <w:sz w:val="22"/>
                <w:szCs w:val="22"/>
                <w:lang w:val="hr-HR" w:eastAsia="en-US"/>
              </w:rPr>
              <w:t>Razgovor</w:t>
            </w:r>
            <w:r w:rsidRPr="00546C65">
              <w:rPr>
                <w:rFonts w:cs="Arial"/>
                <w:sz w:val="22"/>
                <w:szCs w:val="22"/>
                <w:lang w:val="hr-HR" w:eastAsia="en-US"/>
              </w:rPr>
              <w:t xml:space="preserve"> </w:t>
            </w:r>
            <w:r w:rsidR="00D76CD5" w:rsidRPr="00546C65">
              <w:rPr>
                <w:rFonts w:cs="Arial"/>
                <w:sz w:val="22"/>
                <w:szCs w:val="22"/>
                <w:lang w:val="hr-HR" w:eastAsia="en-US"/>
              </w:rPr>
              <w:t>sa nastavnicima</w:t>
            </w:r>
          </w:p>
          <w:p w14:paraId="76830B40" w14:textId="0B4131BB" w:rsidR="00D76CD5" w:rsidRPr="00546C65" w:rsidRDefault="000F717D" w:rsidP="009E3541">
            <w:pPr>
              <w:pStyle w:val="ListParagraph"/>
              <w:numPr>
                <w:ilvl w:val="0"/>
                <w:numId w:val="28"/>
              </w:numPr>
              <w:spacing w:after="0" w:line="240" w:lineRule="auto"/>
              <w:ind w:left="280" w:hanging="280"/>
              <w:rPr>
                <w:rFonts w:cs="Arial"/>
                <w:sz w:val="22"/>
                <w:szCs w:val="22"/>
                <w:lang w:val="hr-HR" w:eastAsia="en-US"/>
              </w:rPr>
            </w:pPr>
            <w:r>
              <w:rPr>
                <w:rFonts w:cs="Arial"/>
                <w:sz w:val="22"/>
                <w:szCs w:val="22"/>
                <w:lang w:val="hr-HR" w:eastAsia="en-US"/>
              </w:rPr>
              <w:t>Razgovor</w:t>
            </w:r>
            <w:r w:rsidRPr="00546C65">
              <w:rPr>
                <w:rFonts w:cs="Arial"/>
                <w:sz w:val="22"/>
                <w:szCs w:val="22"/>
                <w:lang w:val="hr-HR" w:eastAsia="en-US"/>
              </w:rPr>
              <w:t xml:space="preserve"> </w:t>
            </w:r>
            <w:r w:rsidR="00D76CD5" w:rsidRPr="00546C65">
              <w:rPr>
                <w:rFonts w:cs="Arial"/>
                <w:sz w:val="22"/>
                <w:szCs w:val="22"/>
                <w:lang w:val="hr-HR" w:eastAsia="en-US"/>
              </w:rPr>
              <w:t>sa učenicima</w:t>
            </w:r>
          </w:p>
          <w:p w14:paraId="1C539D20" w14:textId="4F7F135A" w:rsidR="00D76CD5" w:rsidRPr="00546C65" w:rsidRDefault="00D76CD5" w:rsidP="009E3541">
            <w:pPr>
              <w:pStyle w:val="ListParagraph"/>
              <w:numPr>
                <w:ilvl w:val="0"/>
                <w:numId w:val="28"/>
              </w:numPr>
              <w:spacing w:after="0" w:line="240" w:lineRule="auto"/>
              <w:ind w:left="280" w:hanging="280"/>
              <w:rPr>
                <w:rFonts w:cs="Arial"/>
                <w:sz w:val="22"/>
                <w:szCs w:val="22"/>
                <w:lang w:val="hr-HR" w:eastAsia="en-US"/>
              </w:rPr>
            </w:pPr>
            <w:r w:rsidRPr="00546C65">
              <w:rPr>
                <w:rFonts w:cs="Arial"/>
                <w:sz w:val="22"/>
                <w:szCs w:val="22"/>
                <w:lang w:val="hr-HR" w:eastAsia="en-US"/>
              </w:rPr>
              <w:t>Ostala prateća dokumentacija (</w:t>
            </w:r>
            <w:r w:rsidR="00417DCD" w:rsidRPr="00546C65">
              <w:rPr>
                <w:rFonts w:cs="Arial"/>
                <w:sz w:val="22"/>
                <w:szCs w:val="22"/>
                <w:lang w:val="hr-HR" w:eastAsia="en-US"/>
              </w:rPr>
              <w:t>isječci</w:t>
            </w:r>
            <w:r w:rsidRPr="00546C65">
              <w:rPr>
                <w:rFonts w:cs="Arial"/>
                <w:sz w:val="22"/>
                <w:szCs w:val="22"/>
                <w:lang w:val="hr-HR" w:eastAsia="en-US"/>
              </w:rPr>
              <w:t>, fotografije, snimci...)</w:t>
            </w:r>
          </w:p>
        </w:tc>
        <w:tc>
          <w:tcPr>
            <w:tcW w:w="3446" w:type="dxa"/>
            <w:vMerge/>
          </w:tcPr>
          <w:p w14:paraId="4EBF864D" w14:textId="77777777" w:rsidR="00D76CD5" w:rsidRPr="00546C65" w:rsidRDefault="00D76CD5" w:rsidP="00D76CD5">
            <w:pPr>
              <w:rPr>
                <w:rFonts w:ascii="Calibri" w:hAnsi="Calibri"/>
                <w:sz w:val="22"/>
                <w:szCs w:val="22"/>
                <w:lang w:val="hr-HR"/>
              </w:rPr>
            </w:pPr>
          </w:p>
        </w:tc>
      </w:tr>
      <w:tr w:rsidR="00D76CD5" w:rsidRPr="00546C65" w14:paraId="3002735B" w14:textId="77777777" w:rsidTr="009E3541">
        <w:trPr>
          <w:jc w:val="center"/>
        </w:trPr>
        <w:tc>
          <w:tcPr>
            <w:tcW w:w="710" w:type="dxa"/>
            <w:vAlign w:val="center"/>
          </w:tcPr>
          <w:p w14:paraId="487DADE9" w14:textId="77777777" w:rsidR="00D76CD5" w:rsidRPr="00546C65" w:rsidRDefault="00D76CD5" w:rsidP="00D76CD5">
            <w:pPr>
              <w:rPr>
                <w:rFonts w:ascii="Calibri" w:hAnsi="Calibri"/>
                <w:sz w:val="22"/>
                <w:szCs w:val="22"/>
                <w:lang w:val="hr-HR"/>
              </w:rPr>
            </w:pPr>
            <w:r w:rsidRPr="00546C65">
              <w:rPr>
                <w:rFonts w:ascii="Calibri" w:hAnsi="Calibri" w:cs="Arial"/>
                <w:b/>
                <w:sz w:val="22"/>
                <w:szCs w:val="22"/>
                <w:lang w:val="hr-HR"/>
              </w:rPr>
              <w:t>A4.2.</w:t>
            </w:r>
          </w:p>
        </w:tc>
        <w:tc>
          <w:tcPr>
            <w:tcW w:w="6131" w:type="dxa"/>
            <w:vAlign w:val="center"/>
          </w:tcPr>
          <w:p w14:paraId="340A53E1" w14:textId="77777777" w:rsidR="00D76CD5" w:rsidRDefault="00D76CD5" w:rsidP="00D76CD5">
            <w:pPr>
              <w:rPr>
                <w:rFonts w:ascii="Calibri" w:hAnsi="Calibri" w:cs="Arial"/>
                <w:sz w:val="22"/>
                <w:szCs w:val="22"/>
                <w:lang w:val="hr-HR"/>
              </w:rPr>
            </w:pPr>
            <w:r w:rsidRPr="00546C65">
              <w:rPr>
                <w:rFonts w:ascii="Calibri" w:hAnsi="Calibri" w:cs="Arial"/>
                <w:sz w:val="22"/>
                <w:szCs w:val="22"/>
                <w:lang w:val="hr-HR"/>
              </w:rPr>
              <w:t xml:space="preserve">Realizovan je barem jedan tematski dan kroz međupredmetnu povezanost usmjeren na ostvarivanje ishoda </w:t>
            </w:r>
            <w:r w:rsidR="00A20C61" w:rsidRPr="00546C65">
              <w:rPr>
                <w:rFonts w:ascii="Calibri" w:hAnsi="Calibri" w:cs="Arial"/>
                <w:sz w:val="22"/>
                <w:szCs w:val="22"/>
                <w:lang w:val="hr-HR"/>
              </w:rPr>
              <w:t>ključnih kompetencija</w:t>
            </w:r>
            <w:r w:rsidR="006850C3">
              <w:rPr>
                <w:rFonts w:ascii="Calibri" w:hAnsi="Calibri" w:cs="Arial"/>
                <w:sz w:val="22"/>
                <w:szCs w:val="22"/>
                <w:lang w:val="hr-HR"/>
              </w:rPr>
              <w:t>*</w:t>
            </w:r>
          </w:p>
          <w:p w14:paraId="1885AF3F" w14:textId="2F75C6C2" w:rsidR="006850C3" w:rsidRPr="00546C65" w:rsidRDefault="006850C3" w:rsidP="00D76CD5">
            <w:pPr>
              <w:rPr>
                <w:rFonts w:ascii="Calibri" w:hAnsi="Calibri" w:cs="Arial"/>
                <w:sz w:val="22"/>
                <w:szCs w:val="22"/>
                <w:lang w:val="hr-HR"/>
              </w:rPr>
            </w:pPr>
            <w:r>
              <w:rPr>
                <w:rFonts w:ascii="Calibri" w:hAnsi="Calibri" w:cs="Arial"/>
                <w:sz w:val="22"/>
                <w:szCs w:val="22"/>
                <w:lang w:val="hr-HR"/>
              </w:rPr>
              <w:t>*Napomena: dodati kroz A 3.2</w:t>
            </w:r>
          </w:p>
        </w:tc>
        <w:tc>
          <w:tcPr>
            <w:tcW w:w="993" w:type="dxa"/>
            <w:vAlign w:val="center"/>
          </w:tcPr>
          <w:p w14:paraId="5BA0B111" w14:textId="77777777" w:rsidR="00D76CD5" w:rsidRPr="00546C65" w:rsidRDefault="00D76CD5" w:rsidP="00D76CD5">
            <w:pPr>
              <w:rPr>
                <w:rFonts w:ascii="Calibri" w:hAnsi="Calibri" w:cs="Arial"/>
                <w:b/>
                <w:sz w:val="22"/>
                <w:szCs w:val="22"/>
                <w:lang w:val="hr-HR"/>
              </w:rPr>
            </w:pPr>
          </w:p>
        </w:tc>
        <w:tc>
          <w:tcPr>
            <w:tcW w:w="3746" w:type="dxa"/>
            <w:vAlign w:val="center"/>
          </w:tcPr>
          <w:p w14:paraId="3EB5C752" w14:textId="256321C3" w:rsidR="00D76CD5" w:rsidRDefault="00D76CD5" w:rsidP="009E3541">
            <w:pPr>
              <w:pStyle w:val="ListParagraph"/>
              <w:numPr>
                <w:ilvl w:val="0"/>
                <w:numId w:val="28"/>
              </w:numPr>
              <w:spacing w:after="0" w:line="240" w:lineRule="auto"/>
              <w:ind w:left="280" w:hanging="280"/>
              <w:rPr>
                <w:rFonts w:cs="Arial"/>
                <w:sz w:val="22"/>
                <w:szCs w:val="22"/>
                <w:lang w:val="hr-HR" w:eastAsia="en-US"/>
              </w:rPr>
            </w:pPr>
            <w:r w:rsidRPr="00546C65">
              <w:rPr>
                <w:rFonts w:cs="Arial"/>
                <w:sz w:val="22"/>
                <w:szCs w:val="22"/>
                <w:lang w:val="hr-HR" w:eastAsia="en-US"/>
              </w:rPr>
              <w:t>Izvještaj o realizaciji tematskog dana</w:t>
            </w:r>
          </w:p>
          <w:p w14:paraId="6712F407" w14:textId="5DD1F193" w:rsidR="007A647C" w:rsidRPr="00546C65" w:rsidRDefault="007A647C" w:rsidP="009E3541">
            <w:pPr>
              <w:pStyle w:val="ListParagraph"/>
              <w:numPr>
                <w:ilvl w:val="0"/>
                <w:numId w:val="28"/>
              </w:numPr>
              <w:spacing w:after="0" w:line="240" w:lineRule="auto"/>
              <w:ind w:left="280" w:hanging="280"/>
              <w:rPr>
                <w:rFonts w:cs="Arial"/>
                <w:sz w:val="22"/>
                <w:szCs w:val="22"/>
                <w:lang w:val="hr-HR" w:eastAsia="en-US"/>
              </w:rPr>
            </w:pPr>
            <w:r>
              <w:rPr>
                <w:rFonts w:cs="Arial"/>
                <w:sz w:val="22"/>
                <w:szCs w:val="22"/>
                <w:lang w:val="hr-HR" w:eastAsia="en-US"/>
              </w:rPr>
              <w:t>Zapisnici stručnih aktiva</w:t>
            </w:r>
          </w:p>
          <w:p w14:paraId="5EAC6F13" w14:textId="5F1D8103" w:rsidR="00D76CD5" w:rsidRPr="00546C65" w:rsidRDefault="001E6DF1" w:rsidP="009E3541">
            <w:pPr>
              <w:pStyle w:val="ListParagraph"/>
              <w:numPr>
                <w:ilvl w:val="0"/>
                <w:numId w:val="28"/>
              </w:numPr>
              <w:spacing w:after="0" w:line="240" w:lineRule="auto"/>
              <w:ind w:left="280" w:hanging="280"/>
              <w:rPr>
                <w:rFonts w:cs="Arial"/>
                <w:sz w:val="22"/>
                <w:szCs w:val="22"/>
                <w:lang w:val="hr-HR" w:eastAsia="en-US"/>
              </w:rPr>
            </w:pPr>
            <w:r>
              <w:rPr>
                <w:rFonts w:cs="Arial"/>
                <w:sz w:val="22"/>
                <w:szCs w:val="22"/>
                <w:lang w:val="hr-HR" w:eastAsia="en-US"/>
              </w:rPr>
              <w:t>Razgovor</w:t>
            </w:r>
            <w:r w:rsidRPr="00546C65">
              <w:rPr>
                <w:rFonts w:cs="Arial"/>
                <w:sz w:val="22"/>
                <w:szCs w:val="22"/>
                <w:lang w:val="hr-HR" w:eastAsia="en-US"/>
              </w:rPr>
              <w:t xml:space="preserve"> </w:t>
            </w:r>
            <w:r w:rsidR="00D76CD5" w:rsidRPr="00546C65">
              <w:rPr>
                <w:rFonts w:cs="Arial"/>
                <w:sz w:val="22"/>
                <w:szCs w:val="22"/>
                <w:lang w:val="hr-HR" w:eastAsia="en-US"/>
              </w:rPr>
              <w:t>sa nastavnicima</w:t>
            </w:r>
          </w:p>
          <w:p w14:paraId="182E2763" w14:textId="09EB4522" w:rsidR="00D76CD5" w:rsidRPr="00546C65" w:rsidRDefault="001E6DF1" w:rsidP="009E3541">
            <w:pPr>
              <w:pStyle w:val="ListParagraph"/>
              <w:numPr>
                <w:ilvl w:val="0"/>
                <w:numId w:val="28"/>
              </w:numPr>
              <w:spacing w:after="0" w:line="240" w:lineRule="auto"/>
              <w:ind w:left="280" w:hanging="280"/>
              <w:rPr>
                <w:rFonts w:cs="Arial"/>
                <w:sz w:val="22"/>
                <w:szCs w:val="22"/>
                <w:lang w:val="hr-HR" w:eastAsia="en-US"/>
              </w:rPr>
            </w:pPr>
            <w:r>
              <w:rPr>
                <w:rFonts w:cs="Arial"/>
                <w:sz w:val="22"/>
                <w:szCs w:val="22"/>
                <w:lang w:val="hr-HR" w:eastAsia="en-US"/>
              </w:rPr>
              <w:t>Razgovor</w:t>
            </w:r>
            <w:r w:rsidRPr="00546C65">
              <w:rPr>
                <w:rFonts w:cs="Arial"/>
                <w:sz w:val="22"/>
                <w:szCs w:val="22"/>
                <w:lang w:val="hr-HR" w:eastAsia="en-US"/>
              </w:rPr>
              <w:t xml:space="preserve"> </w:t>
            </w:r>
            <w:r w:rsidR="00D76CD5" w:rsidRPr="00546C65">
              <w:rPr>
                <w:rFonts w:cs="Arial"/>
                <w:sz w:val="22"/>
                <w:szCs w:val="22"/>
                <w:lang w:val="hr-HR" w:eastAsia="en-US"/>
              </w:rPr>
              <w:t>sa učenicima</w:t>
            </w:r>
          </w:p>
          <w:p w14:paraId="3DA9C1A1" w14:textId="59A39761" w:rsidR="00D76CD5" w:rsidRPr="00546C65" w:rsidRDefault="00D76CD5" w:rsidP="009E3541">
            <w:pPr>
              <w:pStyle w:val="ListParagraph"/>
              <w:numPr>
                <w:ilvl w:val="0"/>
                <w:numId w:val="28"/>
              </w:numPr>
              <w:spacing w:after="0" w:line="240" w:lineRule="auto"/>
              <w:ind w:left="280" w:hanging="280"/>
              <w:rPr>
                <w:rFonts w:cs="Arial"/>
                <w:sz w:val="22"/>
                <w:szCs w:val="22"/>
                <w:lang w:val="hr-HR" w:eastAsia="en-US"/>
              </w:rPr>
            </w:pPr>
            <w:r w:rsidRPr="00546C65">
              <w:rPr>
                <w:rFonts w:cs="Arial"/>
                <w:sz w:val="22"/>
                <w:szCs w:val="22"/>
                <w:lang w:val="hr-HR" w:eastAsia="en-US"/>
              </w:rPr>
              <w:t>Ostala prateća dokumentacija (</w:t>
            </w:r>
            <w:r w:rsidR="00417DCD" w:rsidRPr="00546C65">
              <w:rPr>
                <w:rFonts w:cs="Arial"/>
                <w:sz w:val="22"/>
                <w:szCs w:val="22"/>
                <w:lang w:val="hr-HR" w:eastAsia="en-US"/>
              </w:rPr>
              <w:t>isječci</w:t>
            </w:r>
            <w:r w:rsidRPr="00546C65">
              <w:rPr>
                <w:rFonts w:cs="Arial"/>
                <w:sz w:val="22"/>
                <w:szCs w:val="22"/>
                <w:lang w:val="hr-HR" w:eastAsia="en-US"/>
              </w:rPr>
              <w:t>, fotografije, snimci...)</w:t>
            </w:r>
          </w:p>
        </w:tc>
        <w:tc>
          <w:tcPr>
            <w:tcW w:w="3446" w:type="dxa"/>
            <w:vMerge/>
          </w:tcPr>
          <w:p w14:paraId="34760DF6" w14:textId="77777777" w:rsidR="00D76CD5" w:rsidRPr="00546C65" w:rsidRDefault="00D76CD5" w:rsidP="00D76CD5">
            <w:pPr>
              <w:rPr>
                <w:rFonts w:ascii="Calibri" w:hAnsi="Calibri"/>
                <w:sz w:val="22"/>
                <w:szCs w:val="22"/>
                <w:lang w:val="hr-HR"/>
              </w:rPr>
            </w:pPr>
          </w:p>
        </w:tc>
      </w:tr>
    </w:tbl>
    <w:p w14:paraId="69102D7E" w14:textId="77777777" w:rsidR="00D76CD5" w:rsidRPr="00546C65" w:rsidRDefault="00D76CD5" w:rsidP="00D76CD5">
      <w:pPr>
        <w:rPr>
          <w:rFonts w:ascii="Calibri" w:hAnsi="Calibri"/>
          <w:lang w:val="hr-HR"/>
        </w:rPr>
      </w:pPr>
    </w:p>
    <w:p w14:paraId="2CAE26E5" w14:textId="77777777" w:rsidR="00D76CD5" w:rsidRPr="00546C65" w:rsidRDefault="00D76CD5" w:rsidP="00D76CD5">
      <w:pPr>
        <w:rPr>
          <w:rFonts w:ascii="Calibri" w:hAnsi="Calibri"/>
          <w:lang w:val="hr-HR"/>
        </w:rPr>
      </w:pPr>
    </w:p>
    <w:p w14:paraId="3016FD27" w14:textId="77777777" w:rsidR="00D76CD5" w:rsidRPr="00546C65" w:rsidRDefault="00D76CD5" w:rsidP="00D76CD5">
      <w:pPr>
        <w:rPr>
          <w:rFonts w:ascii="Calibri" w:hAnsi="Calibri"/>
          <w:lang w:val="hr-HR"/>
        </w:rPr>
      </w:pPr>
    </w:p>
    <w:p w14:paraId="7CFA9276" w14:textId="77777777" w:rsidR="00D76CD5" w:rsidRPr="00546C65" w:rsidRDefault="00D76CD5" w:rsidP="00D76CD5">
      <w:pPr>
        <w:rPr>
          <w:rFonts w:ascii="Calibri" w:hAnsi="Calibri"/>
          <w:lang w:val="hr-HR"/>
        </w:rPr>
      </w:pPr>
    </w:p>
    <w:p w14:paraId="33D1BC25" w14:textId="77777777" w:rsidR="00D76CD5" w:rsidRPr="00546C65" w:rsidRDefault="00D76CD5" w:rsidP="00D76CD5">
      <w:pPr>
        <w:rPr>
          <w:rFonts w:ascii="Calibri" w:hAnsi="Calibri"/>
          <w:lang w:val="hr-HR"/>
        </w:rPr>
      </w:pPr>
    </w:p>
    <w:p w14:paraId="102B93E9" w14:textId="77777777" w:rsidR="00D76CD5" w:rsidRPr="00546C65" w:rsidRDefault="00D76CD5" w:rsidP="00D76CD5">
      <w:pPr>
        <w:rPr>
          <w:rFonts w:ascii="Calibri" w:hAnsi="Calibri"/>
          <w:lang w:val="hr-HR"/>
        </w:rPr>
      </w:pPr>
    </w:p>
    <w:p w14:paraId="72D61B85" w14:textId="77777777" w:rsidR="00D76CD5" w:rsidRPr="00546C65" w:rsidRDefault="00D76CD5" w:rsidP="00D76CD5">
      <w:pPr>
        <w:rPr>
          <w:rFonts w:ascii="Calibri" w:hAnsi="Calibri"/>
          <w:lang w:val="hr-HR"/>
        </w:rPr>
      </w:pPr>
    </w:p>
    <w:p w14:paraId="1AEAC145" w14:textId="77777777" w:rsidR="00D76CD5" w:rsidRPr="00546C65" w:rsidRDefault="00D76CD5" w:rsidP="00D76CD5">
      <w:pPr>
        <w:rPr>
          <w:rFonts w:ascii="Calibri" w:hAnsi="Calibri"/>
          <w:lang w:val="hr-HR"/>
        </w:rPr>
      </w:pPr>
    </w:p>
    <w:p w14:paraId="3B052299" w14:textId="77777777" w:rsidR="00D76CD5" w:rsidRPr="00546C65" w:rsidRDefault="00D76CD5" w:rsidP="00D76CD5">
      <w:pPr>
        <w:rPr>
          <w:rFonts w:ascii="Calibri" w:hAnsi="Calibri"/>
          <w:lang w:val="hr-HR"/>
        </w:rPr>
      </w:pPr>
    </w:p>
    <w:p w14:paraId="4F0D19B4" w14:textId="77777777" w:rsidR="00D76CD5" w:rsidRPr="00546C65" w:rsidRDefault="00D76CD5" w:rsidP="00D76CD5">
      <w:pPr>
        <w:rPr>
          <w:rFonts w:ascii="Calibri" w:hAnsi="Calibri"/>
          <w:lang w:val="hr-HR"/>
        </w:rPr>
      </w:pPr>
    </w:p>
    <w:p w14:paraId="449FEB3A" w14:textId="77777777" w:rsidR="00D76CD5" w:rsidRPr="00546C65" w:rsidRDefault="00D76CD5" w:rsidP="00D76CD5">
      <w:pPr>
        <w:rPr>
          <w:rFonts w:ascii="Calibri" w:hAnsi="Calibri"/>
          <w:lang w:val="hr-HR"/>
        </w:rPr>
      </w:pPr>
    </w:p>
    <w:p w14:paraId="460FEBEF" w14:textId="77777777" w:rsidR="00D76CD5" w:rsidRPr="00546C65" w:rsidRDefault="00D76CD5" w:rsidP="00D76CD5">
      <w:pPr>
        <w:rPr>
          <w:rFonts w:ascii="Calibri" w:hAnsi="Calibri"/>
          <w:lang w:val="hr-HR"/>
        </w:rPr>
      </w:pPr>
    </w:p>
    <w:p w14:paraId="6BDAFDD2" w14:textId="77777777" w:rsidR="00D76CD5" w:rsidRPr="00546C65" w:rsidRDefault="00D76CD5" w:rsidP="00D76CD5">
      <w:pPr>
        <w:rPr>
          <w:rFonts w:ascii="Calibri" w:hAnsi="Calibri"/>
          <w:lang w:val="hr-HR"/>
        </w:rPr>
      </w:pPr>
    </w:p>
    <w:p w14:paraId="4B4864DD" w14:textId="77777777" w:rsidR="00D76CD5" w:rsidRPr="00546C65" w:rsidRDefault="00D76CD5" w:rsidP="00D76CD5">
      <w:pPr>
        <w:rPr>
          <w:rFonts w:ascii="Calibri" w:hAnsi="Calibri"/>
          <w:lang w:val="hr-HR"/>
        </w:rPr>
      </w:pPr>
    </w:p>
    <w:p w14:paraId="33524AA0" w14:textId="77777777" w:rsidR="00D76CD5" w:rsidRPr="00546C65" w:rsidRDefault="00D76CD5" w:rsidP="00D76CD5">
      <w:pPr>
        <w:rPr>
          <w:rFonts w:ascii="Calibri" w:hAnsi="Calibri"/>
          <w:lang w:val="hr-HR"/>
        </w:rPr>
      </w:pPr>
    </w:p>
    <w:p w14:paraId="7705BBE1" w14:textId="77777777" w:rsidR="00D76CD5" w:rsidRPr="00546C65" w:rsidRDefault="00D76CD5" w:rsidP="00D76CD5">
      <w:pPr>
        <w:spacing w:after="200" w:line="276" w:lineRule="auto"/>
        <w:rPr>
          <w:rFonts w:ascii="Calibri" w:hAnsi="Calibri"/>
          <w:lang w:val="hr-HR"/>
        </w:rPr>
      </w:pPr>
      <w:r w:rsidRPr="00546C65">
        <w:rPr>
          <w:rFonts w:ascii="Calibri" w:hAnsi="Calibri"/>
          <w:lang w:val="hr-HR"/>
        </w:rPr>
        <w:br w:type="page"/>
      </w:r>
    </w:p>
    <w:p w14:paraId="3205AC30" w14:textId="77777777" w:rsidR="00D76CD5" w:rsidRPr="00546C65" w:rsidRDefault="00D76CD5" w:rsidP="00D76CD5">
      <w:pPr>
        <w:rPr>
          <w:rFonts w:ascii="Calibri" w:hAnsi="Calibri"/>
          <w:lang w:val="hr-HR"/>
        </w:rPr>
      </w:pPr>
    </w:p>
    <w:tbl>
      <w:tblPr>
        <w:tblW w:w="148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095"/>
        <w:gridCol w:w="992"/>
        <w:gridCol w:w="3713"/>
        <w:gridCol w:w="3375"/>
      </w:tblGrid>
      <w:tr w:rsidR="00D76CD5" w:rsidRPr="00546C65" w14:paraId="32976151" w14:textId="77777777" w:rsidTr="009E3541">
        <w:trPr>
          <w:cantSplit/>
          <w:trHeight w:val="381"/>
          <w:tblHeader/>
          <w:jc w:val="center"/>
        </w:trPr>
        <w:tc>
          <w:tcPr>
            <w:tcW w:w="14885" w:type="dxa"/>
            <w:gridSpan w:val="5"/>
            <w:shd w:val="clear" w:color="auto" w:fill="BFBFBF"/>
            <w:vAlign w:val="center"/>
          </w:tcPr>
          <w:p w14:paraId="1EAB743F" w14:textId="09D7550E" w:rsidR="00D76CD5" w:rsidRPr="00546C65" w:rsidRDefault="00D76CD5" w:rsidP="00D76CD5">
            <w:pPr>
              <w:rPr>
                <w:rFonts w:ascii="Calibri" w:hAnsi="Calibri" w:cs="Arial"/>
                <w:b/>
                <w:sz w:val="22"/>
                <w:szCs w:val="22"/>
                <w:lang w:val="hr-HR"/>
              </w:rPr>
            </w:pPr>
            <w:r w:rsidRPr="00546C65">
              <w:rPr>
                <w:rFonts w:ascii="Calibri" w:hAnsi="Calibri"/>
                <w:sz w:val="22"/>
                <w:szCs w:val="22"/>
                <w:lang w:val="hr-HR"/>
              </w:rPr>
              <w:br w:type="page"/>
            </w:r>
            <w:r w:rsidRPr="00546C65">
              <w:rPr>
                <w:rFonts w:ascii="Calibri" w:hAnsi="Calibri"/>
                <w:sz w:val="22"/>
                <w:szCs w:val="22"/>
                <w:lang w:val="hr-HR"/>
              </w:rPr>
              <w:br w:type="page"/>
            </w:r>
            <w:r w:rsidRPr="00546C65">
              <w:rPr>
                <w:rFonts w:ascii="Calibri" w:hAnsi="Calibri"/>
                <w:sz w:val="22"/>
                <w:szCs w:val="22"/>
                <w:lang w:val="hr-HR"/>
              </w:rPr>
              <w:br w:type="page"/>
            </w:r>
            <w:r w:rsidRPr="00546C65">
              <w:rPr>
                <w:rFonts w:ascii="Calibri" w:hAnsi="Calibri" w:cs="Arial"/>
                <w:b/>
                <w:sz w:val="28"/>
                <w:szCs w:val="22"/>
                <w:lang w:val="hr-HR"/>
              </w:rPr>
              <w:t>B</w:t>
            </w:r>
            <w:r w:rsidRPr="00546C65">
              <w:rPr>
                <w:rFonts w:ascii="Calibri" w:hAnsi="Calibri" w:cs="Arial"/>
                <w:b/>
                <w:sz w:val="32"/>
                <w:szCs w:val="22"/>
                <w:lang w:val="hr-HR"/>
              </w:rPr>
              <w:t xml:space="preserve">. </w:t>
            </w:r>
            <w:r w:rsidRPr="00546C65">
              <w:rPr>
                <w:rFonts w:ascii="Calibri" w:hAnsi="Calibri" w:cs="Arial"/>
                <w:b/>
                <w:sz w:val="28"/>
                <w:szCs w:val="22"/>
                <w:lang w:val="hr-HR"/>
              </w:rPr>
              <w:t>VANNASTAVNE I VANŠKOLSKE  AKTIVNOSTI</w:t>
            </w:r>
          </w:p>
        </w:tc>
      </w:tr>
      <w:tr w:rsidR="00D76CD5" w:rsidRPr="00546C65" w14:paraId="2258FA9A" w14:textId="77777777" w:rsidTr="009E3541">
        <w:trPr>
          <w:cantSplit/>
          <w:trHeight w:val="273"/>
          <w:tblHeader/>
          <w:jc w:val="center"/>
        </w:trPr>
        <w:tc>
          <w:tcPr>
            <w:tcW w:w="6805" w:type="dxa"/>
            <w:gridSpan w:val="2"/>
            <w:shd w:val="clear" w:color="auto" w:fill="F2F2F2"/>
            <w:vAlign w:val="center"/>
          </w:tcPr>
          <w:p w14:paraId="747D1E63" w14:textId="0991C8A2" w:rsidR="00D76CD5" w:rsidRPr="00546C65" w:rsidRDefault="0072148E" w:rsidP="009E3541">
            <w:pPr>
              <w:jc w:val="center"/>
              <w:rPr>
                <w:rFonts w:ascii="Calibri" w:hAnsi="Calibri" w:cs="Arial"/>
                <w:b/>
                <w:sz w:val="22"/>
                <w:szCs w:val="22"/>
                <w:lang w:val="hr-HR"/>
              </w:rPr>
            </w:pPr>
            <w:r w:rsidRPr="00546C65">
              <w:rPr>
                <w:rFonts w:ascii="Calibri" w:hAnsi="Calibri" w:cs="Arial"/>
                <w:b/>
                <w:sz w:val="22"/>
                <w:szCs w:val="22"/>
                <w:lang w:val="hr-HR"/>
              </w:rPr>
              <w:t>Indikatori</w:t>
            </w:r>
            <w:r w:rsidR="00D76CD5" w:rsidRPr="00546C65">
              <w:rPr>
                <w:rFonts w:ascii="Calibri" w:hAnsi="Calibri" w:cs="Arial"/>
                <w:b/>
                <w:sz w:val="22"/>
                <w:szCs w:val="22"/>
                <w:lang w:val="hr-HR"/>
              </w:rPr>
              <w:t xml:space="preserve"> i pokazatelji</w:t>
            </w:r>
          </w:p>
        </w:tc>
        <w:tc>
          <w:tcPr>
            <w:tcW w:w="992" w:type="dxa"/>
            <w:shd w:val="clear" w:color="auto" w:fill="F2F2F2"/>
            <w:vAlign w:val="center"/>
          </w:tcPr>
          <w:p w14:paraId="7F03C47B" w14:textId="77777777" w:rsidR="00D76CD5" w:rsidRPr="00546C65" w:rsidRDefault="00D76CD5" w:rsidP="009E3541">
            <w:pPr>
              <w:jc w:val="center"/>
              <w:rPr>
                <w:rFonts w:ascii="Calibri" w:hAnsi="Calibri" w:cs="Arial"/>
                <w:b/>
                <w:sz w:val="22"/>
                <w:szCs w:val="22"/>
                <w:lang w:val="hr-HR"/>
              </w:rPr>
            </w:pPr>
            <w:r w:rsidRPr="00546C65">
              <w:rPr>
                <w:rFonts w:ascii="Calibri" w:hAnsi="Calibri" w:cs="Arial"/>
                <w:b/>
                <w:sz w:val="22"/>
                <w:szCs w:val="22"/>
                <w:lang w:val="hr-HR"/>
              </w:rPr>
              <w:t>DA/NE</w:t>
            </w:r>
          </w:p>
        </w:tc>
        <w:tc>
          <w:tcPr>
            <w:tcW w:w="3713" w:type="dxa"/>
            <w:shd w:val="clear" w:color="auto" w:fill="F2F2F2"/>
            <w:vAlign w:val="center"/>
          </w:tcPr>
          <w:p w14:paraId="4E95A116" w14:textId="77777777" w:rsidR="00D76CD5" w:rsidRPr="00546C65" w:rsidRDefault="00D76CD5" w:rsidP="009E3541">
            <w:pPr>
              <w:jc w:val="center"/>
              <w:rPr>
                <w:rFonts w:ascii="Calibri" w:hAnsi="Calibri" w:cs="Arial"/>
                <w:b/>
                <w:sz w:val="22"/>
                <w:szCs w:val="22"/>
                <w:lang w:val="hr-HR"/>
              </w:rPr>
            </w:pPr>
            <w:r w:rsidRPr="00546C65">
              <w:rPr>
                <w:rFonts w:ascii="Calibri" w:hAnsi="Calibri" w:cs="Arial"/>
                <w:b/>
                <w:sz w:val="22"/>
                <w:szCs w:val="22"/>
                <w:lang w:val="hr-HR"/>
              </w:rPr>
              <w:t>Izvori  provjere</w:t>
            </w:r>
          </w:p>
        </w:tc>
        <w:tc>
          <w:tcPr>
            <w:tcW w:w="3375" w:type="dxa"/>
            <w:shd w:val="clear" w:color="auto" w:fill="F2F2F2"/>
            <w:vAlign w:val="center"/>
          </w:tcPr>
          <w:p w14:paraId="5D51B350" w14:textId="77777777" w:rsidR="00D76CD5" w:rsidRPr="00546C65" w:rsidRDefault="00D76CD5" w:rsidP="009E3541">
            <w:pPr>
              <w:jc w:val="center"/>
              <w:rPr>
                <w:rFonts w:ascii="Calibri" w:hAnsi="Calibri" w:cs="Arial"/>
                <w:b/>
                <w:sz w:val="22"/>
                <w:szCs w:val="22"/>
                <w:lang w:val="hr-HR"/>
              </w:rPr>
            </w:pPr>
            <w:r w:rsidRPr="00546C65">
              <w:rPr>
                <w:rFonts w:ascii="Calibri" w:hAnsi="Calibri" w:cs="Arial"/>
                <w:b/>
                <w:sz w:val="22"/>
                <w:szCs w:val="22"/>
                <w:lang w:val="hr-HR"/>
              </w:rPr>
              <w:t>Komentar</w:t>
            </w:r>
          </w:p>
        </w:tc>
      </w:tr>
      <w:tr w:rsidR="00D76CD5" w:rsidRPr="00546C65" w14:paraId="17D706C6" w14:textId="77777777" w:rsidTr="009E3541">
        <w:trPr>
          <w:jc w:val="center"/>
        </w:trPr>
        <w:tc>
          <w:tcPr>
            <w:tcW w:w="11510" w:type="dxa"/>
            <w:gridSpan w:val="4"/>
            <w:shd w:val="clear" w:color="auto" w:fill="D9D9D9"/>
          </w:tcPr>
          <w:p w14:paraId="4A92A70F" w14:textId="13AADB85" w:rsidR="00D76CD5" w:rsidRPr="00546C65" w:rsidRDefault="0072148E" w:rsidP="00D76CD5">
            <w:pPr>
              <w:rPr>
                <w:rFonts w:ascii="Calibri" w:hAnsi="Calibri" w:cs="Arial"/>
                <w:b/>
                <w:sz w:val="22"/>
                <w:szCs w:val="22"/>
                <w:lang w:val="hr-HR"/>
              </w:rPr>
            </w:pPr>
            <w:r w:rsidRPr="00546C65">
              <w:rPr>
                <w:rFonts w:ascii="Calibri" w:hAnsi="Calibri" w:cs="Arial"/>
                <w:b/>
                <w:sz w:val="22"/>
                <w:szCs w:val="22"/>
                <w:lang w:val="hr-HR"/>
              </w:rPr>
              <w:t>Indikator</w:t>
            </w:r>
            <w:r w:rsidR="00D76CD5" w:rsidRPr="00546C65">
              <w:rPr>
                <w:rFonts w:ascii="Calibri" w:hAnsi="Calibri" w:cs="Arial"/>
                <w:b/>
                <w:sz w:val="22"/>
                <w:szCs w:val="22"/>
                <w:lang w:val="hr-HR"/>
              </w:rPr>
              <w:t xml:space="preserve"> B. 1. Postoji transparentnost programa izvannastavnih aktivnosti koje su usmjerene na razvoj </w:t>
            </w:r>
            <w:r w:rsidR="002045F0" w:rsidRPr="00546C65">
              <w:rPr>
                <w:rFonts w:ascii="Calibri" w:hAnsi="Calibri" w:cs="Arial"/>
                <w:b/>
                <w:sz w:val="22"/>
                <w:szCs w:val="22"/>
                <w:lang w:val="hr-HR"/>
              </w:rPr>
              <w:t xml:space="preserve">ključnih </w:t>
            </w:r>
            <w:r w:rsidR="00D76CD5" w:rsidRPr="00546C65">
              <w:rPr>
                <w:rFonts w:ascii="Calibri" w:hAnsi="Calibri" w:cs="Arial"/>
                <w:b/>
                <w:sz w:val="22"/>
                <w:szCs w:val="22"/>
                <w:lang w:val="hr-HR"/>
              </w:rPr>
              <w:t>kompetencij</w:t>
            </w:r>
            <w:r w:rsidR="002045F0" w:rsidRPr="00546C65">
              <w:rPr>
                <w:rFonts w:ascii="Calibri" w:hAnsi="Calibri" w:cs="Arial"/>
                <w:b/>
                <w:sz w:val="22"/>
                <w:szCs w:val="22"/>
                <w:lang w:val="hr-HR"/>
              </w:rPr>
              <w:t>a</w:t>
            </w:r>
            <w:r w:rsidR="00D76CD5" w:rsidRPr="00546C65">
              <w:rPr>
                <w:rFonts w:ascii="Calibri" w:hAnsi="Calibri" w:cs="Arial"/>
                <w:b/>
                <w:sz w:val="22"/>
                <w:szCs w:val="22"/>
                <w:lang w:val="hr-HR"/>
              </w:rPr>
              <w:t xml:space="preserve"> i mogućnost izbora tih aktivnosti</w:t>
            </w:r>
          </w:p>
        </w:tc>
        <w:tc>
          <w:tcPr>
            <w:tcW w:w="3375" w:type="dxa"/>
            <w:vMerge w:val="restart"/>
          </w:tcPr>
          <w:p w14:paraId="771FBE5E" w14:textId="77777777" w:rsidR="00D76CD5" w:rsidRPr="00546C65" w:rsidRDefault="00D76CD5" w:rsidP="00D76CD5">
            <w:pPr>
              <w:rPr>
                <w:rFonts w:ascii="Calibri" w:hAnsi="Calibri"/>
                <w:sz w:val="22"/>
                <w:szCs w:val="22"/>
                <w:lang w:val="hr-HR"/>
              </w:rPr>
            </w:pPr>
          </w:p>
        </w:tc>
      </w:tr>
      <w:tr w:rsidR="00D76CD5" w:rsidRPr="00546C65" w14:paraId="376AD7FE" w14:textId="77777777" w:rsidTr="009E3541">
        <w:trPr>
          <w:jc w:val="center"/>
        </w:trPr>
        <w:tc>
          <w:tcPr>
            <w:tcW w:w="710" w:type="dxa"/>
            <w:vAlign w:val="center"/>
          </w:tcPr>
          <w:p w14:paraId="2F2B9FB0" w14:textId="77777777" w:rsidR="00D76CD5" w:rsidRPr="00546C65" w:rsidRDefault="00D76CD5" w:rsidP="00D76CD5">
            <w:pPr>
              <w:rPr>
                <w:rFonts w:ascii="Calibri" w:hAnsi="Calibri" w:cs="Arial"/>
                <w:b/>
                <w:sz w:val="22"/>
                <w:szCs w:val="22"/>
                <w:lang w:val="hr-HR"/>
              </w:rPr>
            </w:pPr>
            <w:r w:rsidRPr="00546C65">
              <w:rPr>
                <w:rFonts w:ascii="Calibri" w:hAnsi="Calibri" w:cs="Arial"/>
                <w:b/>
                <w:sz w:val="22"/>
                <w:szCs w:val="22"/>
                <w:lang w:val="hr-HR"/>
              </w:rPr>
              <w:t>B1.1.</w:t>
            </w:r>
          </w:p>
        </w:tc>
        <w:tc>
          <w:tcPr>
            <w:tcW w:w="6095" w:type="dxa"/>
            <w:vAlign w:val="center"/>
          </w:tcPr>
          <w:p w14:paraId="379A00E6" w14:textId="24E6B6DB" w:rsidR="00D76CD5" w:rsidRPr="00546C65" w:rsidRDefault="00D76CD5" w:rsidP="00D76CD5">
            <w:pPr>
              <w:rPr>
                <w:rFonts w:ascii="Calibri" w:hAnsi="Calibri" w:cs="Arial"/>
                <w:sz w:val="22"/>
                <w:szCs w:val="22"/>
                <w:lang w:val="hr-HR"/>
              </w:rPr>
            </w:pPr>
            <w:r w:rsidRPr="00546C65">
              <w:rPr>
                <w:rFonts w:ascii="Calibri" w:hAnsi="Calibri" w:cs="Arial"/>
                <w:sz w:val="22"/>
                <w:szCs w:val="22"/>
                <w:lang w:val="hr-HR"/>
              </w:rPr>
              <w:t xml:space="preserve">Svi učenici su upoznati sa programima vannastavnih aktivnosti koji su usmjereni na razvoj </w:t>
            </w:r>
            <w:r w:rsidR="002045F0" w:rsidRPr="00546C65">
              <w:rPr>
                <w:rFonts w:ascii="Calibri" w:hAnsi="Calibri" w:cs="Arial"/>
                <w:sz w:val="22"/>
                <w:szCs w:val="22"/>
                <w:lang w:val="hr-HR"/>
              </w:rPr>
              <w:t>ključnih kompetencija</w:t>
            </w:r>
          </w:p>
        </w:tc>
        <w:tc>
          <w:tcPr>
            <w:tcW w:w="992" w:type="dxa"/>
            <w:vAlign w:val="center"/>
          </w:tcPr>
          <w:p w14:paraId="2A2148DB" w14:textId="77777777" w:rsidR="00D76CD5" w:rsidRPr="00546C65" w:rsidRDefault="00D76CD5" w:rsidP="00D76CD5">
            <w:pPr>
              <w:rPr>
                <w:rFonts w:ascii="Calibri" w:hAnsi="Calibri" w:cs="Arial"/>
                <w:sz w:val="22"/>
                <w:szCs w:val="22"/>
                <w:lang w:val="hr-HR"/>
              </w:rPr>
            </w:pPr>
          </w:p>
        </w:tc>
        <w:tc>
          <w:tcPr>
            <w:tcW w:w="3713" w:type="dxa"/>
            <w:vAlign w:val="center"/>
          </w:tcPr>
          <w:p w14:paraId="59F4B01B" w14:textId="77777777" w:rsidR="00D76CD5" w:rsidRPr="00546C65" w:rsidRDefault="00D76CD5" w:rsidP="009E3541">
            <w:pPr>
              <w:pStyle w:val="ListParagraph"/>
              <w:numPr>
                <w:ilvl w:val="0"/>
                <w:numId w:val="29"/>
              </w:numPr>
              <w:spacing w:after="0" w:line="240" w:lineRule="auto"/>
              <w:ind w:left="280" w:hanging="280"/>
              <w:rPr>
                <w:rFonts w:cs="Arial"/>
                <w:sz w:val="22"/>
                <w:szCs w:val="22"/>
                <w:lang w:val="hr-HR" w:eastAsia="en-US"/>
              </w:rPr>
            </w:pPr>
            <w:r w:rsidRPr="00546C65">
              <w:rPr>
                <w:rFonts w:cs="Arial"/>
                <w:sz w:val="22"/>
                <w:szCs w:val="22"/>
                <w:lang w:val="hr-HR" w:eastAsia="en-US"/>
              </w:rPr>
              <w:t>Godišnji program rada škole</w:t>
            </w:r>
          </w:p>
          <w:p w14:paraId="1B14DEA4" w14:textId="77777777" w:rsidR="00D76CD5" w:rsidRPr="00546C65" w:rsidRDefault="00D76CD5" w:rsidP="009E3541">
            <w:pPr>
              <w:pStyle w:val="ListParagraph"/>
              <w:numPr>
                <w:ilvl w:val="0"/>
                <w:numId w:val="29"/>
              </w:numPr>
              <w:spacing w:after="0" w:line="240" w:lineRule="auto"/>
              <w:ind w:left="280" w:hanging="280"/>
              <w:rPr>
                <w:rFonts w:cs="Arial"/>
                <w:sz w:val="22"/>
                <w:szCs w:val="22"/>
                <w:lang w:val="hr-HR" w:eastAsia="en-US"/>
              </w:rPr>
            </w:pPr>
            <w:r w:rsidRPr="00546C65">
              <w:rPr>
                <w:rFonts w:cs="Arial"/>
                <w:sz w:val="22"/>
                <w:szCs w:val="22"/>
                <w:lang w:val="hr-HR" w:eastAsia="en-US"/>
              </w:rPr>
              <w:t>Oglasi, obavijesti</w:t>
            </w:r>
          </w:p>
          <w:p w14:paraId="0AAE0376" w14:textId="77777777" w:rsidR="00D76CD5" w:rsidRPr="00546C65" w:rsidRDefault="00D76CD5" w:rsidP="009E3541">
            <w:pPr>
              <w:pStyle w:val="ListParagraph"/>
              <w:numPr>
                <w:ilvl w:val="0"/>
                <w:numId w:val="29"/>
              </w:numPr>
              <w:spacing w:after="0" w:line="240" w:lineRule="auto"/>
              <w:ind w:left="280" w:hanging="280"/>
              <w:rPr>
                <w:rFonts w:cs="Arial"/>
                <w:sz w:val="22"/>
                <w:szCs w:val="22"/>
                <w:lang w:val="hr-HR" w:eastAsia="en-US"/>
              </w:rPr>
            </w:pPr>
            <w:r w:rsidRPr="00546C65">
              <w:rPr>
                <w:rFonts w:cs="Arial"/>
                <w:sz w:val="22"/>
                <w:szCs w:val="22"/>
                <w:lang w:val="hr-HR" w:eastAsia="en-US"/>
              </w:rPr>
              <w:t>Web stranica</w:t>
            </w:r>
          </w:p>
          <w:p w14:paraId="50C77D17" w14:textId="34E57B26" w:rsidR="00D76CD5" w:rsidRPr="00546C65" w:rsidRDefault="00D76CD5" w:rsidP="009E3541">
            <w:pPr>
              <w:pStyle w:val="ListParagraph"/>
              <w:numPr>
                <w:ilvl w:val="0"/>
                <w:numId w:val="29"/>
              </w:numPr>
              <w:spacing w:after="0" w:line="240" w:lineRule="auto"/>
              <w:ind w:left="280" w:hanging="280"/>
              <w:rPr>
                <w:rFonts w:cs="Arial"/>
                <w:sz w:val="22"/>
                <w:szCs w:val="22"/>
                <w:lang w:val="hr-HR" w:eastAsia="en-US"/>
              </w:rPr>
            </w:pPr>
            <w:r w:rsidRPr="00546C65">
              <w:rPr>
                <w:rFonts w:cs="Arial"/>
                <w:sz w:val="22"/>
                <w:szCs w:val="22"/>
                <w:lang w:val="hr-HR" w:eastAsia="en-US"/>
              </w:rPr>
              <w:t>(Program rada od</w:t>
            </w:r>
            <w:r w:rsidR="00417DCD" w:rsidRPr="00546C65">
              <w:rPr>
                <w:rFonts w:cs="Arial"/>
                <w:sz w:val="22"/>
                <w:szCs w:val="22"/>
                <w:lang w:val="hr-HR" w:eastAsia="en-US"/>
              </w:rPr>
              <w:t>j</w:t>
            </w:r>
            <w:r w:rsidRPr="00546C65">
              <w:rPr>
                <w:rFonts w:cs="Arial"/>
                <w:sz w:val="22"/>
                <w:szCs w:val="22"/>
                <w:lang w:val="hr-HR" w:eastAsia="en-US"/>
              </w:rPr>
              <w:t>eljenske zajednice)</w:t>
            </w:r>
          </w:p>
          <w:p w14:paraId="1016B02D" w14:textId="62B230FA" w:rsidR="00D76CD5" w:rsidRPr="00546C65" w:rsidRDefault="00D76CD5" w:rsidP="009E3541">
            <w:pPr>
              <w:pStyle w:val="ListParagraph"/>
              <w:numPr>
                <w:ilvl w:val="0"/>
                <w:numId w:val="29"/>
              </w:numPr>
              <w:spacing w:after="0" w:line="240" w:lineRule="auto"/>
              <w:ind w:left="280" w:hanging="280"/>
              <w:rPr>
                <w:rFonts w:cs="Arial"/>
                <w:sz w:val="22"/>
                <w:szCs w:val="22"/>
                <w:lang w:val="hr-HR" w:eastAsia="en-US"/>
              </w:rPr>
            </w:pPr>
            <w:r w:rsidRPr="00546C65">
              <w:rPr>
                <w:rFonts w:cs="Arial"/>
                <w:sz w:val="22"/>
                <w:szCs w:val="22"/>
                <w:lang w:val="hr-HR" w:eastAsia="en-US"/>
              </w:rPr>
              <w:t>(Evidencija sati od</w:t>
            </w:r>
            <w:r w:rsidR="00417DCD" w:rsidRPr="00546C65">
              <w:rPr>
                <w:rFonts w:cs="Arial"/>
                <w:sz w:val="22"/>
                <w:szCs w:val="22"/>
                <w:lang w:val="hr-HR" w:eastAsia="en-US"/>
              </w:rPr>
              <w:t>j</w:t>
            </w:r>
            <w:r w:rsidRPr="00546C65">
              <w:rPr>
                <w:rFonts w:cs="Arial"/>
                <w:sz w:val="22"/>
                <w:szCs w:val="22"/>
                <w:lang w:val="hr-HR" w:eastAsia="en-US"/>
              </w:rPr>
              <w:t>eljenske zajednice)</w:t>
            </w:r>
          </w:p>
          <w:p w14:paraId="314B5A5D" w14:textId="4201AEF3" w:rsidR="00D76CD5" w:rsidRDefault="00D76CD5" w:rsidP="009E3541">
            <w:pPr>
              <w:pStyle w:val="ListParagraph"/>
              <w:numPr>
                <w:ilvl w:val="0"/>
                <w:numId w:val="29"/>
              </w:numPr>
              <w:spacing w:after="0" w:line="240" w:lineRule="auto"/>
              <w:ind w:left="280" w:hanging="280"/>
              <w:rPr>
                <w:rFonts w:cs="Arial"/>
                <w:sz w:val="22"/>
                <w:szCs w:val="22"/>
                <w:lang w:val="hr-HR" w:eastAsia="en-US"/>
              </w:rPr>
            </w:pPr>
            <w:r w:rsidRPr="00546C65">
              <w:rPr>
                <w:rFonts w:cs="Arial"/>
                <w:sz w:val="22"/>
                <w:szCs w:val="22"/>
                <w:lang w:val="hr-HR" w:eastAsia="en-US"/>
              </w:rPr>
              <w:t>Program pojedinih vannastavnih aktivnosti</w:t>
            </w:r>
          </w:p>
          <w:p w14:paraId="51717980" w14:textId="0C986AE7" w:rsidR="001519D6" w:rsidRPr="00546C65" w:rsidRDefault="001519D6" w:rsidP="009E3541">
            <w:pPr>
              <w:pStyle w:val="ListParagraph"/>
              <w:numPr>
                <w:ilvl w:val="0"/>
                <w:numId w:val="29"/>
              </w:numPr>
              <w:spacing w:after="0" w:line="240" w:lineRule="auto"/>
              <w:ind w:left="280" w:hanging="280"/>
              <w:rPr>
                <w:rFonts w:cs="Arial"/>
                <w:sz w:val="22"/>
                <w:szCs w:val="22"/>
                <w:lang w:val="hr-HR" w:eastAsia="en-US"/>
              </w:rPr>
            </w:pPr>
            <w:r>
              <w:rPr>
                <w:rFonts w:cs="Arial"/>
                <w:sz w:val="22"/>
                <w:szCs w:val="22"/>
                <w:lang w:val="hr-HR" w:eastAsia="en-US"/>
              </w:rPr>
              <w:t>Anketa za učenike</w:t>
            </w:r>
          </w:p>
        </w:tc>
        <w:tc>
          <w:tcPr>
            <w:tcW w:w="3375" w:type="dxa"/>
            <w:vMerge/>
          </w:tcPr>
          <w:p w14:paraId="094F0476" w14:textId="77777777" w:rsidR="00D76CD5" w:rsidRPr="00546C65" w:rsidRDefault="00D76CD5" w:rsidP="00D76CD5">
            <w:pPr>
              <w:rPr>
                <w:rFonts w:ascii="Calibri" w:hAnsi="Calibri"/>
                <w:sz w:val="22"/>
                <w:szCs w:val="22"/>
                <w:lang w:val="hr-HR"/>
              </w:rPr>
            </w:pPr>
          </w:p>
        </w:tc>
      </w:tr>
      <w:tr w:rsidR="00E237DC" w:rsidRPr="00546C65" w14:paraId="0C32A206" w14:textId="77777777" w:rsidTr="009E3541">
        <w:trPr>
          <w:jc w:val="center"/>
        </w:trPr>
        <w:tc>
          <w:tcPr>
            <w:tcW w:w="710" w:type="dxa"/>
            <w:vAlign w:val="center"/>
          </w:tcPr>
          <w:p w14:paraId="4436AD52" w14:textId="4752BC73" w:rsidR="00E237DC" w:rsidRPr="00546C65" w:rsidRDefault="00E237DC" w:rsidP="00D76CD5">
            <w:pPr>
              <w:rPr>
                <w:rFonts w:ascii="Calibri" w:hAnsi="Calibri" w:cs="Arial"/>
                <w:b/>
                <w:sz w:val="22"/>
                <w:szCs w:val="22"/>
                <w:lang w:val="hr-HR"/>
              </w:rPr>
            </w:pPr>
            <w:r w:rsidRPr="00546C65">
              <w:rPr>
                <w:rFonts w:ascii="Calibri" w:hAnsi="Calibri" w:cs="Arial"/>
                <w:b/>
                <w:sz w:val="22"/>
                <w:szCs w:val="22"/>
                <w:lang w:val="hr-HR"/>
              </w:rPr>
              <w:t>B1.2.</w:t>
            </w:r>
          </w:p>
        </w:tc>
        <w:tc>
          <w:tcPr>
            <w:tcW w:w="6095" w:type="dxa"/>
            <w:vAlign w:val="center"/>
          </w:tcPr>
          <w:p w14:paraId="00A40519" w14:textId="55A16D61" w:rsidR="00E237DC" w:rsidRPr="00546C65" w:rsidRDefault="00E237DC" w:rsidP="00D76CD5">
            <w:pPr>
              <w:rPr>
                <w:rFonts w:ascii="Calibri" w:hAnsi="Calibri" w:cs="Arial"/>
                <w:sz w:val="22"/>
                <w:szCs w:val="22"/>
                <w:lang w:val="hr-HR"/>
              </w:rPr>
            </w:pPr>
            <w:r w:rsidRPr="00546C65">
              <w:rPr>
                <w:rFonts w:ascii="Calibri" w:hAnsi="Calibri" w:cs="Arial"/>
                <w:sz w:val="22"/>
                <w:szCs w:val="22"/>
                <w:lang w:val="hr-HR"/>
              </w:rPr>
              <w:t xml:space="preserve">Učenici su uključeni u planiranje vannastavnih aktivnosti, </w:t>
            </w:r>
            <w:r w:rsidR="00FC39B8">
              <w:rPr>
                <w:rFonts w:ascii="Calibri" w:hAnsi="Calibri" w:cs="Arial"/>
                <w:sz w:val="22"/>
                <w:szCs w:val="22"/>
                <w:lang w:val="hr-HR"/>
              </w:rPr>
              <w:t>doprinoseći</w:t>
            </w:r>
            <w:r w:rsidR="00FC39B8" w:rsidRPr="00546C65">
              <w:rPr>
                <w:rFonts w:ascii="Calibri" w:hAnsi="Calibri" w:cs="Arial"/>
                <w:sz w:val="22"/>
                <w:szCs w:val="22"/>
                <w:lang w:val="hr-HR"/>
              </w:rPr>
              <w:t xml:space="preserve"> </w:t>
            </w:r>
            <w:r w:rsidRPr="00546C65">
              <w:rPr>
                <w:rFonts w:ascii="Calibri" w:hAnsi="Calibri" w:cs="Arial"/>
                <w:sz w:val="22"/>
                <w:szCs w:val="22"/>
                <w:lang w:val="hr-HR"/>
              </w:rPr>
              <w:t>idejama, aktivnostima, rezultatima, i slično</w:t>
            </w:r>
          </w:p>
        </w:tc>
        <w:tc>
          <w:tcPr>
            <w:tcW w:w="992" w:type="dxa"/>
            <w:vAlign w:val="center"/>
          </w:tcPr>
          <w:p w14:paraId="2F644F8C" w14:textId="77777777" w:rsidR="00E237DC" w:rsidRPr="00546C65" w:rsidRDefault="00E237DC" w:rsidP="00D76CD5">
            <w:pPr>
              <w:rPr>
                <w:rFonts w:ascii="Calibri" w:hAnsi="Calibri" w:cs="Arial"/>
                <w:sz w:val="22"/>
                <w:szCs w:val="22"/>
                <w:lang w:val="hr-HR"/>
              </w:rPr>
            </w:pPr>
          </w:p>
        </w:tc>
        <w:tc>
          <w:tcPr>
            <w:tcW w:w="3713" w:type="dxa"/>
            <w:vAlign w:val="center"/>
          </w:tcPr>
          <w:p w14:paraId="210F9EF4" w14:textId="2CEDF88F" w:rsidR="00E237DC" w:rsidRPr="00546C65" w:rsidRDefault="000A7CB7" w:rsidP="009E3541">
            <w:pPr>
              <w:pStyle w:val="ListParagraph"/>
              <w:numPr>
                <w:ilvl w:val="0"/>
                <w:numId w:val="29"/>
              </w:numPr>
              <w:spacing w:after="0" w:line="240" w:lineRule="auto"/>
              <w:ind w:left="280" w:hanging="280"/>
              <w:rPr>
                <w:rFonts w:cs="Arial"/>
                <w:sz w:val="22"/>
                <w:szCs w:val="22"/>
                <w:lang w:val="hr-HR" w:eastAsia="en-US"/>
              </w:rPr>
            </w:pPr>
            <w:r>
              <w:rPr>
                <w:rFonts w:cs="Arial"/>
                <w:sz w:val="22"/>
                <w:szCs w:val="22"/>
                <w:lang w:val="hr-HR" w:eastAsia="en-US"/>
              </w:rPr>
              <w:t xml:space="preserve"> Prijedlozi učenika</w:t>
            </w:r>
          </w:p>
          <w:p w14:paraId="63CD891A" w14:textId="40654304" w:rsidR="00E237DC" w:rsidRDefault="0057366D" w:rsidP="009E3541">
            <w:pPr>
              <w:pStyle w:val="ListParagraph"/>
              <w:numPr>
                <w:ilvl w:val="0"/>
                <w:numId w:val="29"/>
              </w:numPr>
              <w:spacing w:after="0" w:line="240" w:lineRule="auto"/>
              <w:ind w:left="280" w:hanging="280"/>
              <w:rPr>
                <w:rFonts w:cs="Arial"/>
                <w:sz w:val="22"/>
                <w:szCs w:val="22"/>
                <w:lang w:val="hr-HR" w:eastAsia="en-US"/>
              </w:rPr>
            </w:pPr>
            <w:r>
              <w:rPr>
                <w:rFonts w:cs="Arial"/>
                <w:sz w:val="22"/>
                <w:szCs w:val="22"/>
                <w:lang w:val="hr-HR" w:eastAsia="en-US"/>
              </w:rPr>
              <w:t>Razgovor</w:t>
            </w:r>
            <w:r w:rsidRPr="00546C65">
              <w:rPr>
                <w:rFonts w:cs="Arial"/>
                <w:sz w:val="22"/>
                <w:szCs w:val="22"/>
                <w:lang w:val="hr-HR" w:eastAsia="en-US"/>
              </w:rPr>
              <w:t xml:space="preserve"> </w:t>
            </w:r>
            <w:r w:rsidR="00E237DC" w:rsidRPr="00546C65">
              <w:rPr>
                <w:rFonts w:cs="Arial"/>
                <w:sz w:val="22"/>
                <w:szCs w:val="22"/>
                <w:lang w:val="hr-HR" w:eastAsia="en-US"/>
              </w:rPr>
              <w:t>s učenicima</w:t>
            </w:r>
          </w:p>
          <w:p w14:paraId="364C81EE" w14:textId="3C17F27D" w:rsidR="004E405E" w:rsidRPr="00546C65" w:rsidRDefault="004E405E" w:rsidP="009E3541">
            <w:pPr>
              <w:pStyle w:val="ListParagraph"/>
              <w:numPr>
                <w:ilvl w:val="0"/>
                <w:numId w:val="29"/>
              </w:numPr>
              <w:spacing w:after="0" w:line="240" w:lineRule="auto"/>
              <w:ind w:left="280" w:hanging="280"/>
              <w:rPr>
                <w:rFonts w:cs="Arial"/>
                <w:sz w:val="22"/>
                <w:szCs w:val="22"/>
                <w:lang w:val="hr-HR" w:eastAsia="en-US"/>
              </w:rPr>
            </w:pPr>
            <w:r>
              <w:rPr>
                <w:rFonts w:cs="Arial"/>
                <w:sz w:val="22"/>
                <w:szCs w:val="22"/>
                <w:lang w:val="hr-HR" w:eastAsia="en-US"/>
              </w:rPr>
              <w:t>Zapisnik učeničkog parlamenta</w:t>
            </w:r>
          </w:p>
        </w:tc>
        <w:tc>
          <w:tcPr>
            <w:tcW w:w="3375" w:type="dxa"/>
            <w:vMerge/>
          </w:tcPr>
          <w:p w14:paraId="30216529" w14:textId="77777777" w:rsidR="00E237DC" w:rsidRPr="00546C65" w:rsidRDefault="00E237DC" w:rsidP="00D76CD5">
            <w:pPr>
              <w:rPr>
                <w:rFonts w:ascii="Calibri" w:hAnsi="Calibri"/>
                <w:sz w:val="22"/>
                <w:szCs w:val="22"/>
                <w:lang w:val="hr-HR"/>
              </w:rPr>
            </w:pPr>
          </w:p>
        </w:tc>
      </w:tr>
      <w:tr w:rsidR="00D76CD5" w:rsidRPr="00546C65" w14:paraId="037830D4" w14:textId="77777777" w:rsidTr="009E3541">
        <w:trPr>
          <w:jc w:val="center"/>
        </w:trPr>
        <w:tc>
          <w:tcPr>
            <w:tcW w:w="710" w:type="dxa"/>
            <w:vAlign w:val="center"/>
          </w:tcPr>
          <w:p w14:paraId="18ECFCCC" w14:textId="5B07EBFF" w:rsidR="00D76CD5" w:rsidRPr="00546C65" w:rsidRDefault="00D76CD5" w:rsidP="00D76CD5">
            <w:pPr>
              <w:rPr>
                <w:rFonts w:ascii="Calibri" w:hAnsi="Calibri" w:cs="Arial"/>
                <w:sz w:val="22"/>
                <w:szCs w:val="22"/>
                <w:lang w:val="hr-HR"/>
              </w:rPr>
            </w:pPr>
            <w:r w:rsidRPr="00546C65">
              <w:rPr>
                <w:rFonts w:ascii="Calibri" w:hAnsi="Calibri" w:cs="Arial"/>
                <w:b/>
                <w:sz w:val="22"/>
                <w:szCs w:val="22"/>
                <w:lang w:val="hr-HR"/>
              </w:rPr>
              <w:t>B1.</w:t>
            </w:r>
            <w:r w:rsidR="00E237DC" w:rsidRPr="00546C65">
              <w:rPr>
                <w:rFonts w:ascii="Calibri" w:hAnsi="Calibri" w:cs="Arial"/>
                <w:b/>
                <w:sz w:val="22"/>
                <w:szCs w:val="22"/>
                <w:lang w:val="hr-HR"/>
              </w:rPr>
              <w:t>3</w:t>
            </w:r>
            <w:r w:rsidRPr="00546C65">
              <w:rPr>
                <w:rFonts w:ascii="Calibri" w:hAnsi="Calibri" w:cs="Arial"/>
                <w:b/>
                <w:sz w:val="22"/>
                <w:szCs w:val="22"/>
                <w:lang w:val="hr-HR"/>
              </w:rPr>
              <w:t>.</w:t>
            </w:r>
          </w:p>
        </w:tc>
        <w:tc>
          <w:tcPr>
            <w:tcW w:w="6095" w:type="dxa"/>
            <w:vAlign w:val="center"/>
          </w:tcPr>
          <w:p w14:paraId="56AAE990" w14:textId="1F462BAB" w:rsidR="001B4D38" w:rsidRPr="00546C65" w:rsidRDefault="001B4D38" w:rsidP="00D76CD5">
            <w:pPr>
              <w:rPr>
                <w:rFonts w:ascii="Calibri" w:hAnsi="Calibri" w:cs="Arial"/>
                <w:sz w:val="22"/>
                <w:szCs w:val="22"/>
                <w:lang w:val="hr-HR"/>
              </w:rPr>
            </w:pPr>
            <w:r>
              <w:rPr>
                <w:rFonts w:ascii="Calibri" w:hAnsi="Calibri" w:cs="Arial"/>
                <w:sz w:val="22"/>
                <w:szCs w:val="22"/>
                <w:lang w:val="hr-HR"/>
              </w:rPr>
              <w:t>Ključne kompetencije se realizuju i kroz vannastavne aktivnosti</w:t>
            </w:r>
          </w:p>
        </w:tc>
        <w:tc>
          <w:tcPr>
            <w:tcW w:w="992" w:type="dxa"/>
            <w:vAlign w:val="center"/>
          </w:tcPr>
          <w:p w14:paraId="75CF0FC7" w14:textId="77777777" w:rsidR="00D76CD5" w:rsidRPr="00546C65" w:rsidRDefault="00D76CD5" w:rsidP="00D76CD5">
            <w:pPr>
              <w:rPr>
                <w:rFonts w:ascii="Calibri" w:hAnsi="Calibri" w:cs="Arial"/>
                <w:sz w:val="22"/>
                <w:szCs w:val="22"/>
                <w:lang w:val="hr-HR"/>
              </w:rPr>
            </w:pPr>
          </w:p>
        </w:tc>
        <w:tc>
          <w:tcPr>
            <w:tcW w:w="3713" w:type="dxa"/>
            <w:vAlign w:val="center"/>
          </w:tcPr>
          <w:p w14:paraId="239D36A9" w14:textId="0CE39C5A" w:rsidR="00D76CD5" w:rsidRPr="00546C65" w:rsidRDefault="00252A8D" w:rsidP="009E3541">
            <w:pPr>
              <w:pStyle w:val="ListParagraph"/>
              <w:numPr>
                <w:ilvl w:val="0"/>
                <w:numId w:val="29"/>
              </w:numPr>
              <w:spacing w:after="0" w:line="240" w:lineRule="auto"/>
              <w:ind w:left="280" w:hanging="280"/>
              <w:rPr>
                <w:rFonts w:cs="Arial"/>
                <w:sz w:val="22"/>
                <w:szCs w:val="22"/>
                <w:lang w:val="hr-HR" w:eastAsia="en-US"/>
              </w:rPr>
            </w:pPr>
            <w:r>
              <w:rPr>
                <w:rFonts w:cs="Arial"/>
                <w:sz w:val="22"/>
                <w:szCs w:val="22"/>
                <w:lang w:val="hr-HR" w:eastAsia="en-US"/>
              </w:rPr>
              <w:t>Razgovor</w:t>
            </w:r>
            <w:r w:rsidRPr="00546C65">
              <w:rPr>
                <w:rFonts w:cs="Arial"/>
                <w:sz w:val="22"/>
                <w:szCs w:val="22"/>
                <w:lang w:val="hr-HR" w:eastAsia="en-US"/>
              </w:rPr>
              <w:t xml:space="preserve"> </w:t>
            </w:r>
            <w:r w:rsidR="00D76CD5" w:rsidRPr="00546C65">
              <w:rPr>
                <w:rFonts w:cs="Arial"/>
                <w:sz w:val="22"/>
                <w:szCs w:val="22"/>
                <w:lang w:val="hr-HR" w:eastAsia="en-US"/>
              </w:rPr>
              <w:t>sa učenicima</w:t>
            </w:r>
          </w:p>
          <w:p w14:paraId="01CBE16C" w14:textId="77777777" w:rsidR="00D76CD5" w:rsidRDefault="00D76CD5" w:rsidP="009E3541">
            <w:pPr>
              <w:pStyle w:val="ListParagraph"/>
              <w:numPr>
                <w:ilvl w:val="0"/>
                <w:numId w:val="29"/>
              </w:numPr>
              <w:spacing w:after="0" w:line="240" w:lineRule="auto"/>
              <w:ind w:left="280" w:hanging="280"/>
              <w:rPr>
                <w:rFonts w:cs="Arial"/>
                <w:sz w:val="22"/>
                <w:szCs w:val="22"/>
                <w:lang w:val="hr-HR" w:eastAsia="en-US"/>
              </w:rPr>
            </w:pPr>
            <w:r w:rsidRPr="00546C65">
              <w:rPr>
                <w:rFonts w:cs="Arial"/>
                <w:sz w:val="22"/>
                <w:szCs w:val="22"/>
                <w:lang w:val="hr-HR" w:eastAsia="en-US"/>
              </w:rPr>
              <w:t>Zapisnik sa sastanaka i održanih aktivnosti</w:t>
            </w:r>
          </w:p>
          <w:p w14:paraId="6146C47D" w14:textId="61B97D36" w:rsidR="00344B48" w:rsidRPr="00546C65" w:rsidRDefault="00344B48" w:rsidP="009E3541">
            <w:pPr>
              <w:pStyle w:val="ListParagraph"/>
              <w:numPr>
                <w:ilvl w:val="0"/>
                <w:numId w:val="29"/>
              </w:numPr>
              <w:spacing w:after="0" w:line="240" w:lineRule="auto"/>
              <w:ind w:left="280" w:hanging="280"/>
              <w:rPr>
                <w:rFonts w:cs="Arial"/>
                <w:sz w:val="22"/>
                <w:szCs w:val="22"/>
                <w:lang w:val="hr-HR" w:eastAsia="en-US"/>
              </w:rPr>
            </w:pPr>
            <w:r>
              <w:rPr>
                <w:rFonts w:cs="Arial"/>
                <w:sz w:val="22"/>
                <w:szCs w:val="22"/>
                <w:lang w:val="hr-HR" w:eastAsia="en-US"/>
              </w:rPr>
              <w:t>Ljetopis škole, nagrade sa konkursa, učenički radovi, postignuća učenika, izložbe</w:t>
            </w:r>
            <w:r w:rsidR="00B811D0">
              <w:rPr>
                <w:rFonts w:cs="Arial"/>
                <w:sz w:val="22"/>
                <w:szCs w:val="22"/>
                <w:lang w:val="hr-HR" w:eastAsia="en-US"/>
              </w:rPr>
              <w:t>...</w:t>
            </w:r>
          </w:p>
        </w:tc>
        <w:tc>
          <w:tcPr>
            <w:tcW w:w="3375" w:type="dxa"/>
            <w:vMerge/>
          </w:tcPr>
          <w:p w14:paraId="72ECDA1B" w14:textId="77777777" w:rsidR="00D76CD5" w:rsidRPr="00546C65" w:rsidRDefault="00D76CD5" w:rsidP="00D76CD5">
            <w:pPr>
              <w:rPr>
                <w:rFonts w:ascii="Calibri" w:hAnsi="Calibri"/>
                <w:sz w:val="22"/>
                <w:szCs w:val="22"/>
                <w:lang w:val="hr-HR"/>
              </w:rPr>
            </w:pPr>
          </w:p>
        </w:tc>
      </w:tr>
      <w:tr w:rsidR="00D76CD5" w:rsidRPr="00546C65" w14:paraId="0838FCE5" w14:textId="77777777" w:rsidTr="009E3541">
        <w:trPr>
          <w:jc w:val="center"/>
        </w:trPr>
        <w:tc>
          <w:tcPr>
            <w:tcW w:w="710" w:type="dxa"/>
            <w:vAlign w:val="center"/>
          </w:tcPr>
          <w:p w14:paraId="34F5E199" w14:textId="3B4344A5" w:rsidR="00D76CD5" w:rsidRPr="00546C65" w:rsidRDefault="00D76CD5" w:rsidP="00D76CD5">
            <w:pPr>
              <w:rPr>
                <w:rFonts w:ascii="Calibri" w:hAnsi="Calibri" w:cs="Arial"/>
                <w:sz w:val="22"/>
                <w:szCs w:val="22"/>
                <w:lang w:val="hr-HR"/>
              </w:rPr>
            </w:pPr>
            <w:r w:rsidRPr="00546C65">
              <w:rPr>
                <w:rFonts w:ascii="Calibri" w:hAnsi="Calibri" w:cs="Arial"/>
                <w:b/>
                <w:sz w:val="22"/>
                <w:szCs w:val="22"/>
                <w:lang w:val="hr-HR"/>
              </w:rPr>
              <w:t>B1.</w:t>
            </w:r>
            <w:r w:rsidR="00E237DC" w:rsidRPr="00546C65">
              <w:rPr>
                <w:rFonts w:ascii="Calibri" w:hAnsi="Calibri" w:cs="Arial"/>
                <w:b/>
                <w:sz w:val="22"/>
                <w:szCs w:val="22"/>
                <w:lang w:val="hr-HR"/>
              </w:rPr>
              <w:t>4</w:t>
            </w:r>
            <w:r w:rsidRPr="00546C65">
              <w:rPr>
                <w:rFonts w:ascii="Calibri" w:hAnsi="Calibri" w:cs="Arial"/>
                <w:b/>
                <w:sz w:val="22"/>
                <w:szCs w:val="22"/>
                <w:lang w:val="hr-HR"/>
              </w:rPr>
              <w:t>.</w:t>
            </w:r>
          </w:p>
        </w:tc>
        <w:tc>
          <w:tcPr>
            <w:tcW w:w="6095" w:type="dxa"/>
            <w:vAlign w:val="center"/>
          </w:tcPr>
          <w:p w14:paraId="57DC8758" w14:textId="07C8CBB8" w:rsidR="00D76CD5" w:rsidRPr="00546C65" w:rsidRDefault="00D76CD5" w:rsidP="00D76CD5">
            <w:pPr>
              <w:rPr>
                <w:rFonts w:ascii="Calibri" w:hAnsi="Calibri" w:cs="Arial"/>
                <w:sz w:val="22"/>
                <w:szCs w:val="22"/>
                <w:lang w:val="hr-HR"/>
              </w:rPr>
            </w:pPr>
            <w:r w:rsidRPr="00546C65">
              <w:rPr>
                <w:rFonts w:ascii="Calibri" w:hAnsi="Calibri" w:cs="Arial"/>
                <w:sz w:val="22"/>
                <w:szCs w:val="22"/>
                <w:lang w:val="hr-HR"/>
              </w:rPr>
              <w:t>Roditelji pružaju podršku u realizaciji vannastavnih aktivnosti</w:t>
            </w:r>
          </w:p>
        </w:tc>
        <w:tc>
          <w:tcPr>
            <w:tcW w:w="992" w:type="dxa"/>
            <w:vAlign w:val="center"/>
          </w:tcPr>
          <w:p w14:paraId="42410FDD" w14:textId="77777777" w:rsidR="00D76CD5" w:rsidRPr="00546C65" w:rsidRDefault="00D76CD5" w:rsidP="00D76CD5">
            <w:pPr>
              <w:rPr>
                <w:rFonts w:ascii="Calibri" w:hAnsi="Calibri" w:cs="Arial"/>
                <w:sz w:val="22"/>
                <w:szCs w:val="22"/>
                <w:lang w:val="hr-HR"/>
              </w:rPr>
            </w:pPr>
          </w:p>
        </w:tc>
        <w:tc>
          <w:tcPr>
            <w:tcW w:w="3713" w:type="dxa"/>
            <w:vAlign w:val="center"/>
          </w:tcPr>
          <w:p w14:paraId="550A6368" w14:textId="77777777" w:rsidR="00D76CD5" w:rsidRPr="00546C65" w:rsidRDefault="00D76CD5" w:rsidP="009E3541">
            <w:pPr>
              <w:pStyle w:val="ListParagraph"/>
              <w:numPr>
                <w:ilvl w:val="0"/>
                <w:numId w:val="29"/>
              </w:numPr>
              <w:spacing w:after="0" w:line="240" w:lineRule="auto"/>
              <w:ind w:left="280" w:hanging="280"/>
              <w:rPr>
                <w:rFonts w:cs="Arial"/>
                <w:sz w:val="22"/>
                <w:szCs w:val="22"/>
                <w:lang w:val="hr-HR" w:eastAsia="en-US"/>
              </w:rPr>
            </w:pPr>
            <w:r w:rsidRPr="00546C65">
              <w:rPr>
                <w:rFonts w:cs="Arial"/>
                <w:sz w:val="22"/>
                <w:szCs w:val="22"/>
                <w:lang w:val="hr-HR" w:eastAsia="en-US"/>
              </w:rPr>
              <w:t>Zapisnik sa sastanaka održanih aktivnosti</w:t>
            </w:r>
          </w:p>
          <w:p w14:paraId="0A94699F" w14:textId="3D3C0E76" w:rsidR="00D76CD5" w:rsidRPr="00546C65" w:rsidRDefault="00D76CD5" w:rsidP="009E3541">
            <w:pPr>
              <w:pStyle w:val="ListParagraph"/>
              <w:numPr>
                <w:ilvl w:val="0"/>
                <w:numId w:val="29"/>
              </w:numPr>
              <w:spacing w:after="0" w:line="240" w:lineRule="auto"/>
              <w:ind w:left="280" w:hanging="280"/>
              <w:rPr>
                <w:rFonts w:cs="Arial"/>
                <w:sz w:val="22"/>
                <w:szCs w:val="22"/>
                <w:lang w:val="hr-HR" w:eastAsia="en-US"/>
              </w:rPr>
            </w:pPr>
            <w:r w:rsidRPr="00546C65">
              <w:rPr>
                <w:rFonts w:cs="Arial"/>
                <w:sz w:val="22"/>
                <w:szCs w:val="22"/>
                <w:lang w:val="hr-HR" w:eastAsia="en-US"/>
              </w:rPr>
              <w:t xml:space="preserve">Zapisnici sa roditeljskih sastanaka, i </w:t>
            </w:r>
            <w:r w:rsidR="00D216B2">
              <w:rPr>
                <w:rFonts w:cs="Arial"/>
                <w:sz w:val="22"/>
                <w:szCs w:val="22"/>
                <w:lang w:val="hr-HR" w:eastAsia="en-US"/>
              </w:rPr>
              <w:t>Savjeta</w:t>
            </w:r>
            <w:r w:rsidR="00D216B2" w:rsidRPr="00546C65">
              <w:rPr>
                <w:rFonts w:cs="Arial"/>
                <w:sz w:val="22"/>
                <w:szCs w:val="22"/>
                <w:lang w:val="hr-HR" w:eastAsia="en-US"/>
              </w:rPr>
              <w:t xml:space="preserve"> </w:t>
            </w:r>
            <w:r w:rsidRPr="00546C65">
              <w:rPr>
                <w:rFonts w:cs="Arial"/>
                <w:sz w:val="22"/>
                <w:szCs w:val="22"/>
                <w:lang w:val="hr-HR" w:eastAsia="en-US"/>
              </w:rPr>
              <w:t>roditelja</w:t>
            </w:r>
          </w:p>
          <w:p w14:paraId="4A4A976D" w14:textId="0B0FAC70" w:rsidR="00D76CD5" w:rsidRDefault="00D76CD5" w:rsidP="00AE5772">
            <w:pPr>
              <w:pStyle w:val="ListParagraph"/>
              <w:spacing w:after="0" w:line="240" w:lineRule="auto"/>
              <w:ind w:left="280"/>
              <w:rPr>
                <w:rFonts w:cs="Arial"/>
                <w:sz w:val="22"/>
                <w:szCs w:val="22"/>
                <w:lang w:val="hr-HR" w:eastAsia="en-US"/>
              </w:rPr>
            </w:pPr>
          </w:p>
          <w:p w14:paraId="7AA4AE42" w14:textId="1C556175" w:rsidR="00D216B2" w:rsidRPr="00546C65" w:rsidRDefault="00D216B2" w:rsidP="009E3541">
            <w:pPr>
              <w:pStyle w:val="ListParagraph"/>
              <w:numPr>
                <w:ilvl w:val="0"/>
                <w:numId w:val="29"/>
              </w:numPr>
              <w:spacing w:after="0" w:line="240" w:lineRule="auto"/>
              <w:ind w:left="280" w:hanging="280"/>
              <w:rPr>
                <w:rFonts w:cs="Arial"/>
                <w:sz w:val="22"/>
                <w:szCs w:val="22"/>
                <w:lang w:val="hr-HR" w:eastAsia="en-US"/>
              </w:rPr>
            </w:pPr>
            <w:r>
              <w:rPr>
                <w:rFonts w:cs="Arial"/>
                <w:sz w:val="22"/>
                <w:szCs w:val="22"/>
                <w:lang w:val="hr-HR" w:eastAsia="en-US"/>
              </w:rPr>
              <w:t>Ankete za roditelje</w:t>
            </w:r>
          </w:p>
        </w:tc>
        <w:tc>
          <w:tcPr>
            <w:tcW w:w="3375" w:type="dxa"/>
            <w:vMerge/>
          </w:tcPr>
          <w:p w14:paraId="1ABE0E58" w14:textId="77777777" w:rsidR="00D76CD5" w:rsidRPr="00546C65" w:rsidRDefault="00D76CD5" w:rsidP="00D76CD5">
            <w:pPr>
              <w:rPr>
                <w:rFonts w:ascii="Calibri" w:hAnsi="Calibri"/>
                <w:sz w:val="22"/>
                <w:szCs w:val="22"/>
                <w:lang w:val="hr-HR"/>
              </w:rPr>
            </w:pPr>
          </w:p>
        </w:tc>
      </w:tr>
      <w:tr w:rsidR="00D76CD5" w:rsidRPr="00546C65" w14:paraId="0AD79428" w14:textId="77777777" w:rsidTr="009E3541">
        <w:trPr>
          <w:jc w:val="center"/>
        </w:trPr>
        <w:tc>
          <w:tcPr>
            <w:tcW w:w="11510" w:type="dxa"/>
            <w:gridSpan w:val="4"/>
            <w:shd w:val="clear" w:color="auto" w:fill="D9D9D9"/>
            <w:vAlign w:val="center"/>
          </w:tcPr>
          <w:p w14:paraId="0D4A9624" w14:textId="5D35776D" w:rsidR="00D76CD5" w:rsidRPr="00546C65" w:rsidRDefault="0072148E" w:rsidP="00D76CD5">
            <w:pPr>
              <w:rPr>
                <w:rFonts w:ascii="Calibri" w:hAnsi="Calibri"/>
                <w:b/>
                <w:sz w:val="22"/>
                <w:szCs w:val="22"/>
                <w:lang w:val="hr-HR"/>
              </w:rPr>
            </w:pPr>
            <w:r w:rsidRPr="00546C65">
              <w:rPr>
                <w:rFonts w:ascii="Calibri" w:hAnsi="Calibri"/>
                <w:b/>
                <w:sz w:val="22"/>
                <w:szCs w:val="22"/>
                <w:lang w:val="hr-HR"/>
              </w:rPr>
              <w:t>Indikator</w:t>
            </w:r>
            <w:r w:rsidR="00D76CD5" w:rsidRPr="00546C65">
              <w:rPr>
                <w:rFonts w:ascii="Calibri" w:hAnsi="Calibri"/>
                <w:b/>
                <w:sz w:val="22"/>
                <w:szCs w:val="22"/>
                <w:lang w:val="hr-HR"/>
              </w:rPr>
              <w:t xml:space="preserve"> B. 2. Škola je u partnerskim odnosima sa lokalnom zajednicom i drugim partnerima sa kojima planira i realizuje izvannastavne i izvanškolske aktivnostima</w:t>
            </w:r>
          </w:p>
        </w:tc>
        <w:tc>
          <w:tcPr>
            <w:tcW w:w="3375" w:type="dxa"/>
            <w:vMerge/>
          </w:tcPr>
          <w:p w14:paraId="016E985B" w14:textId="77777777" w:rsidR="00D76CD5" w:rsidRPr="00546C65" w:rsidRDefault="00D76CD5" w:rsidP="00D76CD5">
            <w:pPr>
              <w:rPr>
                <w:rFonts w:ascii="Calibri" w:hAnsi="Calibri"/>
                <w:sz w:val="22"/>
                <w:szCs w:val="22"/>
                <w:lang w:val="hr-HR"/>
              </w:rPr>
            </w:pPr>
          </w:p>
        </w:tc>
      </w:tr>
      <w:tr w:rsidR="00D76CD5" w:rsidRPr="00546C65" w14:paraId="5784E74B" w14:textId="77777777" w:rsidTr="009E3541">
        <w:trPr>
          <w:jc w:val="center"/>
        </w:trPr>
        <w:tc>
          <w:tcPr>
            <w:tcW w:w="710" w:type="dxa"/>
            <w:vAlign w:val="center"/>
          </w:tcPr>
          <w:p w14:paraId="0B5B85BF" w14:textId="77777777" w:rsidR="00D76CD5" w:rsidRPr="00546C65" w:rsidRDefault="00D76CD5" w:rsidP="00D76CD5">
            <w:pPr>
              <w:rPr>
                <w:rFonts w:ascii="Calibri" w:hAnsi="Calibri"/>
                <w:sz w:val="22"/>
                <w:szCs w:val="22"/>
                <w:lang w:val="hr-HR"/>
              </w:rPr>
            </w:pPr>
            <w:r w:rsidRPr="00546C65">
              <w:rPr>
                <w:rFonts w:ascii="Calibri" w:hAnsi="Calibri" w:cs="Arial"/>
                <w:b/>
                <w:sz w:val="22"/>
                <w:szCs w:val="22"/>
                <w:lang w:val="hr-HR"/>
              </w:rPr>
              <w:t>B2.1.</w:t>
            </w:r>
          </w:p>
        </w:tc>
        <w:tc>
          <w:tcPr>
            <w:tcW w:w="6095" w:type="dxa"/>
            <w:vAlign w:val="center"/>
          </w:tcPr>
          <w:p w14:paraId="5126ACBE" w14:textId="44039CAF" w:rsidR="00D76CD5" w:rsidRPr="00546C65" w:rsidRDefault="00D76CD5" w:rsidP="00D76CD5">
            <w:pPr>
              <w:rPr>
                <w:rFonts w:ascii="Calibri" w:hAnsi="Calibri" w:cs="Arial"/>
                <w:sz w:val="22"/>
                <w:szCs w:val="22"/>
                <w:lang w:val="hr-HR"/>
              </w:rPr>
            </w:pPr>
            <w:r w:rsidRPr="00546C65">
              <w:rPr>
                <w:rFonts w:ascii="Calibri" w:hAnsi="Calibri" w:cs="Arial"/>
                <w:sz w:val="22"/>
                <w:szCs w:val="22"/>
                <w:lang w:val="hr-HR"/>
              </w:rPr>
              <w:t>Škola planira vanškolske aktivnosti u saradnji sa partnerima koje su usmjerene na potrebe učenika</w:t>
            </w:r>
          </w:p>
        </w:tc>
        <w:tc>
          <w:tcPr>
            <w:tcW w:w="992" w:type="dxa"/>
            <w:vAlign w:val="center"/>
          </w:tcPr>
          <w:p w14:paraId="53BDC7A2" w14:textId="77777777" w:rsidR="00D76CD5" w:rsidRPr="00546C65" w:rsidRDefault="00D76CD5" w:rsidP="00D76CD5">
            <w:pPr>
              <w:rPr>
                <w:rFonts w:ascii="Calibri" w:hAnsi="Calibri" w:cs="Arial"/>
                <w:sz w:val="22"/>
                <w:szCs w:val="22"/>
                <w:lang w:val="hr-HR"/>
              </w:rPr>
            </w:pPr>
          </w:p>
        </w:tc>
        <w:tc>
          <w:tcPr>
            <w:tcW w:w="3713" w:type="dxa"/>
            <w:vAlign w:val="center"/>
          </w:tcPr>
          <w:p w14:paraId="32A0627A" w14:textId="77777777" w:rsidR="00D76CD5" w:rsidRPr="00546C65" w:rsidRDefault="00D76CD5" w:rsidP="009E3541">
            <w:pPr>
              <w:pStyle w:val="ListParagraph"/>
              <w:numPr>
                <w:ilvl w:val="0"/>
                <w:numId w:val="29"/>
              </w:numPr>
              <w:spacing w:after="0" w:line="240" w:lineRule="auto"/>
              <w:ind w:left="280" w:hanging="280"/>
              <w:rPr>
                <w:rFonts w:cs="Arial"/>
                <w:sz w:val="22"/>
                <w:szCs w:val="22"/>
                <w:lang w:val="hr-HR" w:eastAsia="en-US"/>
              </w:rPr>
            </w:pPr>
            <w:r w:rsidRPr="00546C65">
              <w:rPr>
                <w:rFonts w:cs="Arial"/>
                <w:sz w:val="22"/>
                <w:szCs w:val="22"/>
                <w:lang w:val="hr-HR" w:eastAsia="en-US"/>
              </w:rPr>
              <w:t>Plan vanškolskih aktivnosti</w:t>
            </w:r>
          </w:p>
        </w:tc>
        <w:tc>
          <w:tcPr>
            <w:tcW w:w="3375" w:type="dxa"/>
            <w:vMerge/>
          </w:tcPr>
          <w:p w14:paraId="4DEEA6E1" w14:textId="77777777" w:rsidR="00D76CD5" w:rsidRPr="00546C65" w:rsidRDefault="00D76CD5" w:rsidP="00D76CD5">
            <w:pPr>
              <w:rPr>
                <w:rFonts w:ascii="Calibri" w:hAnsi="Calibri"/>
                <w:sz w:val="22"/>
                <w:szCs w:val="22"/>
                <w:lang w:val="hr-HR"/>
              </w:rPr>
            </w:pPr>
          </w:p>
        </w:tc>
      </w:tr>
      <w:tr w:rsidR="00D76CD5" w:rsidRPr="00546C65" w14:paraId="7A8AA4E8" w14:textId="77777777" w:rsidTr="009E3541">
        <w:trPr>
          <w:jc w:val="center"/>
        </w:trPr>
        <w:tc>
          <w:tcPr>
            <w:tcW w:w="710" w:type="dxa"/>
            <w:vAlign w:val="center"/>
          </w:tcPr>
          <w:p w14:paraId="20AA151E" w14:textId="77777777" w:rsidR="00D76CD5" w:rsidRPr="00546C65" w:rsidRDefault="00D76CD5" w:rsidP="00D76CD5">
            <w:pPr>
              <w:rPr>
                <w:rFonts w:ascii="Calibri" w:hAnsi="Calibri"/>
                <w:sz w:val="22"/>
                <w:szCs w:val="22"/>
                <w:lang w:val="hr-HR"/>
              </w:rPr>
            </w:pPr>
            <w:r w:rsidRPr="00546C65">
              <w:rPr>
                <w:rFonts w:ascii="Calibri" w:hAnsi="Calibri" w:cs="Arial"/>
                <w:b/>
                <w:sz w:val="22"/>
                <w:szCs w:val="22"/>
                <w:lang w:val="hr-HR"/>
              </w:rPr>
              <w:lastRenderedPageBreak/>
              <w:t>B2.2.</w:t>
            </w:r>
          </w:p>
        </w:tc>
        <w:tc>
          <w:tcPr>
            <w:tcW w:w="6095" w:type="dxa"/>
            <w:vAlign w:val="center"/>
          </w:tcPr>
          <w:p w14:paraId="37F8F6D1" w14:textId="77777777" w:rsidR="00D76CD5" w:rsidRPr="00546C65" w:rsidRDefault="00D76CD5" w:rsidP="00D76CD5">
            <w:pPr>
              <w:rPr>
                <w:rFonts w:ascii="Calibri" w:hAnsi="Calibri" w:cs="Arial"/>
                <w:sz w:val="22"/>
                <w:szCs w:val="22"/>
                <w:lang w:val="hr-HR"/>
              </w:rPr>
            </w:pPr>
            <w:r w:rsidRPr="00546C65">
              <w:rPr>
                <w:rFonts w:ascii="Calibri" w:hAnsi="Calibri" w:cs="Arial"/>
                <w:sz w:val="22"/>
                <w:szCs w:val="22"/>
                <w:lang w:val="hr-HR"/>
              </w:rPr>
              <w:t>Osigurana je adekvatna medijska i druga podrška vanškolskim aktivnostima učenika</w:t>
            </w:r>
          </w:p>
        </w:tc>
        <w:tc>
          <w:tcPr>
            <w:tcW w:w="992" w:type="dxa"/>
            <w:vAlign w:val="center"/>
          </w:tcPr>
          <w:p w14:paraId="65217E60" w14:textId="77777777" w:rsidR="00D76CD5" w:rsidRPr="00546C65" w:rsidRDefault="00D76CD5" w:rsidP="00D76CD5">
            <w:pPr>
              <w:rPr>
                <w:rFonts w:ascii="Calibri" w:hAnsi="Calibri" w:cs="Arial"/>
                <w:sz w:val="22"/>
                <w:szCs w:val="22"/>
                <w:lang w:val="hr-HR"/>
              </w:rPr>
            </w:pPr>
          </w:p>
        </w:tc>
        <w:tc>
          <w:tcPr>
            <w:tcW w:w="3713" w:type="dxa"/>
            <w:vAlign w:val="center"/>
          </w:tcPr>
          <w:p w14:paraId="50FA0988" w14:textId="77777777" w:rsidR="00D76CD5" w:rsidRPr="00546C65" w:rsidRDefault="00D76CD5" w:rsidP="009E3541">
            <w:pPr>
              <w:pStyle w:val="ListParagraph"/>
              <w:numPr>
                <w:ilvl w:val="0"/>
                <w:numId w:val="29"/>
              </w:numPr>
              <w:spacing w:after="0" w:line="240" w:lineRule="auto"/>
              <w:ind w:left="280" w:hanging="280"/>
              <w:rPr>
                <w:rFonts w:cs="Arial"/>
                <w:sz w:val="22"/>
                <w:szCs w:val="22"/>
                <w:lang w:val="hr-HR" w:eastAsia="en-US"/>
              </w:rPr>
            </w:pPr>
            <w:r w:rsidRPr="00546C65">
              <w:rPr>
                <w:rFonts w:cs="Arial"/>
                <w:sz w:val="22"/>
                <w:szCs w:val="22"/>
                <w:lang w:val="hr-HR" w:eastAsia="en-US"/>
              </w:rPr>
              <w:t>Pisane lokalne medije</w:t>
            </w:r>
          </w:p>
          <w:p w14:paraId="234C8C63" w14:textId="599EBAEB" w:rsidR="00D76CD5" w:rsidRPr="00546C65" w:rsidRDefault="00D76CD5" w:rsidP="009E3541">
            <w:pPr>
              <w:pStyle w:val="ListParagraph"/>
              <w:numPr>
                <w:ilvl w:val="0"/>
                <w:numId w:val="29"/>
              </w:numPr>
              <w:spacing w:after="0" w:line="240" w:lineRule="auto"/>
              <w:ind w:left="280" w:hanging="280"/>
              <w:rPr>
                <w:rFonts w:cs="Arial"/>
                <w:sz w:val="22"/>
                <w:szCs w:val="22"/>
                <w:lang w:val="hr-HR" w:eastAsia="en-US"/>
              </w:rPr>
            </w:pPr>
            <w:r w:rsidRPr="00546C65">
              <w:rPr>
                <w:rFonts w:cs="Arial"/>
                <w:sz w:val="22"/>
                <w:szCs w:val="22"/>
                <w:lang w:val="hr-HR" w:eastAsia="en-US"/>
              </w:rPr>
              <w:t xml:space="preserve">Web stranica </w:t>
            </w:r>
          </w:p>
          <w:p w14:paraId="4AB26D9C" w14:textId="77777777" w:rsidR="00D76CD5" w:rsidRPr="00546C65" w:rsidRDefault="00D76CD5" w:rsidP="009E3541">
            <w:pPr>
              <w:pStyle w:val="ListParagraph"/>
              <w:numPr>
                <w:ilvl w:val="0"/>
                <w:numId w:val="29"/>
              </w:numPr>
              <w:spacing w:after="0" w:line="240" w:lineRule="auto"/>
              <w:ind w:left="280" w:hanging="280"/>
              <w:rPr>
                <w:rFonts w:cs="Arial"/>
                <w:sz w:val="22"/>
                <w:szCs w:val="22"/>
                <w:lang w:val="hr-HR" w:eastAsia="en-US"/>
              </w:rPr>
            </w:pPr>
            <w:r w:rsidRPr="00546C65">
              <w:rPr>
                <w:rFonts w:cs="Arial"/>
                <w:sz w:val="22"/>
                <w:szCs w:val="22"/>
                <w:lang w:val="hr-HR" w:eastAsia="en-US"/>
              </w:rPr>
              <w:t>Video zapisi</w:t>
            </w:r>
          </w:p>
          <w:p w14:paraId="3A23C3A0" w14:textId="77777777" w:rsidR="00D76CD5" w:rsidRPr="00546C65" w:rsidRDefault="00D76CD5" w:rsidP="009E3541">
            <w:pPr>
              <w:pStyle w:val="ListParagraph"/>
              <w:numPr>
                <w:ilvl w:val="0"/>
                <w:numId w:val="29"/>
              </w:numPr>
              <w:spacing w:after="0" w:line="240" w:lineRule="auto"/>
              <w:ind w:left="280" w:hanging="280"/>
              <w:rPr>
                <w:rFonts w:cs="Arial"/>
                <w:sz w:val="22"/>
                <w:szCs w:val="22"/>
                <w:lang w:val="hr-HR" w:eastAsia="en-US"/>
              </w:rPr>
            </w:pPr>
            <w:r w:rsidRPr="00546C65">
              <w:rPr>
                <w:rFonts w:cs="Arial"/>
                <w:sz w:val="22"/>
                <w:szCs w:val="22"/>
                <w:lang w:val="hr-HR" w:eastAsia="en-US"/>
              </w:rPr>
              <w:t>Ljetopis škole</w:t>
            </w:r>
          </w:p>
        </w:tc>
        <w:tc>
          <w:tcPr>
            <w:tcW w:w="3375" w:type="dxa"/>
            <w:vMerge/>
          </w:tcPr>
          <w:p w14:paraId="0914B5AF" w14:textId="77777777" w:rsidR="00D76CD5" w:rsidRPr="00546C65" w:rsidRDefault="00D76CD5" w:rsidP="00D76CD5">
            <w:pPr>
              <w:rPr>
                <w:rFonts w:ascii="Calibri" w:hAnsi="Calibri"/>
                <w:sz w:val="22"/>
                <w:szCs w:val="22"/>
                <w:lang w:val="hr-HR"/>
              </w:rPr>
            </w:pPr>
          </w:p>
        </w:tc>
      </w:tr>
      <w:tr w:rsidR="00D76CD5" w:rsidRPr="00546C65" w14:paraId="0FA6AF43" w14:textId="77777777" w:rsidTr="009E3541">
        <w:trPr>
          <w:jc w:val="center"/>
        </w:trPr>
        <w:tc>
          <w:tcPr>
            <w:tcW w:w="710" w:type="dxa"/>
            <w:vAlign w:val="center"/>
          </w:tcPr>
          <w:p w14:paraId="33E54A2C" w14:textId="77777777" w:rsidR="00D76CD5" w:rsidRPr="00546C65" w:rsidRDefault="00D76CD5" w:rsidP="00D76CD5">
            <w:pPr>
              <w:rPr>
                <w:rFonts w:ascii="Calibri" w:hAnsi="Calibri"/>
                <w:sz w:val="22"/>
                <w:szCs w:val="22"/>
                <w:lang w:val="hr-HR"/>
              </w:rPr>
            </w:pPr>
            <w:r w:rsidRPr="00546C65">
              <w:rPr>
                <w:rFonts w:ascii="Calibri" w:hAnsi="Calibri" w:cs="Arial"/>
                <w:b/>
                <w:sz w:val="22"/>
                <w:szCs w:val="22"/>
                <w:lang w:val="hr-HR"/>
              </w:rPr>
              <w:t>B2.3.</w:t>
            </w:r>
          </w:p>
        </w:tc>
        <w:tc>
          <w:tcPr>
            <w:tcW w:w="6095" w:type="dxa"/>
            <w:vAlign w:val="center"/>
          </w:tcPr>
          <w:p w14:paraId="7E5B576B" w14:textId="39759EF1" w:rsidR="00D76CD5" w:rsidRPr="00546C65" w:rsidRDefault="00D76CD5" w:rsidP="00D76CD5">
            <w:pPr>
              <w:rPr>
                <w:rFonts w:ascii="Calibri" w:hAnsi="Calibri" w:cs="Arial"/>
                <w:sz w:val="22"/>
                <w:szCs w:val="22"/>
                <w:lang w:val="hr-HR"/>
              </w:rPr>
            </w:pPr>
            <w:r w:rsidRPr="00546C65">
              <w:rPr>
                <w:rFonts w:ascii="Calibri" w:hAnsi="Calibri" w:cs="Arial"/>
                <w:sz w:val="22"/>
                <w:szCs w:val="22"/>
                <w:lang w:val="hr-HR"/>
              </w:rPr>
              <w:t>U planiranju i realizaciji vanškolske aktivnosti ravnopravnu ulogu imaju učenici</w:t>
            </w:r>
          </w:p>
        </w:tc>
        <w:tc>
          <w:tcPr>
            <w:tcW w:w="992" w:type="dxa"/>
            <w:vAlign w:val="center"/>
          </w:tcPr>
          <w:p w14:paraId="1135911F" w14:textId="77777777" w:rsidR="00D76CD5" w:rsidRPr="00546C65" w:rsidRDefault="00D76CD5" w:rsidP="00D76CD5">
            <w:pPr>
              <w:rPr>
                <w:rFonts w:ascii="Calibri" w:hAnsi="Calibri" w:cs="Arial"/>
                <w:sz w:val="22"/>
                <w:szCs w:val="22"/>
                <w:lang w:val="hr-HR"/>
              </w:rPr>
            </w:pPr>
          </w:p>
        </w:tc>
        <w:tc>
          <w:tcPr>
            <w:tcW w:w="3713" w:type="dxa"/>
            <w:vAlign w:val="center"/>
          </w:tcPr>
          <w:p w14:paraId="4F0CFF71" w14:textId="77777777" w:rsidR="00D76CD5" w:rsidRPr="00546C65" w:rsidRDefault="00D76CD5" w:rsidP="009E3541">
            <w:pPr>
              <w:pStyle w:val="ListParagraph"/>
              <w:numPr>
                <w:ilvl w:val="0"/>
                <w:numId w:val="29"/>
              </w:numPr>
              <w:spacing w:after="0" w:line="240" w:lineRule="auto"/>
              <w:ind w:left="280" w:hanging="280"/>
              <w:rPr>
                <w:rFonts w:cs="Arial"/>
                <w:sz w:val="22"/>
                <w:szCs w:val="22"/>
                <w:lang w:val="hr-HR" w:eastAsia="en-US"/>
              </w:rPr>
            </w:pPr>
            <w:r w:rsidRPr="00546C65">
              <w:rPr>
                <w:rFonts w:cs="Arial"/>
                <w:sz w:val="22"/>
                <w:szCs w:val="22"/>
                <w:lang w:val="hr-HR" w:eastAsia="en-US"/>
              </w:rPr>
              <w:t>Uvid u planirane i realizirane zadatke</w:t>
            </w:r>
          </w:p>
          <w:p w14:paraId="40B08032" w14:textId="77777777" w:rsidR="00D76CD5" w:rsidRPr="00546C65" w:rsidRDefault="00D76CD5" w:rsidP="009E3541">
            <w:pPr>
              <w:pStyle w:val="ListParagraph"/>
              <w:numPr>
                <w:ilvl w:val="0"/>
                <w:numId w:val="29"/>
              </w:numPr>
              <w:spacing w:after="0" w:line="240" w:lineRule="auto"/>
              <w:ind w:left="280" w:hanging="280"/>
              <w:rPr>
                <w:rFonts w:cs="Arial"/>
                <w:sz w:val="22"/>
                <w:szCs w:val="22"/>
                <w:lang w:val="hr-HR" w:eastAsia="en-US"/>
              </w:rPr>
            </w:pPr>
            <w:r w:rsidRPr="00546C65">
              <w:rPr>
                <w:rFonts w:cs="Arial"/>
                <w:sz w:val="22"/>
                <w:szCs w:val="22"/>
                <w:lang w:val="hr-HR" w:eastAsia="en-US"/>
              </w:rPr>
              <w:t xml:space="preserve">Intervju sa učenicima </w:t>
            </w:r>
          </w:p>
        </w:tc>
        <w:tc>
          <w:tcPr>
            <w:tcW w:w="3375" w:type="dxa"/>
            <w:vMerge/>
          </w:tcPr>
          <w:p w14:paraId="4E32D874" w14:textId="77777777" w:rsidR="00D76CD5" w:rsidRPr="00546C65" w:rsidRDefault="00D76CD5" w:rsidP="00D76CD5">
            <w:pPr>
              <w:rPr>
                <w:rFonts w:ascii="Calibri" w:hAnsi="Calibri"/>
                <w:sz w:val="22"/>
                <w:szCs w:val="22"/>
                <w:lang w:val="hr-HR"/>
              </w:rPr>
            </w:pPr>
          </w:p>
        </w:tc>
      </w:tr>
      <w:tr w:rsidR="00D76CD5" w:rsidRPr="00546C65" w14:paraId="4BCBD7D7" w14:textId="77777777" w:rsidTr="009E3541">
        <w:trPr>
          <w:jc w:val="center"/>
        </w:trPr>
        <w:tc>
          <w:tcPr>
            <w:tcW w:w="710" w:type="dxa"/>
            <w:vAlign w:val="center"/>
          </w:tcPr>
          <w:p w14:paraId="089E5E02" w14:textId="77777777" w:rsidR="00D76CD5" w:rsidRPr="00546C65" w:rsidRDefault="00D76CD5" w:rsidP="00D76CD5">
            <w:pPr>
              <w:rPr>
                <w:rFonts w:ascii="Calibri" w:hAnsi="Calibri"/>
                <w:sz w:val="22"/>
                <w:szCs w:val="22"/>
                <w:lang w:val="hr-HR"/>
              </w:rPr>
            </w:pPr>
            <w:r w:rsidRPr="00546C65">
              <w:rPr>
                <w:rFonts w:ascii="Calibri" w:hAnsi="Calibri" w:cs="Arial"/>
                <w:b/>
                <w:sz w:val="22"/>
                <w:szCs w:val="22"/>
                <w:lang w:val="hr-HR"/>
              </w:rPr>
              <w:t>B2.4.</w:t>
            </w:r>
          </w:p>
        </w:tc>
        <w:tc>
          <w:tcPr>
            <w:tcW w:w="6095" w:type="dxa"/>
            <w:vAlign w:val="center"/>
          </w:tcPr>
          <w:p w14:paraId="3E891CD6" w14:textId="124CFC82" w:rsidR="00D76CD5" w:rsidRPr="00546C65" w:rsidRDefault="00D76CD5" w:rsidP="00D76CD5">
            <w:pPr>
              <w:rPr>
                <w:rFonts w:ascii="Calibri" w:hAnsi="Calibri" w:cs="Arial"/>
                <w:sz w:val="22"/>
                <w:szCs w:val="22"/>
                <w:lang w:val="hr-HR"/>
              </w:rPr>
            </w:pPr>
            <w:r w:rsidRPr="00546C65">
              <w:rPr>
                <w:rFonts w:ascii="Calibri" w:hAnsi="Calibri" w:cs="Arial"/>
                <w:sz w:val="22"/>
                <w:szCs w:val="22"/>
                <w:lang w:val="hr-HR"/>
              </w:rPr>
              <w:t xml:space="preserve">U realizaciji vanškolske aktivnosti </w:t>
            </w:r>
            <w:r w:rsidR="001A7624">
              <w:rPr>
                <w:rFonts w:ascii="Calibri" w:hAnsi="Calibri" w:cs="Arial"/>
                <w:sz w:val="22"/>
                <w:szCs w:val="22"/>
                <w:lang w:val="hr-HR"/>
              </w:rPr>
              <w:t>učestvuju</w:t>
            </w:r>
            <w:r w:rsidR="001A7624" w:rsidRPr="00546C65">
              <w:rPr>
                <w:rFonts w:ascii="Calibri" w:hAnsi="Calibri" w:cs="Arial"/>
                <w:sz w:val="22"/>
                <w:szCs w:val="22"/>
                <w:lang w:val="hr-HR"/>
              </w:rPr>
              <w:t xml:space="preserve"> </w:t>
            </w:r>
            <w:r w:rsidRPr="00546C65">
              <w:rPr>
                <w:rFonts w:ascii="Calibri" w:hAnsi="Calibri" w:cs="Arial"/>
                <w:sz w:val="22"/>
                <w:szCs w:val="22"/>
                <w:lang w:val="hr-HR"/>
              </w:rPr>
              <w:t>i roditelji učenika</w:t>
            </w:r>
          </w:p>
        </w:tc>
        <w:tc>
          <w:tcPr>
            <w:tcW w:w="992" w:type="dxa"/>
            <w:vAlign w:val="center"/>
          </w:tcPr>
          <w:p w14:paraId="2D241ABB" w14:textId="77777777" w:rsidR="00D76CD5" w:rsidRPr="00546C65" w:rsidRDefault="00D76CD5" w:rsidP="00D76CD5">
            <w:pPr>
              <w:rPr>
                <w:rFonts w:ascii="Calibri" w:hAnsi="Calibri" w:cs="Arial"/>
                <w:sz w:val="22"/>
                <w:szCs w:val="22"/>
                <w:lang w:val="hr-HR"/>
              </w:rPr>
            </w:pPr>
          </w:p>
        </w:tc>
        <w:tc>
          <w:tcPr>
            <w:tcW w:w="3713" w:type="dxa"/>
            <w:vAlign w:val="center"/>
          </w:tcPr>
          <w:p w14:paraId="5D223B5E" w14:textId="77777777" w:rsidR="00D76CD5" w:rsidRPr="00546C65" w:rsidRDefault="00D76CD5" w:rsidP="009E3541">
            <w:pPr>
              <w:pStyle w:val="ListParagraph"/>
              <w:numPr>
                <w:ilvl w:val="0"/>
                <w:numId w:val="29"/>
              </w:numPr>
              <w:spacing w:after="0" w:line="240" w:lineRule="auto"/>
              <w:ind w:left="280" w:hanging="280"/>
              <w:rPr>
                <w:rFonts w:cs="Arial"/>
                <w:sz w:val="22"/>
                <w:szCs w:val="22"/>
                <w:lang w:val="hr-HR" w:eastAsia="en-US"/>
              </w:rPr>
            </w:pPr>
            <w:r w:rsidRPr="00546C65">
              <w:rPr>
                <w:rFonts w:cs="Arial"/>
                <w:sz w:val="22"/>
                <w:szCs w:val="22"/>
                <w:lang w:val="hr-HR" w:eastAsia="en-US"/>
              </w:rPr>
              <w:t>Uvid u zapisnike</w:t>
            </w:r>
          </w:p>
          <w:p w14:paraId="054C7146" w14:textId="77777777" w:rsidR="00D76CD5" w:rsidRPr="00546C65" w:rsidRDefault="00D76CD5" w:rsidP="009E3541">
            <w:pPr>
              <w:pStyle w:val="ListParagraph"/>
              <w:numPr>
                <w:ilvl w:val="0"/>
                <w:numId w:val="29"/>
              </w:numPr>
              <w:spacing w:after="0" w:line="240" w:lineRule="auto"/>
              <w:ind w:left="280" w:hanging="280"/>
              <w:rPr>
                <w:rFonts w:cs="Arial"/>
                <w:sz w:val="22"/>
                <w:szCs w:val="22"/>
                <w:lang w:val="hr-HR" w:eastAsia="en-US"/>
              </w:rPr>
            </w:pPr>
            <w:r w:rsidRPr="00546C65">
              <w:rPr>
                <w:rFonts w:cs="Arial"/>
                <w:sz w:val="22"/>
                <w:szCs w:val="22"/>
                <w:lang w:val="hr-HR" w:eastAsia="en-US"/>
              </w:rPr>
              <w:t>Intervju sa učenicima/roditeljima</w:t>
            </w:r>
          </w:p>
        </w:tc>
        <w:tc>
          <w:tcPr>
            <w:tcW w:w="3375" w:type="dxa"/>
            <w:vMerge/>
          </w:tcPr>
          <w:p w14:paraId="60A24206" w14:textId="77777777" w:rsidR="00D76CD5" w:rsidRPr="00546C65" w:rsidRDefault="00D76CD5" w:rsidP="00D76CD5">
            <w:pPr>
              <w:rPr>
                <w:rFonts w:ascii="Calibri" w:hAnsi="Calibri"/>
                <w:sz w:val="22"/>
                <w:szCs w:val="22"/>
                <w:lang w:val="hr-HR"/>
              </w:rPr>
            </w:pPr>
          </w:p>
        </w:tc>
      </w:tr>
      <w:tr w:rsidR="002045F0" w:rsidRPr="00546C65" w14:paraId="35E7883E" w14:textId="77777777" w:rsidTr="009E3541">
        <w:trPr>
          <w:jc w:val="center"/>
        </w:trPr>
        <w:tc>
          <w:tcPr>
            <w:tcW w:w="710" w:type="dxa"/>
            <w:vAlign w:val="center"/>
          </w:tcPr>
          <w:p w14:paraId="29A992FB" w14:textId="4CBBB8F8" w:rsidR="002045F0" w:rsidRPr="00546C65" w:rsidRDefault="002045F0" w:rsidP="00D76CD5">
            <w:pPr>
              <w:rPr>
                <w:rFonts w:ascii="Calibri" w:hAnsi="Calibri" w:cs="Arial"/>
                <w:b/>
                <w:sz w:val="22"/>
                <w:szCs w:val="22"/>
                <w:lang w:val="hr-HR"/>
              </w:rPr>
            </w:pPr>
            <w:r w:rsidRPr="00546C65">
              <w:rPr>
                <w:rFonts w:ascii="Calibri" w:hAnsi="Calibri" w:cs="Arial"/>
                <w:b/>
                <w:sz w:val="22"/>
                <w:szCs w:val="22"/>
                <w:lang w:val="hr-HR"/>
              </w:rPr>
              <w:t>B2.5</w:t>
            </w:r>
          </w:p>
        </w:tc>
        <w:tc>
          <w:tcPr>
            <w:tcW w:w="6095" w:type="dxa"/>
            <w:vAlign w:val="center"/>
          </w:tcPr>
          <w:p w14:paraId="69787C13" w14:textId="6C0399E2" w:rsidR="002045F0" w:rsidRPr="00546C65" w:rsidRDefault="002045F0" w:rsidP="00D76CD5">
            <w:pPr>
              <w:rPr>
                <w:rFonts w:ascii="Calibri" w:hAnsi="Calibri" w:cs="Arial"/>
                <w:sz w:val="22"/>
                <w:szCs w:val="22"/>
                <w:lang w:val="hr-HR"/>
              </w:rPr>
            </w:pPr>
            <w:r w:rsidRPr="00546C65">
              <w:rPr>
                <w:rFonts w:ascii="Calibri" w:hAnsi="Calibri" w:cs="Arial"/>
                <w:sz w:val="22"/>
                <w:szCs w:val="22"/>
                <w:lang w:val="hr-HR"/>
              </w:rPr>
              <w:t>Razvijen je plan i program realizacije školskog partnerstva s firmama/organizacijama u okruženju sa ciljevima, zadacima i aktivnostima</w:t>
            </w:r>
          </w:p>
        </w:tc>
        <w:tc>
          <w:tcPr>
            <w:tcW w:w="992" w:type="dxa"/>
            <w:vAlign w:val="center"/>
          </w:tcPr>
          <w:p w14:paraId="4E3CDD63" w14:textId="77777777" w:rsidR="002045F0" w:rsidRPr="00546C65" w:rsidRDefault="002045F0" w:rsidP="00D76CD5">
            <w:pPr>
              <w:rPr>
                <w:rFonts w:ascii="Calibri" w:hAnsi="Calibri" w:cs="Arial"/>
                <w:sz w:val="22"/>
                <w:szCs w:val="22"/>
                <w:lang w:val="hr-HR"/>
              </w:rPr>
            </w:pPr>
          </w:p>
        </w:tc>
        <w:tc>
          <w:tcPr>
            <w:tcW w:w="3713" w:type="dxa"/>
            <w:vAlign w:val="center"/>
          </w:tcPr>
          <w:p w14:paraId="2107C948" w14:textId="77777777" w:rsidR="002045F0" w:rsidRPr="00546C65" w:rsidRDefault="002045F0" w:rsidP="002045F0">
            <w:pPr>
              <w:pStyle w:val="ListParagraph"/>
              <w:numPr>
                <w:ilvl w:val="0"/>
                <w:numId w:val="29"/>
              </w:numPr>
              <w:spacing w:after="0" w:line="240" w:lineRule="auto"/>
              <w:ind w:left="284" w:hanging="284"/>
              <w:rPr>
                <w:rFonts w:cs="Arial"/>
                <w:sz w:val="22"/>
                <w:szCs w:val="22"/>
                <w:lang w:val="hr-HR" w:eastAsia="en-US"/>
              </w:rPr>
            </w:pPr>
            <w:r w:rsidRPr="00546C65">
              <w:rPr>
                <w:rFonts w:cs="Arial"/>
                <w:sz w:val="22"/>
                <w:szCs w:val="22"/>
                <w:lang w:val="hr-HR" w:eastAsia="en-US"/>
              </w:rPr>
              <w:t>Godišnji plan i program realizacije školskog partnerstva</w:t>
            </w:r>
          </w:p>
          <w:p w14:paraId="42C199DC" w14:textId="77777777" w:rsidR="002045F0" w:rsidRPr="00546C65" w:rsidRDefault="002045F0" w:rsidP="002045F0">
            <w:pPr>
              <w:pStyle w:val="ListParagraph"/>
              <w:numPr>
                <w:ilvl w:val="0"/>
                <w:numId w:val="29"/>
              </w:numPr>
              <w:spacing w:after="0" w:line="240" w:lineRule="auto"/>
              <w:ind w:left="284" w:hanging="284"/>
              <w:rPr>
                <w:rFonts w:cs="Arial"/>
                <w:sz w:val="22"/>
                <w:szCs w:val="22"/>
                <w:lang w:val="hr-HR" w:eastAsia="en-US"/>
              </w:rPr>
            </w:pPr>
            <w:r w:rsidRPr="00546C65">
              <w:rPr>
                <w:rFonts w:cs="Arial"/>
                <w:sz w:val="22"/>
                <w:szCs w:val="22"/>
                <w:lang w:val="hr-HR" w:eastAsia="en-US"/>
              </w:rPr>
              <w:t>Sporazum o saradnji/memorandum o razumijevanju</w:t>
            </w:r>
          </w:p>
          <w:p w14:paraId="1005FBCE" w14:textId="18386A6F" w:rsidR="002045F0" w:rsidRPr="00546C65" w:rsidRDefault="002045F0" w:rsidP="002045F0">
            <w:pPr>
              <w:pStyle w:val="ListParagraph"/>
              <w:numPr>
                <w:ilvl w:val="0"/>
                <w:numId w:val="29"/>
              </w:numPr>
              <w:spacing w:after="0" w:line="240" w:lineRule="auto"/>
              <w:ind w:left="284" w:hanging="284"/>
              <w:rPr>
                <w:rFonts w:cs="Arial"/>
                <w:sz w:val="22"/>
                <w:szCs w:val="22"/>
                <w:lang w:val="hr-HR" w:eastAsia="en-US"/>
              </w:rPr>
            </w:pPr>
            <w:r w:rsidRPr="00546C65">
              <w:rPr>
                <w:rFonts w:cs="Arial"/>
                <w:sz w:val="22"/>
                <w:szCs w:val="22"/>
                <w:lang w:val="hr-HR" w:eastAsia="en-US"/>
              </w:rPr>
              <w:t>Zapisnici sa sastanaka s partnerima</w:t>
            </w:r>
          </w:p>
        </w:tc>
        <w:tc>
          <w:tcPr>
            <w:tcW w:w="3375" w:type="dxa"/>
          </w:tcPr>
          <w:p w14:paraId="5099C356" w14:textId="77777777" w:rsidR="002045F0" w:rsidRPr="00546C65" w:rsidRDefault="002045F0" w:rsidP="00D76CD5">
            <w:pPr>
              <w:rPr>
                <w:rFonts w:ascii="Calibri" w:hAnsi="Calibri"/>
                <w:sz w:val="22"/>
                <w:szCs w:val="22"/>
                <w:lang w:val="hr-HR"/>
              </w:rPr>
            </w:pPr>
          </w:p>
        </w:tc>
      </w:tr>
      <w:tr w:rsidR="002045F0" w:rsidRPr="00546C65" w14:paraId="1AA9231B" w14:textId="77777777" w:rsidTr="009E3541">
        <w:trPr>
          <w:jc w:val="center"/>
        </w:trPr>
        <w:tc>
          <w:tcPr>
            <w:tcW w:w="710" w:type="dxa"/>
            <w:vAlign w:val="center"/>
          </w:tcPr>
          <w:p w14:paraId="2868C9AD" w14:textId="39AA1385" w:rsidR="002045F0" w:rsidRPr="00546C65" w:rsidRDefault="002045F0" w:rsidP="002045F0">
            <w:pPr>
              <w:rPr>
                <w:rFonts w:ascii="Calibri" w:hAnsi="Calibri" w:cs="Arial"/>
                <w:b/>
                <w:sz w:val="22"/>
                <w:szCs w:val="22"/>
                <w:lang w:val="hr-HR"/>
              </w:rPr>
            </w:pPr>
            <w:r w:rsidRPr="00546C65">
              <w:rPr>
                <w:rFonts w:ascii="Calibri" w:hAnsi="Calibri"/>
                <w:b/>
                <w:sz w:val="22"/>
                <w:szCs w:val="22"/>
                <w:lang w:val="hr-HR"/>
              </w:rPr>
              <w:t>B2.6.</w:t>
            </w:r>
          </w:p>
        </w:tc>
        <w:tc>
          <w:tcPr>
            <w:tcW w:w="6095" w:type="dxa"/>
            <w:vAlign w:val="center"/>
          </w:tcPr>
          <w:p w14:paraId="570DB4AF" w14:textId="246C7E7D" w:rsidR="002045F0" w:rsidRPr="00546C65" w:rsidRDefault="002045F0" w:rsidP="002045F0">
            <w:pPr>
              <w:rPr>
                <w:rFonts w:ascii="Calibri" w:hAnsi="Calibri" w:cs="Arial"/>
                <w:sz w:val="22"/>
                <w:szCs w:val="22"/>
                <w:lang w:val="hr-HR"/>
              </w:rPr>
            </w:pPr>
            <w:r w:rsidRPr="00546C65">
              <w:rPr>
                <w:rFonts w:ascii="Calibri" w:hAnsi="Calibri" w:cs="Arial"/>
                <w:sz w:val="22"/>
                <w:szCs w:val="22"/>
                <w:lang w:val="hr-HR"/>
              </w:rPr>
              <w:t>Škola osigurava praćenje ostvarenih aktivnosti školskih partnerstava, urađena je analiza ostvarenih rezultata</w:t>
            </w:r>
          </w:p>
        </w:tc>
        <w:tc>
          <w:tcPr>
            <w:tcW w:w="992" w:type="dxa"/>
            <w:vAlign w:val="center"/>
          </w:tcPr>
          <w:p w14:paraId="43D97850" w14:textId="77777777" w:rsidR="002045F0" w:rsidRPr="00546C65" w:rsidRDefault="002045F0" w:rsidP="002045F0">
            <w:pPr>
              <w:rPr>
                <w:rFonts w:ascii="Calibri" w:hAnsi="Calibri" w:cs="Arial"/>
                <w:sz w:val="22"/>
                <w:szCs w:val="22"/>
                <w:lang w:val="hr-HR"/>
              </w:rPr>
            </w:pPr>
          </w:p>
        </w:tc>
        <w:tc>
          <w:tcPr>
            <w:tcW w:w="3713" w:type="dxa"/>
            <w:vAlign w:val="center"/>
          </w:tcPr>
          <w:p w14:paraId="209070B1" w14:textId="77777777" w:rsidR="002045F0" w:rsidRPr="00546C65" w:rsidRDefault="002045F0" w:rsidP="002045F0">
            <w:pPr>
              <w:pStyle w:val="ListParagraph"/>
              <w:numPr>
                <w:ilvl w:val="0"/>
                <w:numId w:val="32"/>
              </w:numPr>
              <w:spacing w:after="0" w:line="240" w:lineRule="auto"/>
              <w:ind w:left="280" w:hanging="280"/>
              <w:rPr>
                <w:rFonts w:cs="Arial"/>
                <w:sz w:val="22"/>
                <w:szCs w:val="22"/>
                <w:lang w:val="hr-HR" w:eastAsia="en-US"/>
              </w:rPr>
            </w:pPr>
            <w:r w:rsidRPr="00546C65">
              <w:rPr>
                <w:rFonts w:cs="Arial"/>
                <w:sz w:val="22"/>
                <w:szCs w:val="22"/>
                <w:lang w:val="hr-HR" w:eastAsia="en-US"/>
              </w:rPr>
              <w:t>Izvještaji</w:t>
            </w:r>
          </w:p>
          <w:p w14:paraId="60400293" w14:textId="77777777" w:rsidR="002045F0" w:rsidRPr="00546C65" w:rsidRDefault="002045F0" w:rsidP="002045F0">
            <w:pPr>
              <w:pStyle w:val="ListParagraph"/>
              <w:numPr>
                <w:ilvl w:val="0"/>
                <w:numId w:val="32"/>
              </w:numPr>
              <w:spacing w:after="0" w:line="240" w:lineRule="auto"/>
              <w:ind w:left="280" w:hanging="280"/>
              <w:rPr>
                <w:rFonts w:cs="Arial"/>
                <w:sz w:val="22"/>
                <w:szCs w:val="22"/>
                <w:lang w:val="hr-HR" w:eastAsia="en-US"/>
              </w:rPr>
            </w:pPr>
            <w:r w:rsidRPr="00546C65">
              <w:rPr>
                <w:rFonts w:cs="Arial"/>
                <w:sz w:val="22"/>
                <w:szCs w:val="22"/>
                <w:lang w:val="hr-HR" w:eastAsia="en-US"/>
              </w:rPr>
              <w:t>Zapisnici</w:t>
            </w:r>
          </w:p>
          <w:p w14:paraId="08E96DA2" w14:textId="12AFBE29" w:rsidR="002045F0" w:rsidRPr="00546C65" w:rsidRDefault="002045F0" w:rsidP="002045F0">
            <w:pPr>
              <w:pStyle w:val="ListParagraph"/>
              <w:numPr>
                <w:ilvl w:val="0"/>
                <w:numId w:val="29"/>
              </w:numPr>
              <w:spacing w:after="0" w:line="240" w:lineRule="auto"/>
              <w:ind w:left="280" w:hanging="280"/>
              <w:rPr>
                <w:rFonts w:cs="Arial"/>
                <w:sz w:val="22"/>
                <w:szCs w:val="22"/>
                <w:lang w:val="hr-HR" w:eastAsia="en-US"/>
              </w:rPr>
            </w:pPr>
            <w:r w:rsidRPr="00546C65">
              <w:rPr>
                <w:rFonts w:cs="Arial"/>
                <w:sz w:val="22"/>
                <w:szCs w:val="22"/>
                <w:lang w:val="hr-HR" w:eastAsia="en-US"/>
              </w:rPr>
              <w:t>Analize</w:t>
            </w:r>
          </w:p>
        </w:tc>
        <w:tc>
          <w:tcPr>
            <w:tcW w:w="3375" w:type="dxa"/>
          </w:tcPr>
          <w:p w14:paraId="7E1F87C9" w14:textId="77777777" w:rsidR="002045F0" w:rsidRPr="00546C65" w:rsidRDefault="002045F0" w:rsidP="002045F0">
            <w:pPr>
              <w:rPr>
                <w:rFonts w:ascii="Calibri" w:hAnsi="Calibri"/>
                <w:sz w:val="22"/>
                <w:szCs w:val="22"/>
                <w:lang w:val="hr-HR"/>
              </w:rPr>
            </w:pPr>
          </w:p>
        </w:tc>
      </w:tr>
    </w:tbl>
    <w:p w14:paraId="66243004" w14:textId="77777777" w:rsidR="00D76CD5" w:rsidRPr="00546C65" w:rsidRDefault="00D76CD5" w:rsidP="00D76CD5">
      <w:pPr>
        <w:spacing w:after="200" w:line="276" w:lineRule="auto"/>
        <w:rPr>
          <w:rFonts w:ascii="Calibri" w:hAnsi="Calibri"/>
          <w:lang w:val="hr-HR"/>
        </w:rPr>
      </w:pPr>
      <w:r w:rsidRPr="00546C65">
        <w:rPr>
          <w:rFonts w:ascii="Calibri" w:hAnsi="Calibri"/>
          <w:lang w:val="hr-HR"/>
        </w:rPr>
        <w:br w:type="page"/>
      </w:r>
    </w:p>
    <w:p w14:paraId="67B12206" w14:textId="77777777" w:rsidR="00D76CD5" w:rsidRPr="00546C65" w:rsidRDefault="00D76CD5" w:rsidP="00D76CD5">
      <w:pPr>
        <w:rPr>
          <w:rFonts w:ascii="Calibri" w:hAnsi="Calibri" w:cs="Arial"/>
          <w:b/>
          <w:lang w:val="hr-HR"/>
        </w:rPr>
      </w:pPr>
    </w:p>
    <w:tbl>
      <w:tblPr>
        <w:tblW w:w="150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131"/>
        <w:gridCol w:w="993"/>
        <w:gridCol w:w="3746"/>
        <w:gridCol w:w="3446"/>
      </w:tblGrid>
      <w:tr w:rsidR="00D76CD5" w:rsidRPr="00546C65" w14:paraId="0A82E36B" w14:textId="77777777" w:rsidTr="009E3541">
        <w:trPr>
          <w:cantSplit/>
          <w:trHeight w:val="381"/>
          <w:tblHeader/>
          <w:jc w:val="center"/>
        </w:trPr>
        <w:tc>
          <w:tcPr>
            <w:tcW w:w="15026" w:type="dxa"/>
            <w:gridSpan w:val="5"/>
            <w:shd w:val="clear" w:color="auto" w:fill="BFBFBF"/>
            <w:vAlign w:val="center"/>
          </w:tcPr>
          <w:p w14:paraId="11732C9B" w14:textId="18B712BE" w:rsidR="00D76CD5" w:rsidRPr="00546C65" w:rsidRDefault="002045F0" w:rsidP="00D76CD5">
            <w:pPr>
              <w:rPr>
                <w:rFonts w:ascii="Calibri" w:hAnsi="Calibri" w:cs="Arial"/>
                <w:b/>
                <w:sz w:val="22"/>
                <w:szCs w:val="22"/>
                <w:lang w:val="hr-HR"/>
              </w:rPr>
            </w:pPr>
            <w:r w:rsidRPr="00546C65">
              <w:rPr>
                <w:rFonts w:ascii="Calibri" w:hAnsi="Calibri" w:cs="Arial"/>
                <w:b/>
                <w:sz w:val="28"/>
                <w:szCs w:val="22"/>
                <w:lang w:val="hr-HR"/>
              </w:rPr>
              <w:t>C</w:t>
            </w:r>
            <w:r w:rsidR="00D76CD5" w:rsidRPr="00546C65">
              <w:rPr>
                <w:rFonts w:ascii="Calibri" w:hAnsi="Calibri" w:cs="Arial"/>
                <w:b/>
                <w:sz w:val="28"/>
                <w:szCs w:val="22"/>
                <w:lang w:val="hr-HR"/>
              </w:rPr>
              <w:t>.ŠKOLSKA DOKUMENTACIJA</w:t>
            </w:r>
          </w:p>
        </w:tc>
      </w:tr>
      <w:tr w:rsidR="00D76CD5" w:rsidRPr="00546C65" w14:paraId="21EAA8E9" w14:textId="77777777" w:rsidTr="009E3541">
        <w:trPr>
          <w:cantSplit/>
          <w:trHeight w:val="273"/>
          <w:tblHeader/>
          <w:jc w:val="center"/>
        </w:trPr>
        <w:tc>
          <w:tcPr>
            <w:tcW w:w="6841" w:type="dxa"/>
            <w:gridSpan w:val="2"/>
            <w:shd w:val="clear" w:color="auto" w:fill="F2F2F2"/>
            <w:vAlign w:val="center"/>
          </w:tcPr>
          <w:p w14:paraId="5A5B40AF" w14:textId="17618A01" w:rsidR="00D76CD5" w:rsidRPr="00546C65" w:rsidRDefault="002045F0" w:rsidP="009E3541">
            <w:pPr>
              <w:jc w:val="center"/>
              <w:rPr>
                <w:rFonts w:ascii="Calibri" w:hAnsi="Calibri" w:cs="Arial"/>
                <w:b/>
                <w:sz w:val="22"/>
                <w:szCs w:val="22"/>
                <w:lang w:val="hr-HR"/>
              </w:rPr>
            </w:pPr>
            <w:r w:rsidRPr="00546C65">
              <w:rPr>
                <w:rFonts w:ascii="Calibri" w:hAnsi="Calibri" w:cs="Arial"/>
                <w:b/>
                <w:sz w:val="22"/>
                <w:szCs w:val="22"/>
                <w:lang w:val="hr-HR"/>
              </w:rPr>
              <w:t xml:space="preserve">Indikatori </w:t>
            </w:r>
            <w:r w:rsidR="00D76CD5" w:rsidRPr="00546C65">
              <w:rPr>
                <w:rFonts w:ascii="Calibri" w:hAnsi="Calibri" w:cs="Arial"/>
                <w:b/>
                <w:sz w:val="22"/>
                <w:szCs w:val="22"/>
                <w:lang w:val="hr-HR"/>
              </w:rPr>
              <w:t>i pokazatelji</w:t>
            </w:r>
          </w:p>
        </w:tc>
        <w:tc>
          <w:tcPr>
            <w:tcW w:w="993" w:type="dxa"/>
            <w:shd w:val="clear" w:color="auto" w:fill="F2F2F2"/>
            <w:vAlign w:val="center"/>
          </w:tcPr>
          <w:p w14:paraId="79CD57FB" w14:textId="77777777" w:rsidR="00D76CD5" w:rsidRPr="00546C65" w:rsidRDefault="00D76CD5" w:rsidP="009E3541">
            <w:pPr>
              <w:jc w:val="center"/>
              <w:rPr>
                <w:rFonts w:ascii="Calibri" w:hAnsi="Calibri" w:cs="Arial"/>
                <w:b/>
                <w:sz w:val="22"/>
                <w:szCs w:val="22"/>
                <w:lang w:val="hr-HR"/>
              </w:rPr>
            </w:pPr>
            <w:r w:rsidRPr="00546C65">
              <w:rPr>
                <w:rFonts w:ascii="Calibri" w:hAnsi="Calibri" w:cs="Arial"/>
                <w:b/>
                <w:sz w:val="22"/>
                <w:szCs w:val="22"/>
                <w:lang w:val="hr-HR"/>
              </w:rPr>
              <w:t>DA/NE</w:t>
            </w:r>
          </w:p>
        </w:tc>
        <w:tc>
          <w:tcPr>
            <w:tcW w:w="3746" w:type="dxa"/>
            <w:shd w:val="clear" w:color="auto" w:fill="F2F2F2"/>
            <w:vAlign w:val="center"/>
          </w:tcPr>
          <w:p w14:paraId="55B5334A" w14:textId="77777777" w:rsidR="00D76CD5" w:rsidRPr="00546C65" w:rsidRDefault="00D76CD5" w:rsidP="009E3541">
            <w:pPr>
              <w:jc w:val="center"/>
              <w:rPr>
                <w:rFonts w:ascii="Calibri" w:hAnsi="Calibri" w:cs="Arial"/>
                <w:b/>
                <w:sz w:val="22"/>
                <w:szCs w:val="22"/>
                <w:lang w:val="hr-HR"/>
              </w:rPr>
            </w:pPr>
            <w:r w:rsidRPr="00546C65">
              <w:rPr>
                <w:rFonts w:ascii="Calibri" w:hAnsi="Calibri" w:cs="Arial"/>
                <w:b/>
                <w:sz w:val="22"/>
                <w:szCs w:val="22"/>
                <w:lang w:val="hr-HR"/>
              </w:rPr>
              <w:t>Izvori  provjere</w:t>
            </w:r>
          </w:p>
        </w:tc>
        <w:tc>
          <w:tcPr>
            <w:tcW w:w="3446" w:type="dxa"/>
            <w:shd w:val="clear" w:color="auto" w:fill="F2F2F2"/>
            <w:vAlign w:val="center"/>
          </w:tcPr>
          <w:p w14:paraId="237D8882" w14:textId="77777777" w:rsidR="00D76CD5" w:rsidRPr="00546C65" w:rsidRDefault="00D76CD5" w:rsidP="009E3541">
            <w:pPr>
              <w:jc w:val="center"/>
              <w:rPr>
                <w:rFonts w:ascii="Calibri" w:hAnsi="Calibri" w:cs="Arial"/>
                <w:b/>
                <w:sz w:val="22"/>
                <w:szCs w:val="22"/>
                <w:lang w:val="hr-HR"/>
              </w:rPr>
            </w:pPr>
            <w:r w:rsidRPr="00546C65">
              <w:rPr>
                <w:rFonts w:ascii="Calibri" w:hAnsi="Calibri" w:cs="Arial"/>
                <w:b/>
                <w:sz w:val="22"/>
                <w:szCs w:val="22"/>
                <w:lang w:val="hr-HR"/>
              </w:rPr>
              <w:t>Komentar</w:t>
            </w:r>
          </w:p>
        </w:tc>
      </w:tr>
      <w:tr w:rsidR="00D76CD5" w:rsidRPr="00546C65" w14:paraId="0D4AEE64" w14:textId="77777777" w:rsidTr="009E3541">
        <w:trPr>
          <w:jc w:val="center"/>
        </w:trPr>
        <w:tc>
          <w:tcPr>
            <w:tcW w:w="11580" w:type="dxa"/>
            <w:gridSpan w:val="4"/>
            <w:shd w:val="clear" w:color="auto" w:fill="D9D9D9"/>
          </w:tcPr>
          <w:p w14:paraId="425EC9A3" w14:textId="09AF149F" w:rsidR="00D76CD5" w:rsidRPr="00546C65" w:rsidRDefault="002045F0" w:rsidP="00D76CD5">
            <w:pPr>
              <w:rPr>
                <w:rFonts w:ascii="Calibri" w:hAnsi="Calibri" w:cs="Arial"/>
                <w:b/>
                <w:sz w:val="22"/>
                <w:szCs w:val="22"/>
                <w:lang w:val="hr-HR"/>
              </w:rPr>
            </w:pPr>
            <w:r w:rsidRPr="00546C65">
              <w:rPr>
                <w:rFonts w:ascii="Calibri" w:hAnsi="Calibri" w:cs="Arial"/>
                <w:b/>
                <w:sz w:val="22"/>
                <w:szCs w:val="22"/>
                <w:lang w:val="hr-HR"/>
              </w:rPr>
              <w:t>Indikator</w:t>
            </w:r>
            <w:r w:rsidR="00D76CD5" w:rsidRPr="00546C65">
              <w:rPr>
                <w:rFonts w:ascii="Calibri" w:hAnsi="Calibri" w:cs="Arial"/>
                <w:b/>
                <w:sz w:val="22"/>
                <w:szCs w:val="22"/>
                <w:lang w:val="hr-HR"/>
              </w:rPr>
              <w:t xml:space="preserve"> </w:t>
            </w:r>
            <w:r w:rsidRPr="00546C65">
              <w:rPr>
                <w:rFonts w:ascii="Calibri" w:hAnsi="Calibri" w:cs="Arial"/>
                <w:b/>
                <w:sz w:val="22"/>
                <w:szCs w:val="22"/>
                <w:lang w:val="hr-HR"/>
              </w:rPr>
              <w:t>C</w:t>
            </w:r>
            <w:r w:rsidR="00D76CD5" w:rsidRPr="00546C65">
              <w:rPr>
                <w:rFonts w:ascii="Calibri" w:hAnsi="Calibri" w:cs="Arial"/>
                <w:b/>
                <w:sz w:val="22"/>
                <w:szCs w:val="22"/>
                <w:lang w:val="hr-HR"/>
              </w:rPr>
              <w:t>. 1. Razvoj ključnih kompetencija integrisan je u relevantnim školskim dokumentima (ili aneksima)</w:t>
            </w:r>
          </w:p>
        </w:tc>
        <w:tc>
          <w:tcPr>
            <w:tcW w:w="3446" w:type="dxa"/>
            <w:vMerge w:val="restart"/>
          </w:tcPr>
          <w:p w14:paraId="496A47A2" w14:textId="77777777" w:rsidR="00D76CD5" w:rsidRPr="00546C65" w:rsidRDefault="00D76CD5" w:rsidP="00D76CD5">
            <w:pPr>
              <w:rPr>
                <w:rFonts w:ascii="Calibri" w:hAnsi="Calibri"/>
                <w:sz w:val="22"/>
                <w:szCs w:val="22"/>
                <w:lang w:val="hr-HR"/>
              </w:rPr>
            </w:pPr>
          </w:p>
        </w:tc>
      </w:tr>
      <w:tr w:rsidR="00D76CD5" w:rsidRPr="00546C65" w14:paraId="2583E23E" w14:textId="77777777" w:rsidTr="009E3541">
        <w:trPr>
          <w:jc w:val="center"/>
        </w:trPr>
        <w:tc>
          <w:tcPr>
            <w:tcW w:w="710" w:type="dxa"/>
            <w:vAlign w:val="center"/>
          </w:tcPr>
          <w:p w14:paraId="0EA83252" w14:textId="5E86E76F" w:rsidR="00D76CD5" w:rsidRPr="00546C65" w:rsidRDefault="002045F0" w:rsidP="00D76CD5">
            <w:pPr>
              <w:rPr>
                <w:rFonts w:ascii="Calibri" w:hAnsi="Calibri" w:cs="Arial"/>
                <w:b/>
                <w:sz w:val="22"/>
                <w:szCs w:val="22"/>
                <w:lang w:val="hr-HR"/>
              </w:rPr>
            </w:pPr>
            <w:r w:rsidRPr="00546C65">
              <w:rPr>
                <w:rFonts w:ascii="Calibri" w:hAnsi="Calibri" w:cs="Arial"/>
                <w:b/>
                <w:sz w:val="22"/>
                <w:szCs w:val="22"/>
                <w:lang w:val="hr-HR"/>
              </w:rPr>
              <w:t>C</w:t>
            </w:r>
            <w:r w:rsidR="00D76CD5" w:rsidRPr="00546C65">
              <w:rPr>
                <w:rFonts w:ascii="Calibri" w:hAnsi="Calibri" w:cs="Arial"/>
                <w:b/>
                <w:sz w:val="22"/>
                <w:szCs w:val="22"/>
                <w:lang w:val="hr-HR"/>
              </w:rPr>
              <w:t>1.1.</w:t>
            </w:r>
          </w:p>
        </w:tc>
        <w:tc>
          <w:tcPr>
            <w:tcW w:w="6131" w:type="dxa"/>
            <w:vAlign w:val="center"/>
          </w:tcPr>
          <w:p w14:paraId="659F2BE9" w14:textId="7BBADC0C" w:rsidR="00D76CD5" w:rsidRPr="00546C65" w:rsidRDefault="00EB63F7" w:rsidP="00D76CD5">
            <w:pPr>
              <w:rPr>
                <w:rFonts w:ascii="Calibri" w:hAnsi="Calibri" w:cs="Arial"/>
                <w:sz w:val="22"/>
                <w:szCs w:val="22"/>
                <w:lang w:val="hr-HR"/>
              </w:rPr>
            </w:pPr>
            <w:r>
              <w:rPr>
                <w:rFonts w:ascii="Calibri" w:hAnsi="Calibri" w:cs="Arial"/>
                <w:sz w:val="22"/>
                <w:szCs w:val="22"/>
                <w:lang w:val="hr-HR"/>
              </w:rPr>
              <w:t xml:space="preserve">Program razvoja škole i godišnji plan rada škole definišu opredjeljenje i ciljeve </w:t>
            </w:r>
            <w:r w:rsidRPr="00546C65">
              <w:rPr>
                <w:rFonts w:ascii="Calibri" w:hAnsi="Calibri" w:cs="Arial"/>
                <w:sz w:val="22"/>
                <w:szCs w:val="22"/>
                <w:lang w:val="hr-HR"/>
              </w:rPr>
              <w:t>usmjerene na integraciju ključnih kompetencija</w:t>
            </w:r>
          </w:p>
        </w:tc>
        <w:tc>
          <w:tcPr>
            <w:tcW w:w="993" w:type="dxa"/>
            <w:vAlign w:val="center"/>
          </w:tcPr>
          <w:p w14:paraId="2664655C" w14:textId="77777777" w:rsidR="00D76CD5" w:rsidRPr="00546C65" w:rsidRDefault="00D76CD5" w:rsidP="00D76CD5">
            <w:pPr>
              <w:rPr>
                <w:rFonts w:ascii="Calibri" w:hAnsi="Calibri" w:cs="Arial"/>
                <w:sz w:val="22"/>
                <w:szCs w:val="22"/>
                <w:lang w:val="hr-HR"/>
              </w:rPr>
            </w:pPr>
          </w:p>
        </w:tc>
        <w:tc>
          <w:tcPr>
            <w:tcW w:w="3746" w:type="dxa"/>
            <w:vAlign w:val="center"/>
          </w:tcPr>
          <w:p w14:paraId="4ABD3971" w14:textId="2E7FC019" w:rsidR="00F200F4" w:rsidRDefault="00F200F4" w:rsidP="009E3541">
            <w:pPr>
              <w:pStyle w:val="ListParagraph"/>
              <w:numPr>
                <w:ilvl w:val="0"/>
                <w:numId w:val="34"/>
              </w:numPr>
              <w:spacing w:after="0" w:line="240" w:lineRule="auto"/>
              <w:ind w:left="280" w:hanging="283"/>
              <w:rPr>
                <w:rFonts w:cs="Arial"/>
                <w:sz w:val="22"/>
                <w:szCs w:val="22"/>
                <w:lang w:val="hr-HR" w:eastAsia="en-US"/>
              </w:rPr>
            </w:pPr>
            <w:r>
              <w:rPr>
                <w:rFonts w:cs="Arial"/>
                <w:sz w:val="22"/>
                <w:szCs w:val="22"/>
                <w:lang w:val="hr-HR" w:eastAsia="en-US"/>
              </w:rPr>
              <w:t>Program razvoja škole</w:t>
            </w:r>
          </w:p>
          <w:p w14:paraId="58519424" w14:textId="77777777" w:rsidR="00F200F4" w:rsidRDefault="00F200F4" w:rsidP="00F200F4">
            <w:pPr>
              <w:pStyle w:val="ListParagraph"/>
              <w:numPr>
                <w:ilvl w:val="0"/>
                <w:numId w:val="34"/>
              </w:numPr>
              <w:spacing w:after="0" w:line="240" w:lineRule="auto"/>
              <w:ind w:left="280" w:hanging="283"/>
              <w:rPr>
                <w:rFonts w:cs="Arial"/>
                <w:sz w:val="22"/>
                <w:szCs w:val="22"/>
                <w:lang w:val="hr-HR" w:eastAsia="en-US"/>
              </w:rPr>
            </w:pPr>
            <w:r w:rsidRPr="00546C65">
              <w:rPr>
                <w:rFonts w:cs="Arial"/>
                <w:sz w:val="22"/>
                <w:szCs w:val="22"/>
                <w:lang w:val="hr-HR" w:eastAsia="en-US"/>
              </w:rPr>
              <w:t>Godišnji program rada škole</w:t>
            </w:r>
          </w:p>
          <w:p w14:paraId="74913A7C" w14:textId="1BD41288" w:rsidR="00F200F4" w:rsidRPr="00546C65" w:rsidRDefault="00F200F4" w:rsidP="009E3541">
            <w:pPr>
              <w:pStyle w:val="ListParagraph"/>
              <w:numPr>
                <w:ilvl w:val="0"/>
                <w:numId w:val="34"/>
              </w:numPr>
              <w:spacing w:after="0" w:line="240" w:lineRule="auto"/>
              <w:ind w:left="280" w:hanging="283"/>
              <w:rPr>
                <w:rFonts w:cs="Arial"/>
                <w:sz w:val="22"/>
                <w:szCs w:val="22"/>
                <w:lang w:val="hr-HR" w:eastAsia="en-US"/>
              </w:rPr>
            </w:pPr>
            <w:r>
              <w:rPr>
                <w:rFonts w:cs="Arial"/>
                <w:sz w:val="22"/>
                <w:szCs w:val="22"/>
                <w:lang w:val="hr-HR" w:eastAsia="en-US"/>
              </w:rPr>
              <w:t>Plan profesionalnog razvoja na nivou škole</w:t>
            </w:r>
            <w:r w:rsidR="00F163C2">
              <w:rPr>
                <w:rFonts w:cs="Arial"/>
                <w:sz w:val="22"/>
                <w:szCs w:val="22"/>
                <w:lang w:val="hr-HR" w:eastAsia="en-US"/>
              </w:rPr>
              <w:t>/plan profesionalnog razvoj nastavnika</w:t>
            </w:r>
          </w:p>
        </w:tc>
        <w:tc>
          <w:tcPr>
            <w:tcW w:w="3446" w:type="dxa"/>
            <w:vMerge/>
          </w:tcPr>
          <w:p w14:paraId="027D8C81" w14:textId="77777777" w:rsidR="00D76CD5" w:rsidRPr="00546C65" w:rsidRDefault="00D76CD5" w:rsidP="00D76CD5">
            <w:pPr>
              <w:rPr>
                <w:rFonts w:ascii="Calibri" w:hAnsi="Calibri"/>
                <w:sz w:val="22"/>
                <w:szCs w:val="22"/>
                <w:lang w:val="hr-HR"/>
              </w:rPr>
            </w:pPr>
          </w:p>
        </w:tc>
      </w:tr>
      <w:tr w:rsidR="00D76CD5" w:rsidRPr="00546C65" w14:paraId="58A413F9" w14:textId="77777777" w:rsidTr="009E3541">
        <w:trPr>
          <w:jc w:val="center"/>
        </w:trPr>
        <w:tc>
          <w:tcPr>
            <w:tcW w:w="710" w:type="dxa"/>
            <w:vAlign w:val="center"/>
          </w:tcPr>
          <w:p w14:paraId="4F8B32E6" w14:textId="45B1DCEF" w:rsidR="00D76CD5" w:rsidRPr="00546C65" w:rsidRDefault="002045F0" w:rsidP="00D76CD5">
            <w:pPr>
              <w:rPr>
                <w:rFonts w:ascii="Calibri" w:hAnsi="Calibri" w:cs="Arial"/>
                <w:b/>
                <w:sz w:val="22"/>
                <w:szCs w:val="22"/>
                <w:lang w:val="hr-HR"/>
              </w:rPr>
            </w:pPr>
            <w:r w:rsidRPr="00546C65">
              <w:rPr>
                <w:rFonts w:ascii="Calibri" w:hAnsi="Calibri" w:cs="Arial"/>
                <w:b/>
                <w:sz w:val="22"/>
                <w:szCs w:val="22"/>
                <w:lang w:val="hr-HR"/>
              </w:rPr>
              <w:t>C</w:t>
            </w:r>
            <w:r w:rsidR="00D76CD5" w:rsidRPr="00546C65">
              <w:rPr>
                <w:rFonts w:ascii="Calibri" w:hAnsi="Calibri" w:cs="Arial"/>
                <w:b/>
                <w:sz w:val="22"/>
                <w:szCs w:val="22"/>
                <w:lang w:val="hr-HR"/>
              </w:rPr>
              <w:t>1.2.</w:t>
            </w:r>
          </w:p>
        </w:tc>
        <w:tc>
          <w:tcPr>
            <w:tcW w:w="6131" w:type="dxa"/>
            <w:vAlign w:val="center"/>
          </w:tcPr>
          <w:p w14:paraId="2A2C9240" w14:textId="790ED054" w:rsidR="00D76CD5" w:rsidRPr="00546C65" w:rsidRDefault="00D76CD5" w:rsidP="00D76CD5">
            <w:pPr>
              <w:rPr>
                <w:rFonts w:ascii="Calibri" w:hAnsi="Calibri" w:cs="Arial"/>
                <w:sz w:val="22"/>
                <w:szCs w:val="22"/>
                <w:lang w:val="hr-HR"/>
              </w:rPr>
            </w:pPr>
            <w:r w:rsidRPr="00546C65">
              <w:rPr>
                <w:rFonts w:ascii="Calibri" w:hAnsi="Calibri" w:cs="Arial"/>
                <w:sz w:val="22"/>
                <w:szCs w:val="22"/>
                <w:lang w:val="hr-HR"/>
              </w:rPr>
              <w:t>U odgovarajućem školskom dokumentu je predviđeno stvaranje školsk</w:t>
            </w:r>
            <w:r w:rsidR="00577CEE">
              <w:rPr>
                <w:rFonts w:ascii="Calibri" w:hAnsi="Calibri" w:cs="Arial"/>
                <w:sz w:val="22"/>
                <w:szCs w:val="22"/>
                <w:lang w:val="hr-HR"/>
              </w:rPr>
              <w:t>og</w:t>
            </w:r>
            <w:r w:rsidRPr="00546C65">
              <w:rPr>
                <w:rFonts w:ascii="Calibri" w:hAnsi="Calibri" w:cs="Arial"/>
                <w:sz w:val="22"/>
                <w:szCs w:val="22"/>
                <w:lang w:val="hr-HR"/>
              </w:rPr>
              <w:t xml:space="preserve"> partnerstva</w:t>
            </w:r>
          </w:p>
        </w:tc>
        <w:tc>
          <w:tcPr>
            <w:tcW w:w="993" w:type="dxa"/>
            <w:vAlign w:val="center"/>
          </w:tcPr>
          <w:p w14:paraId="0AF35BEC" w14:textId="77777777" w:rsidR="00D76CD5" w:rsidRPr="00546C65" w:rsidRDefault="00D76CD5" w:rsidP="00D76CD5">
            <w:pPr>
              <w:rPr>
                <w:rFonts w:ascii="Calibri" w:hAnsi="Calibri" w:cs="Arial"/>
                <w:sz w:val="22"/>
                <w:szCs w:val="22"/>
                <w:lang w:val="hr-HR"/>
              </w:rPr>
            </w:pPr>
          </w:p>
        </w:tc>
        <w:tc>
          <w:tcPr>
            <w:tcW w:w="3746" w:type="dxa"/>
            <w:vAlign w:val="center"/>
          </w:tcPr>
          <w:p w14:paraId="351A28D4" w14:textId="77777777" w:rsidR="00D76CD5" w:rsidRPr="00546C65" w:rsidRDefault="00D76CD5" w:rsidP="009E3541">
            <w:pPr>
              <w:pStyle w:val="ListParagraph"/>
              <w:numPr>
                <w:ilvl w:val="0"/>
                <w:numId w:val="34"/>
              </w:numPr>
              <w:spacing w:after="0" w:line="240" w:lineRule="auto"/>
              <w:ind w:left="280" w:hanging="283"/>
              <w:rPr>
                <w:rFonts w:cs="Arial"/>
                <w:sz w:val="22"/>
                <w:szCs w:val="22"/>
                <w:lang w:val="hr-HR" w:eastAsia="en-US"/>
              </w:rPr>
            </w:pPr>
            <w:r w:rsidRPr="00546C65">
              <w:rPr>
                <w:rFonts w:cs="Arial"/>
                <w:sz w:val="22"/>
                <w:szCs w:val="22"/>
                <w:lang w:val="hr-HR" w:eastAsia="en-US"/>
              </w:rPr>
              <w:t>Godišnji program rada škole</w:t>
            </w:r>
          </w:p>
          <w:p w14:paraId="054AE18C" w14:textId="485B0FCA" w:rsidR="00D76CD5" w:rsidRDefault="00301D59" w:rsidP="009E3541">
            <w:pPr>
              <w:pStyle w:val="ListParagraph"/>
              <w:numPr>
                <w:ilvl w:val="0"/>
                <w:numId w:val="34"/>
              </w:numPr>
              <w:spacing w:after="0" w:line="240" w:lineRule="auto"/>
              <w:ind w:left="280" w:hanging="283"/>
              <w:rPr>
                <w:rFonts w:cs="Arial"/>
                <w:sz w:val="22"/>
                <w:szCs w:val="22"/>
                <w:lang w:val="hr-HR" w:eastAsia="en-US"/>
              </w:rPr>
            </w:pPr>
            <w:r>
              <w:rPr>
                <w:rFonts w:cs="Arial"/>
                <w:sz w:val="22"/>
                <w:szCs w:val="22"/>
                <w:lang w:val="hr-HR" w:eastAsia="en-US"/>
              </w:rPr>
              <w:t>Program razvoja škole</w:t>
            </w:r>
          </w:p>
          <w:p w14:paraId="479D1A6B" w14:textId="7BC22039" w:rsidR="00301D59" w:rsidRPr="00546C65" w:rsidRDefault="00301D59" w:rsidP="009E3541">
            <w:pPr>
              <w:pStyle w:val="ListParagraph"/>
              <w:numPr>
                <w:ilvl w:val="0"/>
                <w:numId w:val="34"/>
              </w:numPr>
              <w:spacing w:after="0" w:line="240" w:lineRule="auto"/>
              <w:ind w:left="280" w:hanging="283"/>
              <w:rPr>
                <w:rFonts w:cs="Arial"/>
                <w:sz w:val="22"/>
                <w:szCs w:val="22"/>
                <w:lang w:val="hr-HR" w:eastAsia="en-US"/>
              </w:rPr>
            </w:pPr>
            <w:r>
              <w:rPr>
                <w:rFonts w:cs="Arial"/>
                <w:sz w:val="22"/>
                <w:szCs w:val="22"/>
                <w:lang w:val="hr-HR" w:eastAsia="en-US"/>
              </w:rPr>
              <w:t>Plan interne evaluacije</w:t>
            </w:r>
          </w:p>
        </w:tc>
        <w:tc>
          <w:tcPr>
            <w:tcW w:w="3446" w:type="dxa"/>
            <w:vMerge/>
          </w:tcPr>
          <w:p w14:paraId="710B46B2" w14:textId="77777777" w:rsidR="00D76CD5" w:rsidRPr="00546C65" w:rsidRDefault="00D76CD5" w:rsidP="00D76CD5">
            <w:pPr>
              <w:rPr>
                <w:rFonts w:ascii="Calibri" w:hAnsi="Calibri"/>
                <w:sz w:val="22"/>
                <w:szCs w:val="22"/>
                <w:lang w:val="hr-HR"/>
              </w:rPr>
            </w:pPr>
          </w:p>
        </w:tc>
      </w:tr>
      <w:tr w:rsidR="00D76CD5" w:rsidRPr="00546C65" w14:paraId="66C61190" w14:textId="77777777" w:rsidTr="009E3541">
        <w:trPr>
          <w:jc w:val="center"/>
        </w:trPr>
        <w:tc>
          <w:tcPr>
            <w:tcW w:w="710" w:type="dxa"/>
            <w:vAlign w:val="center"/>
          </w:tcPr>
          <w:p w14:paraId="299F144B" w14:textId="59FD1E86" w:rsidR="00D76CD5" w:rsidRPr="00546C65" w:rsidRDefault="002045F0" w:rsidP="00D76CD5">
            <w:pPr>
              <w:rPr>
                <w:rFonts w:ascii="Calibri" w:hAnsi="Calibri" w:cs="Arial"/>
                <w:b/>
                <w:sz w:val="22"/>
                <w:szCs w:val="22"/>
                <w:lang w:val="hr-HR"/>
              </w:rPr>
            </w:pPr>
            <w:r w:rsidRPr="00546C65">
              <w:rPr>
                <w:rFonts w:ascii="Calibri" w:hAnsi="Calibri" w:cs="Arial"/>
                <w:b/>
                <w:sz w:val="22"/>
                <w:szCs w:val="22"/>
                <w:lang w:val="hr-HR"/>
              </w:rPr>
              <w:t>C</w:t>
            </w:r>
            <w:r w:rsidR="00D76CD5" w:rsidRPr="00546C65">
              <w:rPr>
                <w:rFonts w:ascii="Calibri" w:hAnsi="Calibri" w:cs="Arial"/>
                <w:b/>
                <w:sz w:val="22"/>
                <w:szCs w:val="22"/>
                <w:lang w:val="hr-HR"/>
              </w:rPr>
              <w:t>1.3.</w:t>
            </w:r>
          </w:p>
        </w:tc>
        <w:tc>
          <w:tcPr>
            <w:tcW w:w="6131" w:type="dxa"/>
            <w:vAlign w:val="center"/>
          </w:tcPr>
          <w:p w14:paraId="56DA5D1B" w14:textId="5D4203F7" w:rsidR="00D76CD5" w:rsidRPr="00546C65" w:rsidRDefault="00C439E2" w:rsidP="00D76CD5">
            <w:pPr>
              <w:rPr>
                <w:rFonts w:ascii="Calibri" w:hAnsi="Calibri" w:cs="Arial"/>
                <w:sz w:val="22"/>
                <w:szCs w:val="22"/>
                <w:lang w:val="hr-HR"/>
              </w:rPr>
            </w:pPr>
            <w:r>
              <w:rPr>
                <w:rFonts w:ascii="Calibri" w:hAnsi="Calibri" w:cs="Arial"/>
                <w:sz w:val="22"/>
                <w:szCs w:val="22"/>
                <w:lang w:val="hr-HR"/>
              </w:rPr>
              <w:t xml:space="preserve">Plan rada stručnog aktiva  predviđa </w:t>
            </w:r>
            <w:r w:rsidR="00D76CD5" w:rsidRPr="00546C65">
              <w:rPr>
                <w:rFonts w:ascii="Calibri" w:hAnsi="Calibri" w:cs="Arial"/>
                <w:sz w:val="22"/>
                <w:szCs w:val="22"/>
                <w:lang w:val="hr-HR"/>
              </w:rPr>
              <w:t>tematsk</w:t>
            </w:r>
            <w:r>
              <w:rPr>
                <w:rFonts w:ascii="Calibri" w:hAnsi="Calibri" w:cs="Arial"/>
                <w:sz w:val="22"/>
                <w:szCs w:val="22"/>
                <w:lang w:val="hr-HR"/>
              </w:rPr>
              <w:t>u</w:t>
            </w:r>
            <w:r w:rsidR="00D76CD5" w:rsidRPr="00546C65">
              <w:rPr>
                <w:rFonts w:ascii="Calibri" w:hAnsi="Calibri" w:cs="Arial"/>
                <w:sz w:val="22"/>
                <w:szCs w:val="22"/>
                <w:lang w:val="hr-HR"/>
              </w:rPr>
              <w:t xml:space="preserve"> nastav</w:t>
            </w:r>
            <w:r>
              <w:rPr>
                <w:rFonts w:ascii="Calibri" w:hAnsi="Calibri" w:cs="Arial"/>
                <w:sz w:val="22"/>
                <w:szCs w:val="22"/>
                <w:lang w:val="hr-HR"/>
              </w:rPr>
              <w:t>u</w:t>
            </w:r>
            <w:r w:rsidR="00D76CD5" w:rsidRPr="00546C65">
              <w:rPr>
                <w:rFonts w:ascii="Calibri" w:hAnsi="Calibri" w:cs="Arial"/>
                <w:sz w:val="22"/>
                <w:szCs w:val="22"/>
                <w:lang w:val="hr-HR"/>
              </w:rPr>
              <w:t>, projektn</w:t>
            </w:r>
            <w:r>
              <w:rPr>
                <w:rFonts w:ascii="Calibri" w:hAnsi="Calibri" w:cs="Arial"/>
                <w:sz w:val="22"/>
                <w:szCs w:val="22"/>
                <w:lang w:val="hr-HR"/>
              </w:rPr>
              <w:t>u</w:t>
            </w:r>
            <w:r w:rsidR="00D76CD5" w:rsidRPr="00546C65">
              <w:rPr>
                <w:rFonts w:ascii="Calibri" w:hAnsi="Calibri" w:cs="Arial"/>
                <w:sz w:val="22"/>
                <w:szCs w:val="22"/>
                <w:lang w:val="hr-HR"/>
              </w:rPr>
              <w:t xml:space="preserve"> nastav</w:t>
            </w:r>
            <w:r>
              <w:rPr>
                <w:rFonts w:ascii="Calibri" w:hAnsi="Calibri" w:cs="Arial"/>
                <w:sz w:val="22"/>
                <w:szCs w:val="22"/>
                <w:lang w:val="hr-HR"/>
              </w:rPr>
              <w:t>u</w:t>
            </w:r>
            <w:r w:rsidR="00D76CD5" w:rsidRPr="00546C65">
              <w:rPr>
                <w:rFonts w:ascii="Calibri" w:hAnsi="Calibri" w:cs="Arial"/>
                <w:sz w:val="22"/>
                <w:szCs w:val="22"/>
                <w:lang w:val="hr-HR"/>
              </w:rPr>
              <w:t>, predmetn</w:t>
            </w:r>
            <w:r>
              <w:rPr>
                <w:rFonts w:ascii="Calibri" w:hAnsi="Calibri" w:cs="Arial"/>
                <w:sz w:val="22"/>
                <w:szCs w:val="22"/>
                <w:lang w:val="hr-HR"/>
              </w:rPr>
              <w:t>u</w:t>
            </w:r>
            <w:r w:rsidR="00D76CD5" w:rsidRPr="00546C65">
              <w:rPr>
                <w:rFonts w:ascii="Calibri" w:hAnsi="Calibri" w:cs="Arial"/>
                <w:sz w:val="22"/>
                <w:szCs w:val="22"/>
                <w:lang w:val="hr-HR"/>
              </w:rPr>
              <w:t xml:space="preserve"> nastav</w:t>
            </w:r>
            <w:r>
              <w:rPr>
                <w:rFonts w:ascii="Calibri" w:hAnsi="Calibri" w:cs="Arial"/>
                <w:sz w:val="22"/>
                <w:szCs w:val="22"/>
                <w:lang w:val="hr-HR"/>
              </w:rPr>
              <w:t>u</w:t>
            </w:r>
            <w:r w:rsidR="00D76CD5" w:rsidRPr="00546C65">
              <w:rPr>
                <w:rFonts w:ascii="Calibri" w:hAnsi="Calibri" w:cs="Arial"/>
                <w:sz w:val="22"/>
                <w:szCs w:val="22"/>
                <w:lang w:val="hr-HR"/>
              </w:rPr>
              <w:t xml:space="preserve"> koja je usmjerena na ishode </w:t>
            </w:r>
            <w:r w:rsidR="00E237DC" w:rsidRPr="00546C65">
              <w:rPr>
                <w:rFonts w:ascii="Calibri" w:hAnsi="Calibri" w:cs="Arial"/>
                <w:sz w:val="22"/>
                <w:szCs w:val="22"/>
                <w:lang w:val="hr-HR"/>
              </w:rPr>
              <w:t>ključnih kompetencija</w:t>
            </w:r>
            <w:r w:rsidR="00D76CD5" w:rsidRPr="00546C65">
              <w:rPr>
                <w:rFonts w:ascii="Calibri" w:hAnsi="Calibri" w:cs="Arial"/>
                <w:sz w:val="22"/>
                <w:szCs w:val="22"/>
                <w:lang w:val="hr-HR"/>
              </w:rPr>
              <w:t xml:space="preserve"> </w:t>
            </w:r>
          </w:p>
        </w:tc>
        <w:tc>
          <w:tcPr>
            <w:tcW w:w="993" w:type="dxa"/>
            <w:vAlign w:val="center"/>
          </w:tcPr>
          <w:p w14:paraId="1232C92D" w14:textId="77777777" w:rsidR="00D76CD5" w:rsidRPr="00546C65" w:rsidRDefault="00D76CD5" w:rsidP="00D76CD5">
            <w:pPr>
              <w:rPr>
                <w:rFonts w:ascii="Calibri" w:hAnsi="Calibri" w:cs="Arial"/>
                <w:sz w:val="22"/>
                <w:szCs w:val="22"/>
                <w:lang w:val="hr-HR"/>
              </w:rPr>
            </w:pPr>
          </w:p>
        </w:tc>
        <w:tc>
          <w:tcPr>
            <w:tcW w:w="3746" w:type="dxa"/>
            <w:vAlign w:val="center"/>
          </w:tcPr>
          <w:p w14:paraId="415C7A32" w14:textId="489EFD56" w:rsidR="00D76CD5" w:rsidRPr="00546C65" w:rsidRDefault="00D76CD5" w:rsidP="009E3541">
            <w:pPr>
              <w:pStyle w:val="ListParagraph"/>
              <w:numPr>
                <w:ilvl w:val="0"/>
                <w:numId w:val="34"/>
              </w:numPr>
              <w:spacing w:after="0" w:line="240" w:lineRule="auto"/>
              <w:ind w:left="280" w:hanging="283"/>
              <w:rPr>
                <w:rFonts w:cs="Arial"/>
                <w:sz w:val="22"/>
                <w:szCs w:val="22"/>
                <w:lang w:val="hr-HR" w:eastAsia="en-US"/>
              </w:rPr>
            </w:pPr>
          </w:p>
          <w:p w14:paraId="13C8A882" w14:textId="1669A795" w:rsidR="00D76CD5" w:rsidRPr="00546C65" w:rsidRDefault="00D76CD5" w:rsidP="009E3541">
            <w:pPr>
              <w:pStyle w:val="ListParagraph"/>
              <w:numPr>
                <w:ilvl w:val="0"/>
                <w:numId w:val="34"/>
              </w:numPr>
              <w:spacing w:after="0" w:line="240" w:lineRule="auto"/>
              <w:ind w:left="280" w:hanging="283"/>
              <w:rPr>
                <w:rFonts w:cs="Arial"/>
                <w:sz w:val="22"/>
                <w:szCs w:val="22"/>
                <w:lang w:val="hr-HR" w:eastAsia="en-US"/>
              </w:rPr>
            </w:pPr>
          </w:p>
          <w:p w14:paraId="13F53CA0" w14:textId="6E4EC2B6" w:rsidR="00D76CD5" w:rsidRPr="00546C65" w:rsidRDefault="00D76CD5" w:rsidP="009E3541">
            <w:pPr>
              <w:pStyle w:val="ListParagraph"/>
              <w:numPr>
                <w:ilvl w:val="0"/>
                <w:numId w:val="34"/>
              </w:numPr>
              <w:spacing w:after="0" w:line="240" w:lineRule="auto"/>
              <w:ind w:left="280" w:hanging="283"/>
              <w:rPr>
                <w:rFonts w:cs="Arial"/>
                <w:sz w:val="22"/>
                <w:szCs w:val="22"/>
                <w:lang w:val="hr-HR" w:eastAsia="en-US"/>
              </w:rPr>
            </w:pPr>
          </w:p>
        </w:tc>
        <w:tc>
          <w:tcPr>
            <w:tcW w:w="3446" w:type="dxa"/>
            <w:vMerge/>
          </w:tcPr>
          <w:p w14:paraId="42237ED9" w14:textId="77777777" w:rsidR="00D76CD5" w:rsidRPr="00546C65" w:rsidRDefault="00D76CD5" w:rsidP="00D76CD5">
            <w:pPr>
              <w:rPr>
                <w:rFonts w:ascii="Calibri" w:hAnsi="Calibri"/>
                <w:sz w:val="22"/>
                <w:szCs w:val="22"/>
                <w:lang w:val="hr-HR"/>
              </w:rPr>
            </w:pPr>
          </w:p>
        </w:tc>
      </w:tr>
      <w:tr w:rsidR="00D76CD5" w:rsidRPr="00546C65" w14:paraId="25726F42" w14:textId="77777777" w:rsidTr="009E3541">
        <w:trPr>
          <w:jc w:val="center"/>
        </w:trPr>
        <w:tc>
          <w:tcPr>
            <w:tcW w:w="11580" w:type="dxa"/>
            <w:gridSpan w:val="4"/>
            <w:shd w:val="clear" w:color="auto" w:fill="D9D9D9"/>
            <w:vAlign w:val="center"/>
          </w:tcPr>
          <w:p w14:paraId="579CAD22" w14:textId="1E01321E" w:rsidR="00D76CD5" w:rsidRPr="00546C65" w:rsidRDefault="002045F0" w:rsidP="00D76CD5">
            <w:pPr>
              <w:rPr>
                <w:rFonts w:ascii="Calibri" w:hAnsi="Calibri"/>
                <w:b/>
                <w:sz w:val="22"/>
                <w:szCs w:val="22"/>
                <w:lang w:val="hr-HR"/>
              </w:rPr>
            </w:pPr>
            <w:r w:rsidRPr="00546C65">
              <w:rPr>
                <w:rFonts w:ascii="Calibri" w:hAnsi="Calibri" w:cs="Arial"/>
                <w:b/>
                <w:sz w:val="22"/>
                <w:szCs w:val="22"/>
                <w:lang w:val="hr-HR"/>
              </w:rPr>
              <w:t>Indikator</w:t>
            </w:r>
            <w:r w:rsidR="00D76CD5" w:rsidRPr="00546C65">
              <w:rPr>
                <w:rFonts w:ascii="Calibri" w:hAnsi="Calibri" w:cs="Arial"/>
                <w:b/>
                <w:sz w:val="22"/>
                <w:szCs w:val="22"/>
                <w:lang w:val="hr-HR"/>
              </w:rPr>
              <w:t xml:space="preserve"> </w:t>
            </w:r>
            <w:r w:rsidRPr="00546C65">
              <w:rPr>
                <w:rFonts w:ascii="Calibri" w:hAnsi="Calibri" w:cs="Arial"/>
                <w:b/>
                <w:sz w:val="22"/>
                <w:szCs w:val="22"/>
                <w:lang w:val="hr-HR"/>
              </w:rPr>
              <w:t>C</w:t>
            </w:r>
            <w:r w:rsidR="00D76CD5" w:rsidRPr="00546C65">
              <w:rPr>
                <w:rFonts w:ascii="Calibri" w:hAnsi="Calibri" w:cs="Arial"/>
                <w:b/>
                <w:sz w:val="22"/>
                <w:szCs w:val="22"/>
                <w:lang w:val="hr-HR"/>
              </w:rPr>
              <w:t>.2. Škola obezbjeđuje dokumentovanje nastavnih, vannastavnih i vanškolskih aktivnosti i prikupljanje primjera dobre prakse</w:t>
            </w:r>
          </w:p>
        </w:tc>
        <w:tc>
          <w:tcPr>
            <w:tcW w:w="3446" w:type="dxa"/>
            <w:vMerge/>
          </w:tcPr>
          <w:p w14:paraId="30AAD9CE" w14:textId="77777777" w:rsidR="00D76CD5" w:rsidRPr="00546C65" w:rsidRDefault="00D76CD5" w:rsidP="00D76CD5">
            <w:pPr>
              <w:rPr>
                <w:rFonts w:ascii="Calibri" w:hAnsi="Calibri"/>
                <w:sz w:val="22"/>
                <w:szCs w:val="22"/>
                <w:lang w:val="hr-HR"/>
              </w:rPr>
            </w:pPr>
          </w:p>
        </w:tc>
      </w:tr>
      <w:tr w:rsidR="00D76CD5" w:rsidRPr="00546C65" w14:paraId="2CCF7BA5" w14:textId="77777777" w:rsidTr="009E3541">
        <w:trPr>
          <w:jc w:val="center"/>
        </w:trPr>
        <w:tc>
          <w:tcPr>
            <w:tcW w:w="710" w:type="dxa"/>
            <w:vAlign w:val="center"/>
          </w:tcPr>
          <w:p w14:paraId="3222EC07" w14:textId="3C056788" w:rsidR="00D76CD5" w:rsidRPr="00546C65" w:rsidRDefault="002045F0" w:rsidP="00D76CD5">
            <w:pPr>
              <w:rPr>
                <w:rFonts w:ascii="Calibri" w:hAnsi="Calibri"/>
                <w:b/>
                <w:sz w:val="22"/>
                <w:szCs w:val="22"/>
                <w:lang w:val="hr-HR"/>
              </w:rPr>
            </w:pPr>
            <w:r w:rsidRPr="00546C65">
              <w:rPr>
                <w:rFonts w:ascii="Calibri" w:hAnsi="Calibri"/>
                <w:b/>
                <w:sz w:val="22"/>
                <w:szCs w:val="22"/>
                <w:lang w:val="hr-HR"/>
              </w:rPr>
              <w:t>C</w:t>
            </w:r>
            <w:r w:rsidR="00D76CD5" w:rsidRPr="00546C65">
              <w:rPr>
                <w:rFonts w:ascii="Calibri" w:hAnsi="Calibri"/>
                <w:b/>
                <w:sz w:val="22"/>
                <w:szCs w:val="22"/>
                <w:lang w:val="hr-HR"/>
              </w:rPr>
              <w:t>2.1.</w:t>
            </w:r>
          </w:p>
        </w:tc>
        <w:tc>
          <w:tcPr>
            <w:tcW w:w="6131" w:type="dxa"/>
            <w:vAlign w:val="center"/>
          </w:tcPr>
          <w:p w14:paraId="00C5931A" w14:textId="1AAE6A88" w:rsidR="00D76CD5" w:rsidRPr="00546C65" w:rsidRDefault="00D76CD5" w:rsidP="00D76CD5">
            <w:pPr>
              <w:rPr>
                <w:rFonts w:ascii="Calibri" w:hAnsi="Calibri" w:cs="Arial"/>
                <w:sz w:val="22"/>
                <w:szCs w:val="22"/>
                <w:lang w:val="hr-HR"/>
              </w:rPr>
            </w:pPr>
            <w:r w:rsidRPr="00546C65">
              <w:rPr>
                <w:rFonts w:ascii="Calibri" w:hAnsi="Calibri" w:cs="Arial"/>
                <w:sz w:val="22"/>
                <w:szCs w:val="22"/>
                <w:lang w:val="hr-HR"/>
              </w:rPr>
              <w:t xml:space="preserve">Aktivnosti na razvijanju </w:t>
            </w:r>
            <w:r w:rsidR="00E237DC" w:rsidRPr="00546C65">
              <w:rPr>
                <w:rFonts w:ascii="Calibri" w:hAnsi="Calibri" w:cs="Arial"/>
                <w:sz w:val="22"/>
                <w:szCs w:val="22"/>
                <w:lang w:val="hr-HR"/>
              </w:rPr>
              <w:t>ključnih kompetencija</w:t>
            </w:r>
            <w:r w:rsidRPr="00546C65">
              <w:rPr>
                <w:rFonts w:ascii="Calibri" w:hAnsi="Calibri" w:cs="Arial"/>
                <w:sz w:val="22"/>
                <w:szCs w:val="22"/>
                <w:lang w:val="hr-HR"/>
              </w:rPr>
              <w:t xml:space="preserve"> učenika se kontinuirano dokumentuju i čuvaju u bazi primera dobre prakse</w:t>
            </w:r>
          </w:p>
        </w:tc>
        <w:tc>
          <w:tcPr>
            <w:tcW w:w="993" w:type="dxa"/>
            <w:vAlign w:val="center"/>
          </w:tcPr>
          <w:p w14:paraId="36A8F5A8" w14:textId="77777777" w:rsidR="00D76CD5" w:rsidRPr="00546C65" w:rsidRDefault="00D76CD5" w:rsidP="00D76CD5">
            <w:pPr>
              <w:rPr>
                <w:rFonts w:ascii="Calibri" w:hAnsi="Calibri" w:cs="Arial"/>
                <w:sz w:val="22"/>
                <w:szCs w:val="22"/>
                <w:lang w:val="hr-HR"/>
              </w:rPr>
            </w:pPr>
          </w:p>
        </w:tc>
        <w:tc>
          <w:tcPr>
            <w:tcW w:w="3746" w:type="dxa"/>
            <w:vAlign w:val="center"/>
          </w:tcPr>
          <w:p w14:paraId="0AE50421" w14:textId="77777777" w:rsidR="00D76CD5" w:rsidRPr="00546C65" w:rsidRDefault="00D76CD5" w:rsidP="009E3541">
            <w:pPr>
              <w:pStyle w:val="ListParagraph"/>
              <w:numPr>
                <w:ilvl w:val="0"/>
                <w:numId w:val="35"/>
              </w:numPr>
              <w:spacing w:after="0" w:line="240" w:lineRule="auto"/>
              <w:ind w:left="280" w:hanging="280"/>
              <w:rPr>
                <w:rFonts w:cs="Arial"/>
                <w:sz w:val="22"/>
                <w:szCs w:val="22"/>
                <w:lang w:val="hr-HR" w:eastAsia="en-US"/>
              </w:rPr>
            </w:pPr>
            <w:r w:rsidRPr="00546C65">
              <w:rPr>
                <w:rFonts w:cs="Arial"/>
                <w:sz w:val="22"/>
                <w:szCs w:val="22"/>
                <w:lang w:val="hr-HR" w:eastAsia="en-US"/>
              </w:rPr>
              <w:t>Baze primjera dobre prakse (elektronska i štampana)</w:t>
            </w:r>
          </w:p>
        </w:tc>
        <w:tc>
          <w:tcPr>
            <w:tcW w:w="3446" w:type="dxa"/>
            <w:vMerge/>
          </w:tcPr>
          <w:p w14:paraId="0EDC199E" w14:textId="77777777" w:rsidR="00D76CD5" w:rsidRPr="00546C65" w:rsidRDefault="00D76CD5" w:rsidP="00D76CD5">
            <w:pPr>
              <w:rPr>
                <w:rFonts w:ascii="Calibri" w:hAnsi="Calibri"/>
                <w:sz w:val="22"/>
                <w:szCs w:val="22"/>
                <w:lang w:val="hr-HR"/>
              </w:rPr>
            </w:pPr>
          </w:p>
        </w:tc>
      </w:tr>
    </w:tbl>
    <w:p w14:paraId="2EC73A17" w14:textId="77777777" w:rsidR="00D76CD5" w:rsidRPr="00546C65" w:rsidRDefault="00D76CD5" w:rsidP="00D76CD5">
      <w:pPr>
        <w:rPr>
          <w:rFonts w:ascii="Calibri" w:hAnsi="Calibri"/>
          <w:lang w:val="hr-HR"/>
        </w:rPr>
      </w:pPr>
    </w:p>
    <w:p w14:paraId="2C0C5355" w14:textId="77777777" w:rsidR="00D76CD5" w:rsidRPr="00546C65" w:rsidRDefault="00D76CD5" w:rsidP="00D76CD5">
      <w:pPr>
        <w:tabs>
          <w:tab w:val="left" w:pos="1114"/>
        </w:tabs>
        <w:ind w:left="1110" w:hanging="1110"/>
        <w:jc w:val="both"/>
        <w:rPr>
          <w:rFonts w:ascii="Calibri" w:hAnsi="Calibri"/>
          <w:b/>
          <w:sz w:val="28"/>
          <w:szCs w:val="28"/>
          <w:lang w:val="hr-HR"/>
        </w:rPr>
      </w:pPr>
    </w:p>
    <w:sectPr w:rsidR="00D76CD5" w:rsidRPr="00546C65" w:rsidSect="00D76CD5">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E5F859" w14:textId="77777777" w:rsidR="00C55475" w:rsidRDefault="00C55475" w:rsidP="009A6AC0">
      <w:r>
        <w:separator/>
      </w:r>
    </w:p>
  </w:endnote>
  <w:endnote w:type="continuationSeparator" w:id="0">
    <w:p w14:paraId="521CCBA6" w14:textId="77777777" w:rsidR="00C55475" w:rsidRDefault="00C55475" w:rsidP="009A6A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E00002FF" w:usb1="5000205A"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D36484" w14:textId="77777777" w:rsidR="00CF7BA1" w:rsidRPr="00DE466A" w:rsidRDefault="00CF7BA1">
    <w:pPr>
      <w:pStyle w:val="Footer"/>
      <w:jc w:val="right"/>
      <w:rPr>
        <w:rFonts w:ascii="Calibri" w:hAnsi="Calibri"/>
        <w:color w:val="FFFFFF"/>
        <w:sz w:val="22"/>
        <w:szCs w:val="22"/>
      </w:rPr>
    </w:pPr>
    <w:r w:rsidRPr="00AC303D">
      <w:rPr>
        <w:rFonts w:ascii="Calibri" w:hAnsi="Calibri"/>
        <w:sz w:val="20"/>
        <w:szCs w:val="20"/>
      </w:rPr>
      <w:fldChar w:fldCharType="begin"/>
    </w:r>
    <w:r w:rsidRPr="00AC303D">
      <w:rPr>
        <w:rFonts w:ascii="Calibri" w:hAnsi="Calibri"/>
        <w:sz w:val="20"/>
        <w:szCs w:val="20"/>
      </w:rPr>
      <w:instrText xml:space="preserve"> PAGE   \* MERGEFORMAT </w:instrText>
    </w:r>
    <w:r w:rsidRPr="00AC303D">
      <w:rPr>
        <w:rFonts w:ascii="Calibri" w:hAnsi="Calibri"/>
        <w:sz w:val="20"/>
        <w:szCs w:val="20"/>
      </w:rPr>
      <w:fldChar w:fldCharType="separate"/>
    </w:r>
    <w:r w:rsidR="00AA3D95">
      <w:rPr>
        <w:rFonts w:ascii="Calibri" w:hAnsi="Calibri"/>
        <w:noProof/>
        <w:sz w:val="20"/>
        <w:szCs w:val="20"/>
      </w:rPr>
      <w:t>48</w:t>
    </w:r>
    <w:r w:rsidRPr="00AC303D">
      <w:rPr>
        <w:rFonts w:ascii="Calibri" w:hAnsi="Calibri"/>
        <w:noProof/>
        <w:sz w:val="20"/>
        <w:szCs w:val="20"/>
      </w:rPr>
      <w:fldChar w:fldCharType="end"/>
    </w:r>
  </w:p>
  <w:p w14:paraId="0AC3F891" w14:textId="05DBD381" w:rsidR="00CF7BA1" w:rsidRPr="009A2884" w:rsidRDefault="009A2884" w:rsidP="0060690C">
    <w:pPr>
      <w:pStyle w:val="Footer"/>
      <w:jc w:val="center"/>
      <w:rPr>
        <w:rFonts w:asciiTheme="minorHAnsi" w:hAnsiTheme="minorHAnsi" w:cstheme="minorHAnsi"/>
        <w:sz w:val="22"/>
        <w:szCs w:val="22"/>
      </w:rPr>
    </w:pPr>
    <w:r w:rsidRPr="009A2884">
      <w:rPr>
        <w:rFonts w:asciiTheme="minorHAnsi" w:hAnsiTheme="minorHAnsi" w:cstheme="minorHAnsi"/>
        <w:b/>
        <w:noProof/>
        <w:color w:val="800000"/>
        <w:sz w:val="16"/>
        <w:szCs w:val="16"/>
      </w:rPr>
      <w:t>IKCES</w:t>
    </w:r>
    <w:r w:rsidRPr="009A2884">
      <w:rPr>
        <w:rFonts w:asciiTheme="minorHAnsi" w:hAnsiTheme="minorHAnsi" w:cstheme="minorHAnsi"/>
        <w:b/>
        <w:noProof/>
        <w:color w:val="595959" w:themeColor="text1" w:themeTint="A6"/>
        <w:sz w:val="16"/>
        <w:szCs w:val="16"/>
      </w:rPr>
      <w:t>.ME – Integration of key competences into the education system of Montenegro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78E43C" w14:textId="77777777" w:rsidR="00C55475" w:rsidRDefault="00C55475" w:rsidP="009A6AC0">
      <w:r>
        <w:separator/>
      </w:r>
    </w:p>
  </w:footnote>
  <w:footnote w:type="continuationSeparator" w:id="0">
    <w:p w14:paraId="2AB5ECF2" w14:textId="77777777" w:rsidR="00C55475" w:rsidRDefault="00C55475" w:rsidP="009A6A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EEB97B" w14:textId="68977663" w:rsidR="0060690C" w:rsidRDefault="0060690C">
    <w:pPr>
      <w:pStyle w:val="Header"/>
    </w:pPr>
    <w:r>
      <w:rPr>
        <w:noProof/>
        <w:lang w:val="en-US" w:eastAsia="en-US"/>
      </w:rPr>
      <w:drawing>
        <wp:anchor distT="0" distB="0" distL="114300" distR="114300" simplePos="0" relativeHeight="251658752" behindDoc="1" locked="0" layoutInCell="1" allowOverlap="1" wp14:anchorId="15A5ADA7" wp14:editId="07411A4F">
          <wp:simplePos x="0" y="0"/>
          <wp:positionH relativeFrom="column">
            <wp:posOffset>-899795</wp:posOffset>
          </wp:positionH>
          <wp:positionV relativeFrom="paragraph">
            <wp:posOffset>-449580</wp:posOffset>
          </wp:positionV>
          <wp:extent cx="7620000" cy="10775299"/>
          <wp:effectExtent l="0" t="0" r="0" b="0"/>
          <wp:wrapNone/>
          <wp:docPr id="2"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zór dokumentu-01.jpg"/>
                  <pic:cNvPicPr/>
                </pic:nvPicPr>
                <pic:blipFill>
                  <a:blip r:embed="rId1">
                    <a:extLst>
                      <a:ext uri="{28A0092B-C50C-407E-A947-70E740481C1C}">
                        <a14:useLocalDpi xmlns:a14="http://schemas.microsoft.com/office/drawing/2010/main" val="0"/>
                      </a:ext>
                    </a:extLst>
                  </a:blip>
                  <a:stretch>
                    <a:fillRect/>
                  </a:stretch>
                </pic:blipFill>
                <pic:spPr>
                  <a:xfrm>
                    <a:off x="0" y="0"/>
                    <a:ext cx="7620000" cy="10775299"/>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4C9509" w14:textId="77777777" w:rsidR="009A2884" w:rsidRDefault="009A28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11925"/>
    <w:multiLevelType w:val="hybridMultilevel"/>
    <w:tmpl w:val="9088373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4781730"/>
    <w:multiLevelType w:val="hybridMultilevel"/>
    <w:tmpl w:val="6F20A8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4BE2C47"/>
    <w:multiLevelType w:val="hybridMultilevel"/>
    <w:tmpl w:val="B72ED82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8BB16FE"/>
    <w:multiLevelType w:val="hybridMultilevel"/>
    <w:tmpl w:val="8902758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BAE56B5"/>
    <w:multiLevelType w:val="hybridMultilevel"/>
    <w:tmpl w:val="5F2C7E2E"/>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D314C21"/>
    <w:multiLevelType w:val="hybridMultilevel"/>
    <w:tmpl w:val="89DA030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0DC319F0"/>
    <w:multiLevelType w:val="hybridMultilevel"/>
    <w:tmpl w:val="90AA6A1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0FB549AF"/>
    <w:multiLevelType w:val="hybridMultilevel"/>
    <w:tmpl w:val="ECAAB9E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0A535CE"/>
    <w:multiLevelType w:val="hybridMultilevel"/>
    <w:tmpl w:val="C9DC95C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A2D6DE7"/>
    <w:multiLevelType w:val="hybridMultilevel"/>
    <w:tmpl w:val="1A9880B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1C0657CA"/>
    <w:multiLevelType w:val="hybridMultilevel"/>
    <w:tmpl w:val="35D473E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1C1A35D1"/>
    <w:multiLevelType w:val="hybridMultilevel"/>
    <w:tmpl w:val="A922156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23EA6E58"/>
    <w:multiLevelType w:val="hybridMultilevel"/>
    <w:tmpl w:val="5B08DFD8"/>
    <w:lvl w:ilvl="0" w:tplc="E6DE5F12">
      <w:start w:val="1"/>
      <w:numFmt w:val="bullet"/>
      <w:pStyle w:val="List2"/>
      <w:lvlText w:val=""/>
      <w:lvlJc w:val="left"/>
      <w:pPr>
        <w:tabs>
          <w:tab w:val="num" w:pos="170"/>
        </w:tabs>
        <w:ind w:left="170" w:hanging="170"/>
      </w:pPr>
      <w:rPr>
        <w:rFonts w:ascii="Wingdings" w:hAnsi="Wingdings" w:hint="default"/>
        <w:color w:val="auto"/>
        <w:sz w:val="20"/>
        <w:szCs w:val="20"/>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52E06A8"/>
    <w:multiLevelType w:val="hybridMultilevel"/>
    <w:tmpl w:val="2812888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25666263"/>
    <w:multiLevelType w:val="hybridMultilevel"/>
    <w:tmpl w:val="6D3C1AEC"/>
    <w:lvl w:ilvl="0" w:tplc="041A0001">
      <w:start w:val="1"/>
      <w:numFmt w:val="bullet"/>
      <w:lvlText w:val=""/>
      <w:lvlJc w:val="left"/>
      <w:pPr>
        <w:ind w:left="754" w:hanging="360"/>
      </w:pPr>
      <w:rPr>
        <w:rFonts w:ascii="Symbol" w:hAnsi="Symbol" w:hint="default"/>
      </w:rPr>
    </w:lvl>
    <w:lvl w:ilvl="1" w:tplc="041A0003" w:tentative="1">
      <w:start w:val="1"/>
      <w:numFmt w:val="bullet"/>
      <w:lvlText w:val="o"/>
      <w:lvlJc w:val="left"/>
      <w:pPr>
        <w:ind w:left="1474" w:hanging="360"/>
      </w:pPr>
      <w:rPr>
        <w:rFonts w:ascii="Courier New" w:hAnsi="Courier New" w:cs="Courier New" w:hint="default"/>
      </w:rPr>
    </w:lvl>
    <w:lvl w:ilvl="2" w:tplc="041A0005" w:tentative="1">
      <w:start w:val="1"/>
      <w:numFmt w:val="bullet"/>
      <w:lvlText w:val=""/>
      <w:lvlJc w:val="left"/>
      <w:pPr>
        <w:ind w:left="2194" w:hanging="360"/>
      </w:pPr>
      <w:rPr>
        <w:rFonts w:ascii="Wingdings" w:hAnsi="Wingdings" w:hint="default"/>
      </w:rPr>
    </w:lvl>
    <w:lvl w:ilvl="3" w:tplc="041A0001" w:tentative="1">
      <w:start w:val="1"/>
      <w:numFmt w:val="bullet"/>
      <w:lvlText w:val=""/>
      <w:lvlJc w:val="left"/>
      <w:pPr>
        <w:ind w:left="2914" w:hanging="360"/>
      </w:pPr>
      <w:rPr>
        <w:rFonts w:ascii="Symbol" w:hAnsi="Symbol" w:hint="default"/>
      </w:rPr>
    </w:lvl>
    <w:lvl w:ilvl="4" w:tplc="041A0003" w:tentative="1">
      <w:start w:val="1"/>
      <w:numFmt w:val="bullet"/>
      <w:lvlText w:val="o"/>
      <w:lvlJc w:val="left"/>
      <w:pPr>
        <w:ind w:left="3634" w:hanging="360"/>
      </w:pPr>
      <w:rPr>
        <w:rFonts w:ascii="Courier New" w:hAnsi="Courier New" w:cs="Courier New" w:hint="default"/>
      </w:rPr>
    </w:lvl>
    <w:lvl w:ilvl="5" w:tplc="041A0005" w:tentative="1">
      <w:start w:val="1"/>
      <w:numFmt w:val="bullet"/>
      <w:lvlText w:val=""/>
      <w:lvlJc w:val="left"/>
      <w:pPr>
        <w:ind w:left="4354" w:hanging="360"/>
      </w:pPr>
      <w:rPr>
        <w:rFonts w:ascii="Wingdings" w:hAnsi="Wingdings" w:hint="default"/>
      </w:rPr>
    </w:lvl>
    <w:lvl w:ilvl="6" w:tplc="041A0001" w:tentative="1">
      <w:start w:val="1"/>
      <w:numFmt w:val="bullet"/>
      <w:lvlText w:val=""/>
      <w:lvlJc w:val="left"/>
      <w:pPr>
        <w:ind w:left="5074" w:hanging="360"/>
      </w:pPr>
      <w:rPr>
        <w:rFonts w:ascii="Symbol" w:hAnsi="Symbol" w:hint="default"/>
      </w:rPr>
    </w:lvl>
    <w:lvl w:ilvl="7" w:tplc="041A0003" w:tentative="1">
      <w:start w:val="1"/>
      <w:numFmt w:val="bullet"/>
      <w:lvlText w:val="o"/>
      <w:lvlJc w:val="left"/>
      <w:pPr>
        <w:ind w:left="5794" w:hanging="360"/>
      </w:pPr>
      <w:rPr>
        <w:rFonts w:ascii="Courier New" w:hAnsi="Courier New" w:cs="Courier New" w:hint="default"/>
      </w:rPr>
    </w:lvl>
    <w:lvl w:ilvl="8" w:tplc="041A0005" w:tentative="1">
      <w:start w:val="1"/>
      <w:numFmt w:val="bullet"/>
      <w:lvlText w:val=""/>
      <w:lvlJc w:val="left"/>
      <w:pPr>
        <w:ind w:left="6514" w:hanging="360"/>
      </w:pPr>
      <w:rPr>
        <w:rFonts w:ascii="Wingdings" w:hAnsi="Wingdings" w:hint="default"/>
      </w:rPr>
    </w:lvl>
  </w:abstractNum>
  <w:abstractNum w:abstractNumId="15" w15:restartNumberingAfterBreak="0">
    <w:nsid w:val="2855011E"/>
    <w:multiLevelType w:val="hybridMultilevel"/>
    <w:tmpl w:val="224ACD9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28D53B99"/>
    <w:multiLevelType w:val="hybridMultilevel"/>
    <w:tmpl w:val="1F6E0F92"/>
    <w:lvl w:ilvl="0" w:tplc="041A0001">
      <w:start w:val="1"/>
      <w:numFmt w:val="bullet"/>
      <w:lvlText w:val=""/>
      <w:lvlJc w:val="left"/>
      <w:pPr>
        <w:ind w:left="754" w:hanging="360"/>
      </w:pPr>
      <w:rPr>
        <w:rFonts w:ascii="Symbol" w:hAnsi="Symbol" w:hint="default"/>
      </w:rPr>
    </w:lvl>
    <w:lvl w:ilvl="1" w:tplc="041A0003" w:tentative="1">
      <w:start w:val="1"/>
      <w:numFmt w:val="bullet"/>
      <w:lvlText w:val="o"/>
      <w:lvlJc w:val="left"/>
      <w:pPr>
        <w:ind w:left="1474" w:hanging="360"/>
      </w:pPr>
      <w:rPr>
        <w:rFonts w:ascii="Courier New" w:hAnsi="Courier New" w:cs="Courier New" w:hint="default"/>
      </w:rPr>
    </w:lvl>
    <w:lvl w:ilvl="2" w:tplc="041A0005" w:tentative="1">
      <w:start w:val="1"/>
      <w:numFmt w:val="bullet"/>
      <w:lvlText w:val=""/>
      <w:lvlJc w:val="left"/>
      <w:pPr>
        <w:ind w:left="2194" w:hanging="360"/>
      </w:pPr>
      <w:rPr>
        <w:rFonts w:ascii="Wingdings" w:hAnsi="Wingdings" w:hint="default"/>
      </w:rPr>
    </w:lvl>
    <w:lvl w:ilvl="3" w:tplc="041A0001" w:tentative="1">
      <w:start w:val="1"/>
      <w:numFmt w:val="bullet"/>
      <w:lvlText w:val=""/>
      <w:lvlJc w:val="left"/>
      <w:pPr>
        <w:ind w:left="2914" w:hanging="360"/>
      </w:pPr>
      <w:rPr>
        <w:rFonts w:ascii="Symbol" w:hAnsi="Symbol" w:hint="default"/>
      </w:rPr>
    </w:lvl>
    <w:lvl w:ilvl="4" w:tplc="041A0003" w:tentative="1">
      <w:start w:val="1"/>
      <w:numFmt w:val="bullet"/>
      <w:lvlText w:val="o"/>
      <w:lvlJc w:val="left"/>
      <w:pPr>
        <w:ind w:left="3634" w:hanging="360"/>
      </w:pPr>
      <w:rPr>
        <w:rFonts w:ascii="Courier New" w:hAnsi="Courier New" w:cs="Courier New" w:hint="default"/>
      </w:rPr>
    </w:lvl>
    <w:lvl w:ilvl="5" w:tplc="041A0005" w:tentative="1">
      <w:start w:val="1"/>
      <w:numFmt w:val="bullet"/>
      <w:lvlText w:val=""/>
      <w:lvlJc w:val="left"/>
      <w:pPr>
        <w:ind w:left="4354" w:hanging="360"/>
      </w:pPr>
      <w:rPr>
        <w:rFonts w:ascii="Wingdings" w:hAnsi="Wingdings" w:hint="default"/>
      </w:rPr>
    </w:lvl>
    <w:lvl w:ilvl="6" w:tplc="041A0001" w:tentative="1">
      <w:start w:val="1"/>
      <w:numFmt w:val="bullet"/>
      <w:lvlText w:val=""/>
      <w:lvlJc w:val="left"/>
      <w:pPr>
        <w:ind w:left="5074" w:hanging="360"/>
      </w:pPr>
      <w:rPr>
        <w:rFonts w:ascii="Symbol" w:hAnsi="Symbol" w:hint="default"/>
      </w:rPr>
    </w:lvl>
    <w:lvl w:ilvl="7" w:tplc="041A0003" w:tentative="1">
      <w:start w:val="1"/>
      <w:numFmt w:val="bullet"/>
      <w:lvlText w:val="o"/>
      <w:lvlJc w:val="left"/>
      <w:pPr>
        <w:ind w:left="5794" w:hanging="360"/>
      </w:pPr>
      <w:rPr>
        <w:rFonts w:ascii="Courier New" w:hAnsi="Courier New" w:cs="Courier New" w:hint="default"/>
      </w:rPr>
    </w:lvl>
    <w:lvl w:ilvl="8" w:tplc="041A0005" w:tentative="1">
      <w:start w:val="1"/>
      <w:numFmt w:val="bullet"/>
      <w:lvlText w:val=""/>
      <w:lvlJc w:val="left"/>
      <w:pPr>
        <w:ind w:left="6514" w:hanging="360"/>
      </w:pPr>
      <w:rPr>
        <w:rFonts w:ascii="Wingdings" w:hAnsi="Wingdings" w:hint="default"/>
      </w:rPr>
    </w:lvl>
  </w:abstractNum>
  <w:abstractNum w:abstractNumId="17" w15:restartNumberingAfterBreak="0">
    <w:nsid w:val="28D65C40"/>
    <w:multiLevelType w:val="hybridMultilevel"/>
    <w:tmpl w:val="295070C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2A2220F6"/>
    <w:multiLevelType w:val="hybridMultilevel"/>
    <w:tmpl w:val="57FA840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2C93456F"/>
    <w:multiLevelType w:val="hybridMultilevel"/>
    <w:tmpl w:val="D526A01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2D37429C"/>
    <w:multiLevelType w:val="hybridMultilevel"/>
    <w:tmpl w:val="58426B8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31CE6D91"/>
    <w:multiLevelType w:val="hybridMultilevel"/>
    <w:tmpl w:val="56E2AA3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33CA1961"/>
    <w:multiLevelType w:val="hybridMultilevel"/>
    <w:tmpl w:val="6A1C3FD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3C65299B"/>
    <w:multiLevelType w:val="hybridMultilevel"/>
    <w:tmpl w:val="B43CDA44"/>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4" w15:restartNumberingAfterBreak="0">
    <w:nsid w:val="3DCC0DDC"/>
    <w:multiLevelType w:val="hybridMultilevel"/>
    <w:tmpl w:val="B488520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3EA20558"/>
    <w:multiLevelType w:val="multilevel"/>
    <w:tmpl w:val="DD6E5C42"/>
    <w:lvl w:ilvl="0">
      <w:start w:val="1"/>
      <w:numFmt w:val="decimal"/>
      <w:pStyle w:val="Heading1"/>
      <w:lvlText w:val="%1."/>
      <w:lvlJc w:val="left"/>
      <w:pPr>
        <w:ind w:left="720" w:hanging="360"/>
      </w:pPr>
    </w:lvl>
    <w:lvl w:ilvl="1">
      <w:start w:val="1"/>
      <w:numFmt w:val="decimal"/>
      <w:isLgl/>
      <w:lvlText w:val="%1.%2."/>
      <w:lvlJc w:val="left"/>
      <w:pPr>
        <w:ind w:left="720" w:hanging="360"/>
      </w:pPr>
      <w:rPr>
        <w:rFonts w:hint="default"/>
        <w:color w:val="002060"/>
        <w:sz w:val="24"/>
        <w:szCs w:val="24"/>
      </w:rPr>
    </w:lvl>
    <w:lvl w:ilvl="2">
      <w:start w:val="1"/>
      <w:numFmt w:val="decimal"/>
      <w:isLgl/>
      <w:lvlText w:val="%1.%2.%3."/>
      <w:lvlJc w:val="left"/>
      <w:pPr>
        <w:ind w:left="1080" w:hanging="720"/>
      </w:pPr>
      <w:rPr>
        <w:rFonts w:hint="default"/>
        <w:b w:val="0"/>
        <w:color w:val="002060"/>
        <w:sz w:val="24"/>
        <w:szCs w:val="24"/>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40B80E58"/>
    <w:multiLevelType w:val="hybridMultilevel"/>
    <w:tmpl w:val="15D029C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44EE1F70"/>
    <w:multiLevelType w:val="hybridMultilevel"/>
    <w:tmpl w:val="EE6E7246"/>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8" w15:restartNumberingAfterBreak="0">
    <w:nsid w:val="46822D76"/>
    <w:multiLevelType w:val="hybridMultilevel"/>
    <w:tmpl w:val="A98AAEF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46D46678"/>
    <w:multiLevelType w:val="hybridMultilevel"/>
    <w:tmpl w:val="CDA006A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4D266847"/>
    <w:multiLevelType w:val="hybridMultilevel"/>
    <w:tmpl w:val="660EBF5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4DAB6A9F"/>
    <w:multiLevelType w:val="hybridMultilevel"/>
    <w:tmpl w:val="23561BF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4F3C06E8"/>
    <w:multiLevelType w:val="hybridMultilevel"/>
    <w:tmpl w:val="6194D622"/>
    <w:lvl w:ilvl="0" w:tplc="537E601C">
      <w:start w:val="1"/>
      <w:numFmt w:val="decimal"/>
      <w:pStyle w:val="Heading2"/>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4F6647AF"/>
    <w:multiLevelType w:val="hybridMultilevel"/>
    <w:tmpl w:val="053C13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50657CA7"/>
    <w:multiLevelType w:val="hybridMultilevel"/>
    <w:tmpl w:val="B6624DAC"/>
    <w:lvl w:ilvl="0" w:tplc="960A6E92">
      <w:start w:val="1"/>
      <w:numFmt w:val="bullet"/>
      <w:lvlText w:val=""/>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52525F72"/>
    <w:multiLevelType w:val="hybridMultilevel"/>
    <w:tmpl w:val="C2EA32F2"/>
    <w:lvl w:ilvl="0" w:tplc="041A0001">
      <w:start w:val="1"/>
      <w:numFmt w:val="bullet"/>
      <w:lvlText w:val=""/>
      <w:lvlJc w:val="left"/>
      <w:pPr>
        <w:ind w:left="720" w:hanging="360"/>
      </w:pPr>
      <w:rPr>
        <w:rFonts w:ascii="Symbol" w:hAnsi="Symbol" w:hint="default"/>
        <w:sz w:val="24"/>
        <w:szCs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527C14F5"/>
    <w:multiLevelType w:val="hybridMultilevel"/>
    <w:tmpl w:val="6568B6C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15:restartNumberingAfterBreak="0">
    <w:nsid w:val="53FE6F17"/>
    <w:multiLevelType w:val="hybridMultilevel"/>
    <w:tmpl w:val="F6CCB9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54823B2B"/>
    <w:multiLevelType w:val="hybridMultilevel"/>
    <w:tmpl w:val="66CE80E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15:restartNumberingAfterBreak="0">
    <w:nsid w:val="5880773B"/>
    <w:multiLevelType w:val="hybridMultilevel"/>
    <w:tmpl w:val="3320B50C"/>
    <w:lvl w:ilvl="0" w:tplc="9DD80662">
      <w:start w:val="1"/>
      <w:numFmt w:val="lowerLetter"/>
      <w:lvlText w:val="%1."/>
      <w:lvlJc w:val="left"/>
      <w:pPr>
        <w:ind w:left="1440" w:hanging="360"/>
      </w:pPr>
      <w:rPr>
        <w:rFonts w:hint="default"/>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40" w15:restartNumberingAfterBreak="0">
    <w:nsid w:val="5AF11270"/>
    <w:multiLevelType w:val="hybridMultilevel"/>
    <w:tmpl w:val="03DC588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1" w15:restartNumberingAfterBreak="0">
    <w:nsid w:val="5D5676D3"/>
    <w:multiLevelType w:val="hybridMultilevel"/>
    <w:tmpl w:val="B764F1E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2" w15:restartNumberingAfterBreak="0">
    <w:nsid w:val="5E7B682A"/>
    <w:multiLevelType w:val="hybridMultilevel"/>
    <w:tmpl w:val="AA72647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3" w15:restartNumberingAfterBreak="0">
    <w:nsid w:val="6067142E"/>
    <w:multiLevelType w:val="hybridMultilevel"/>
    <w:tmpl w:val="ACB0499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4" w15:restartNumberingAfterBreak="0">
    <w:nsid w:val="648177B0"/>
    <w:multiLevelType w:val="hybridMultilevel"/>
    <w:tmpl w:val="FF74BDE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5" w15:restartNumberingAfterBreak="0">
    <w:nsid w:val="66952064"/>
    <w:multiLevelType w:val="hybridMultilevel"/>
    <w:tmpl w:val="ADCAA6C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6" w15:restartNumberingAfterBreak="0">
    <w:nsid w:val="6FD4787B"/>
    <w:multiLevelType w:val="hybridMultilevel"/>
    <w:tmpl w:val="9DAEB3EA"/>
    <w:lvl w:ilvl="0" w:tplc="042F0001">
      <w:start w:val="1"/>
      <w:numFmt w:val="bullet"/>
      <w:lvlText w:val=""/>
      <w:lvlJc w:val="left"/>
      <w:pPr>
        <w:ind w:left="360" w:hanging="360"/>
      </w:pPr>
      <w:rPr>
        <w:rFonts w:ascii="Symbol" w:hAnsi="Symbol" w:hint="default"/>
      </w:rPr>
    </w:lvl>
    <w:lvl w:ilvl="1" w:tplc="042F0003" w:tentative="1">
      <w:start w:val="1"/>
      <w:numFmt w:val="bullet"/>
      <w:lvlText w:val="o"/>
      <w:lvlJc w:val="left"/>
      <w:pPr>
        <w:ind w:left="1080" w:hanging="360"/>
      </w:pPr>
      <w:rPr>
        <w:rFonts w:ascii="Courier New" w:hAnsi="Courier New" w:cs="Courier New" w:hint="default"/>
      </w:rPr>
    </w:lvl>
    <w:lvl w:ilvl="2" w:tplc="042F0005" w:tentative="1">
      <w:start w:val="1"/>
      <w:numFmt w:val="bullet"/>
      <w:lvlText w:val=""/>
      <w:lvlJc w:val="left"/>
      <w:pPr>
        <w:ind w:left="1800" w:hanging="360"/>
      </w:pPr>
      <w:rPr>
        <w:rFonts w:ascii="Wingdings" w:hAnsi="Wingdings" w:hint="default"/>
      </w:rPr>
    </w:lvl>
    <w:lvl w:ilvl="3" w:tplc="042F0001" w:tentative="1">
      <w:start w:val="1"/>
      <w:numFmt w:val="bullet"/>
      <w:lvlText w:val=""/>
      <w:lvlJc w:val="left"/>
      <w:pPr>
        <w:ind w:left="2520" w:hanging="360"/>
      </w:pPr>
      <w:rPr>
        <w:rFonts w:ascii="Symbol" w:hAnsi="Symbol" w:hint="default"/>
      </w:rPr>
    </w:lvl>
    <w:lvl w:ilvl="4" w:tplc="042F0003" w:tentative="1">
      <w:start w:val="1"/>
      <w:numFmt w:val="bullet"/>
      <w:lvlText w:val="o"/>
      <w:lvlJc w:val="left"/>
      <w:pPr>
        <w:ind w:left="3240" w:hanging="360"/>
      </w:pPr>
      <w:rPr>
        <w:rFonts w:ascii="Courier New" w:hAnsi="Courier New" w:cs="Courier New" w:hint="default"/>
      </w:rPr>
    </w:lvl>
    <w:lvl w:ilvl="5" w:tplc="042F0005" w:tentative="1">
      <w:start w:val="1"/>
      <w:numFmt w:val="bullet"/>
      <w:lvlText w:val=""/>
      <w:lvlJc w:val="left"/>
      <w:pPr>
        <w:ind w:left="3960" w:hanging="360"/>
      </w:pPr>
      <w:rPr>
        <w:rFonts w:ascii="Wingdings" w:hAnsi="Wingdings" w:hint="default"/>
      </w:rPr>
    </w:lvl>
    <w:lvl w:ilvl="6" w:tplc="042F0001" w:tentative="1">
      <w:start w:val="1"/>
      <w:numFmt w:val="bullet"/>
      <w:lvlText w:val=""/>
      <w:lvlJc w:val="left"/>
      <w:pPr>
        <w:ind w:left="4680" w:hanging="360"/>
      </w:pPr>
      <w:rPr>
        <w:rFonts w:ascii="Symbol" w:hAnsi="Symbol" w:hint="default"/>
      </w:rPr>
    </w:lvl>
    <w:lvl w:ilvl="7" w:tplc="042F0003" w:tentative="1">
      <w:start w:val="1"/>
      <w:numFmt w:val="bullet"/>
      <w:lvlText w:val="o"/>
      <w:lvlJc w:val="left"/>
      <w:pPr>
        <w:ind w:left="5400" w:hanging="360"/>
      </w:pPr>
      <w:rPr>
        <w:rFonts w:ascii="Courier New" w:hAnsi="Courier New" w:cs="Courier New" w:hint="default"/>
      </w:rPr>
    </w:lvl>
    <w:lvl w:ilvl="8" w:tplc="042F0005" w:tentative="1">
      <w:start w:val="1"/>
      <w:numFmt w:val="bullet"/>
      <w:lvlText w:val=""/>
      <w:lvlJc w:val="left"/>
      <w:pPr>
        <w:ind w:left="6120" w:hanging="360"/>
      </w:pPr>
      <w:rPr>
        <w:rFonts w:ascii="Wingdings" w:hAnsi="Wingdings" w:hint="default"/>
      </w:rPr>
    </w:lvl>
  </w:abstractNum>
  <w:abstractNum w:abstractNumId="47" w15:restartNumberingAfterBreak="0">
    <w:nsid w:val="707F1351"/>
    <w:multiLevelType w:val="hybridMultilevel"/>
    <w:tmpl w:val="6770BAE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8" w15:restartNumberingAfterBreak="0">
    <w:nsid w:val="748E3224"/>
    <w:multiLevelType w:val="hybridMultilevel"/>
    <w:tmpl w:val="A316139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9" w15:restartNumberingAfterBreak="0">
    <w:nsid w:val="75B45B79"/>
    <w:multiLevelType w:val="hybridMultilevel"/>
    <w:tmpl w:val="AB7AFEA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0" w15:restartNumberingAfterBreak="0">
    <w:nsid w:val="785A71C2"/>
    <w:multiLevelType w:val="hybridMultilevel"/>
    <w:tmpl w:val="2C3E8C52"/>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1" w15:restartNumberingAfterBreak="0">
    <w:nsid w:val="787C70D0"/>
    <w:multiLevelType w:val="hybridMultilevel"/>
    <w:tmpl w:val="3C7A86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78D30A97"/>
    <w:multiLevelType w:val="hybridMultilevel"/>
    <w:tmpl w:val="ABDE10A8"/>
    <w:lvl w:ilvl="0" w:tplc="5D501A1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9840465"/>
    <w:multiLevelType w:val="hybridMultilevel"/>
    <w:tmpl w:val="688ADF1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4" w15:restartNumberingAfterBreak="0">
    <w:nsid w:val="79D656BA"/>
    <w:multiLevelType w:val="hybridMultilevel"/>
    <w:tmpl w:val="C466155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5" w15:restartNumberingAfterBreak="0">
    <w:nsid w:val="7F2D308F"/>
    <w:multiLevelType w:val="hybridMultilevel"/>
    <w:tmpl w:val="2E748AA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34"/>
  </w:num>
  <w:num w:numId="2">
    <w:abstractNumId w:val="25"/>
  </w:num>
  <w:num w:numId="3">
    <w:abstractNumId w:val="32"/>
  </w:num>
  <w:num w:numId="4">
    <w:abstractNumId w:val="16"/>
  </w:num>
  <w:num w:numId="5">
    <w:abstractNumId w:val="14"/>
  </w:num>
  <w:num w:numId="6">
    <w:abstractNumId w:val="12"/>
  </w:num>
  <w:num w:numId="7">
    <w:abstractNumId w:val="28"/>
  </w:num>
  <w:num w:numId="8">
    <w:abstractNumId w:val="51"/>
  </w:num>
  <w:num w:numId="9">
    <w:abstractNumId w:val="23"/>
  </w:num>
  <w:num w:numId="10">
    <w:abstractNumId w:val="27"/>
  </w:num>
  <w:num w:numId="11">
    <w:abstractNumId w:val="46"/>
  </w:num>
  <w:num w:numId="12">
    <w:abstractNumId w:val="11"/>
  </w:num>
  <w:num w:numId="13">
    <w:abstractNumId w:val="22"/>
  </w:num>
  <w:num w:numId="14">
    <w:abstractNumId w:val="40"/>
  </w:num>
  <w:num w:numId="15">
    <w:abstractNumId w:val="43"/>
  </w:num>
  <w:num w:numId="16">
    <w:abstractNumId w:val="20"/>
  </w:num>
  <w:num w:numId="17">
    <w:abstractNumId w:val="3"/>
  </w:num>
  <w:num w:numId="18">
    <w:abstractNumId w:val="21"/>
  </w:num>
  <w:num w:numId="19">
    <w:abstractNumId w:val="44"/>
  </w:num>
  <w:num w:numId="20">
    <w:abstractNumId w:val="10"/>
  </w:num>
  <w:num w:numId="21">
    <w:abstractNumId w:val="5"/>
  </w:num>
  <w:num w:numId="22">
    <w:abstractNumId w:val="37"/>
  </w:num>
  <w:num w:numId="23">
    <w:abstractNumId w:val="33"/>
  </w:num>
  <w:num w:numId="24">
    <w:abstractNumId w:val="1"/>
  </w:num>
  <w:num w:numId="25">
    <w:abstractNumId w:val="48"/>
  </w:num>
  <w:num w:numId="26">
    <w:abstractNumId w:val="0"/>
  </w:num>
  <w:num w:numId="27">
    <w:abstractNumId w:val="36"/>
  </w:num>
  <w:num w:numId="28">
    <w:abstractNumId w:val="17"/>
  </w:num>
  <w:num w:numId="29">
    <w:abstractNumId w:val="6"/>
  </w:num>
  <w:num w:numId="30">
    <w:abstractNumId w:val="30"/>
  </w:num>
  <w:num w:numId="31">
    <w:abstractNumId w:val="26"/>
  </w:num>
  <w:num w:numId="32">
    <w:abstractNumId w:val="49"/>
  </w:num>
  <w:num w:numId="33">
    <w:abstractNumId w:val="41"/>
  </w:num>
  <w:num w:numId="34">
    <w:abstractNumId w:val="24"/>
  </w:num>
  <w:num w:numId="35">
    <w:abstractNumId w:val="15"/>
  </w:num>
  <w:num w:numId="36">
    <w:abstractNumId w:val="38"/>
  </w:num>
  <w:num w:numId="37">
    <w:abstractNumId w:val="29"/>
  </w:num>
  <w:num w:numId="38">
    <w:abstractNumId w:val="7"/>
  </w:num>
  <w:num w:numId="39">
    <w:abstractNumId w:val="31"/>
  </w:num>
  <w:num w:numId="40">
    <w:abstractNumId w:val="9"/>
  </w:num>
  <w:num w:numId="41">
    <w:abstractNumId w:val="13"/>
  </w:num>
  <w:num w:numId="42">
    <w:abstractNumId w:val="4"/>
  </w:num>
  <w:num w:numId="43">
    <w:abstractNumId w:val="35"/>
  </w:num>
  <w:num w:numId="44">
    <w:abstractNumId w:val="45"/>
  </w:num>
  <w:num w:numId="45">
    <w:abstractNumId w:val="19"/>
  </w:num>
  <w:num w:numId="46">
    <w:abstractNumId w:val="50"/>
  </w:num>
  <w:num w:numId="47">
    <w:abstractNumId w:val="39"/>
  </w:num>
  <w:num w:numId="48">
    <w:abstractNumId w:val="8"/>
  </w:num>
  <w:num w:numId="49">
    <w:abstractNumId w:val="47"/>
  </w:num>
  <w:num w:numId="50">
    <w:abstractNumId w:val="53"/>
  </w:num>
  <w:num w:numId="51">
    <w:abstractNumId w:val="55"/>
  </w:num>
  <w:num w:numId="52">
    <w:abstractNumId w:val="54"/>
  </w:num>
  <w:num w:numId="53">
    <w:abstractNumId w:val="2"/>
  </w:num>
  <w:num w:numId="54">
    <w:abstractNumId w:val="42"/>
  </w:num>
  <w:num w:numId="55">
    <w:abstractNumId w:val="18"/>
  </w:num>
  <w:num w:numId="56">
    <w:abstractNumId w:val="5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6AC0"/>
    <w:rsid w:val="0001333B"/>
    <w:rsid w:val="000159CF"/>
    <w:rsid w:val="00025263"/>
    <w:rsid w:val="00050BD3"/>
    <w:rsid w:val="00053AE8"/>
    <w:rsid w:val="000712B9"/>
    <w:rsid w:val="000A2EFD"/>
    <w:rsid w:val="000A41AF"/>
    <w:rsid w:val="000A7CB7"/>
    <w:rsid w:val="000D09CC"/>
    <w:rsid w:val="000D28D9"/>
    <w:rsid w:val="000E6439"/>
    <w:rsid w:val="000F6D75"/>
    <w:rsid w:val="000F717D"/>
    <w:rsid w:val="001037C2"/>
    <w:rsid w:val="0010725C"/>
    <w:rsid w:val="00114A3A"/>
    <w:rsid w:val="00123A96"/>
    <w:rsid w:val="00141E49"/>
    <w:rsid w:val="001504DB"/>
    <w:rsid w:val="001519D6"/>
    <w:rsid w:val="0015341F"/>
    <w:rsid w:val="00161C9F"/>
    <w:rsid w:val="00163A23"/>
    <w:rsid w:val="00171E27"/>
    <w:rsid w:val="00180354"/>
    <w:rsid w:val="00186166"/>
    <w:rsid w:val="00190D63"/>
    <w:rsid w:val="00195598"/>
    <w:rsid w:val="001A6AA7"/>
    <w:rsid w:val="001A7624"/>
    <w:rsid w:val="001B4D38"/>
    <w:rsid w:val="001E6DF1"/>
    <w:rsid w:val="002045F0"/>
    <w:rsid w:val="00214252"/>
    <w:rsid w:val="0022202A"/>
    <w:rsid w:val="00227E09"/>
    <w:rsid w:val="002428D9"/>
    <w:rsid w:val="002429F2"/>
    <w:rsid w:val="00252A8D"/>
    <w:rsid w:val="00254009"/>
    <w:rsid w:val="002579D2"/>
    <w:rsid w:val="00267E6B"/>
    <w:rsid w:val="00287614"/>
    <w:rsid w:val="002D1D1F"/>
    <w:rsid w:val="002D2837"/>
    <w:rsid w:val="002E17B6"/>
    <w:rsid w:val="00301D59"/>
    <w:rsid w:val="00326246"/>
    <w:rsid w:val="00344B48"/>
    <w:rsid w:val="00381CBF"/>
    <w:rsid w:val="00384100"/>
    <w:rsid w:val="00384196"/>
    <w:rsid w:val="00384915"/>
    <w:rsid w:val="00392D34"/>
    <w:rsid w:val="003A2F2D"/>
    <w:rsid w:val="003A7AFF"/>
    <w:rsid w:val="003B3C08"/>
    <w:rsid w:val="003B4143"/>
    <w:rsid w:val="003B5964"/>
    <w:rsid w:val="003B7010"/>
    <w:rsid w:val="003C01F1"/>
    <w:rsid w:val="003C4EB6"/>
    <w:rsid w:val="003D15E8"/>
    <w:rsid w:val="003E73AF"/>
    <w:rsid w:val="003F72B7"/>
    <w:rsid w:val="00404D09"/>
    <w:rsid w:val="00417DCD"/>
    <w:rsid w:val="00424930"/>
    <w:rsid w:val="00440AF2"/>
    <w:rsid w:val="00492A09"/>
    <w:rsid w:val="004945C9"/>
    <w:rsid w:val="004B5744"/>
    <w:rsid w:val="004C05F8"/>
    <w:rsid w:val="004C100B"/>
    <w:rsid w:val="004D3EEC"/>
    <w:rsid w:val="004E405E"/>
    <w:rsid w:val="004F7D10"/>
    <w:rsid w:val="00501247"/>
    <w:rsid w:val="00505359"/>
    <w:rsid w:val="0051426B"/>
    <w:rsid w:val="005318B4"/>
    <w:rsid w:val="00535344"/>
    <w:rsid w:val="00542FF6"/>
    <w:rsid w:val="00546C65"/>
    <w:rsid w:val="00547D3A"/>
    <w:rsid w:val="00556596"/>
    <w:rsid w:val="00561577"/>
    <w:rsid w:val="0057366D"/>
    <w:rsid w:val="00573DEF"/>
    <w:rsid w:val="00577CEE"/>
    <w:rsid w:val="00584CBD"/>
    <w:rsid w:val="00590759"/>
    <w:rsid w:val="005A6ACF"/>
    <w:rsid w:val="005B739E"/>
    <w:rsid w:val="005D14D4"/>
    <w:rsid w:val="005D6CBA"/>
    <w:rsid w:val="005E2FE6"/>
    <w:rsid w:val="005F73C5"/>
    <w:rsid w:val="00604085"/>
    <w:rsid w:val="0060690C"/>
    <w:rsid w:val="00607F7E"/>
    <w:rsid w:val="006108C0"/>
    <w:rsid w:val="00616045"/>
    <w:rsid w:val="006301D6"/>
    <w:rsid w:val="00630506"/>
    <w:rsid w:val="00635425"/>
    <w:rsid w:val="00640C63"/>
    <w:rsid w:val="00657300"/>
    <w:rsid w:val="006850C3"/>
    <w:rsid w:val="00687E71"/>
    <w:rsid w:val="006966F5"/>
    <w:rsid w:val="006A4144"/>
    <w:rsid w:val="006B0BF1"/>
    <w:rsid w:val="006D7D8A"/>
    <w:rsid w:val="006E57FA"/>
    <w:rsid w:val="00701AB7"/>
    <w:rsid w:val="0072148E"/>
    <w:rsid w:val="007230D4"/>
    <w:rsid w:val="00725099"/>
    <w:rsid w:val="0073430D"/>
    <w:rsid w:val="007452A4"/>
    <w:rsid w:val="007A647C"/>
    <w:rsid w:val="007E4CBE"/>
    <w:rsid w:val="007F0C1C"/>
    <w:rsid w:val="007F40A5"/>
    <w:rsid w:val="008011D2"/>
    <w:rsid w:val="00805C49"/>
    <w:rsid w:val="00846B3B"/>
    <w:rsid w:val="008629FC"/>
    <w:rsid w:val="008659D9"/>
    <w:rsid w:val="00870D79"/>
    <w:rsid w:val="008719BB"/>
    <w:rsid w:val="008719F5"/>
    <w:rsid w:val="00881F8D"/>
    <w:rsid w:val="00885038"/>
    <w:rsid w:val="008A77A3"/>
    <w:rsid w:val="008D2F19"/>
    <w:rsid w:val="008D45B1"/>
    <w:rsid w:val="008E0C28"/>
    <w:rsid w:val="008F05B0"/>
    <w:rsid w:val="00900901"/>
    <w:rsid w:val="009102E0"/>
    <w:rsid w:val="00914C9C"/>
    <w:rsid w:val="009411C3"/>
    <w:rsid w:val="0095171B"/>
    <w:rsid w:val="0095646B"/>
    <w:rsid w:val="0098520F"/>
    <w:rsid w:val="009A2884"/>
    <w:rsid w:val="009A42B5"/>
    <w:rsid w:val="009A6675"/>
    <w:rsid w:val="009A6AC0"/>
    <w:rsid w:val="009D3162"/>
    <w:rsid w:val="009E3541"/>
    <w:rsid w:val="009E7FFD"/>
    <w:rsid w:val="009F7453"/>
    <w:rsid w:val="00A03523"/>
    <w:rsid w:val="00A04AA5"/>
    <w:rsid w:val="00A20C61"/>
    <w:rsid w:val="00A21E30"/>
    <w:rsid w:val="00A30333"/>
    <w:rsid w:val="00A501C2"/>
    <w:rsid w:val="00A5058C"/>
    <w:rsid w:val="00A5733A"/>
    <w:rsid w:val="00A77485"/>
    <w:rsid w:val="00A86450"/>
    <w:rsid w:val="00A86517"/>
    <w:rsid w:val="00A948A9"/>
    <w:rsid w:val="00AA3D95"/>
    <w:rsid w:val="00AA7055"/>
    <w:rsid w:val="00AB6676"/>
    <w:rsid w:val="00AB7FD9"/>
    <w:rsid w:val="00AC303D"/>
    <w:rsid w:val="00AC35F0"/>
    <w:rsid w:val="00AD36A7"/>
    <w:rsid w:val="00AD74E8"/>
    <w:rsid w:val="00AE5772"/>
    <w:rsid w:val="00AF5874"/>
    <w:rsid w:val="00B05977"/>
    <w:rsid w:val="00B32E71"/>
    <w:rsid w:val="00B512E1"/>
    <w:rsid w:val="00B52D03"/>
    <w:rsid w:val="00B6081A"/>
    <w:rsid w:val="00B72D7D"/>
    <w:rsid w:val="00B811D0"/>
    <w:rsid w:val="00BA3365"/>
    <w:rsid w:val="00BA7B20"/>
    <w:rsid w:val="00BB0D12"/>
    <w:rsid w:val="00BD6FBD"/>
    <w:rsid w:val="00BF1259"/>
    <w:rsid w:val="00C1097C"/>
    <w:rsid w:val="00C11670"/>
    <w:rsid w:val="00C15402"/>
    <w:rsid w:val="00C23573"/>
    <w:rsid w:val="00C354A8"/>
    <w:rsid w:val="00C439E2"/>
    <w:rsid w:val="00C55475"/>
    <w:rsid w:val="00C57B93"/>
    <w:rsid w:val="00C608B6"/>
    <w:rsid w:val="00C61F57"/>
    <w:rsid w:val="00C66586"/>
    <w:rsid w:val="00C76CDF"/>
    <w:rsid w:val="00C96BBE"/>
    <w:rsid w:val="00CC6FAC"/>
    <w:rsid w:val="00CD0889"/>
    <w:rsid w:val="00CD108B"/>
    <w:rsid w:val="00CD573B"/>
    <w:rsid w:val="00CF7BA1"/>
    <w:rsid w:val="00D033ED"/>
    <w:rsid w:val="00D055A0"/>
    <w:rsid w:val="00D216B2"/>
    <w:rsid w:val="00D35911"/>
    <w:rsid w:val="00D6662C"/>
    <w:rsid w:val="00D76CD5"/>
    <w:rsid w:val="00D77496"/>
    <w:rsid w:val="00D77501"/>
    <w:rsid w:val="00D8306A"/>
    <w:rsid w:val="00D862ED"/>
    <w:rsid w:val="00D9640E"/>
    <w:rsid w:val="00DA1F9D"/>
    <w:rsid w:val="00DB40EA"/>
    <w:rsid w:val="00DC3C5C"/>
    <w:rsid w:val="00DD16FE"/>
    <w:rsid w:val="00DD45A3"/>
    <w:rsid w:val="00DD5479"/>
    <w:rsid w:val="00DE105E"/>
    <w:rsid w:val="00DE466A"/>
    <w:rsid w:val="00DF1A7F"/>
    <w:rsid w:val="00E167CF"/>
    <w:rsid w:val="00E16D66"/>
    <w:rsid w:val="00E21BC6"/>
    <w:rsid w:val="00E237DC"/>
    <w:rsid w:val="00E34204"/>
    <w:rsid w:val="00E44802"/>
    <w:rsid w:val="00E468A9"/>
    <w:rsid w:val="00E54E95"/>
    <w:rsid w:val="00E61F01"/>
    <w:rsid w:val="00E7590F"/>
    <w:rsid w:val="00E805DD"/>
    <w:rsid w:val="00E8700F"/>
    <w:rsid w:val="00E915FC"/>
    <w:rsid w:val="00EB4F2E"/>
    <w:rsid w:val="00EB63F7"/>
    <w:rsid w:val="00EC28AA"/>
    <w:rsid w:val="00F078C9"/>
    <w:rsid w:val="00F07988"/>
    <w:rsid w:val="00F163C2"/>
    <w:rsid w:val="00F200F4"/>
    <w:rsid w:val="00F2097D"/>
    <w:rsid w:val="00F27CD9"/>
    <w:rsid w:val="00F3104B"/>
    <w:rsid w:val="00F313ED"/>
    <w:rsid w:val="00F363C0"/>
    <w:rsid w:val="00F413F7"/>
    <w:rsid w:val="00F513EA"/>
    <w:rsid w:val="00F84D21"/>
    <w:rsid w:val="00F90A71"/>
    <w:rsid w:val="00F93754"/>
    <w:rsid w:val="00F963B4"/>
    <w:rsid w:val="00FA5799"/>
    <w:rsid w:val="00FB767F"/>
    <w:rsid w:val="00FC39B8"/>
    <w:rsid w:val="00FC3C25"/>
    <w:rsid w:val="00FD0E98"/>
    <w:rsid w:val="00FE52EA"/>
    <w:rsid w:val="00FE6BB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7DBCF3"/>
  <w15:docId w15:val="{41BC4F02-AE94-AC4D-B5BB-5FBC8921A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6AC0"/>
    <w:rPr>
      <w:rFonts w:ascii="Times New Roman" w:eastAsia="Times New Roman" w:hAnsi="Times New Roman"/>
      <w:sz w:val="24"/>
      <w:szCs w:val="24"/>
      <w:lang w:val="bs-Latn-BA" w:eastAsia="bs-Latn-BA"/>
    </w:rPr>
  </w:style>
  <w:style w:type="paragraph" w:styleId="Heading1">
    <w:name w:val="heading 1"/>
    <w:basedOn w:val="Normal"/>
    <w:next w:val="Normal"/>
    <w:link w:val="Heading1Char"/>
    <w:uiPriority w:val="9"/>
    <w:qFormat/>
    <w:rsid w:val="00190D63"/>
    <w:pPr>
      <w:keepNext/>
      <w:keepLines/>
      <w:numPr>
        <w:numId w:val="2"/>
      </w:numPr>
      <w:spacing w:before="480"/>
      <w:outlineLvl w:val="0"/>
    </w:pPr>
    <w:rPr>
      <w:rFonts w:ascii="Calibri" w:hAnsi="Calibri"/>
      <w:b/>
      <w:bCs/>
      <w:sz w:val="28"/>
      <w:szCs w:val="28"/>
    </w:rPr>
  </w:style>
  <w:style w:type="paragraph" w:styleId="Heading2">
    <w:name w:val="heading 2"/>
    <w:basedOn w:val="Normal"/>
    <w:next w:val="Normal"/>
    <w:link w:val="Heading2Char"/>
    <w:uiPriority w:val="9"/>
    <w:semiHidden/>
    <w:unhideWhenUsed/>
    <w:qFormat/>
    <w:rsid w:val="00287614"/>
    <w:pPr>
      <w:keepNext/>
      <w:keepLines/>
      <w:numPr>
        <w:numId w:val="3"/>
      </w:numPr>
      <w:spacing w:before="200"/>
      <w:outlineLvl w:val="1"/>
    </w:pPr>
    <w:rPr>
      <w:rFonts w:ascii="Calibri" w:hAnsi="Calibr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A6AC0"/>
    <w:pPr>
      <w:tabs>
        <w:tab w:val="center" w:pos="4153"/>
        <w:tab w:val="right" w:pos="8306"/>
      </w:tabs>
    </w:pPr>
  </w:style>
  <w:style w:type="character" w:customStyle="1" w:styleId="HeaderChar">
    <w:name w:val="Header Char"/>
    <w:basedOn w:val="DefaultParagraphFont"/>
    <w:link w:val="Header"/>
    <w:uiPriority w:val="99"/>
    <w:rsid w:val="009A6AC0"/>
    <w:rPr>
      <w:rFonts w:ascii="Times New Roman" w:eastAsia="Times New Roman" w:hAnsi="Times New Roman" w:cs="Times New Roman"/>
      <w:sz w:val="24"/>
      <w:szCs w:val="24"/>
      <w:lang w:val="bs-Latn-BA" w:eastAsia="bs-Latn-BA"/>
    </w:rPr>
  </w:style>
  <w:style w:type="paragraph" w:styleId="Footer">
    <w:name w:val="footer"/>
    <w:basedOn w:val="Normal"/>
    <w:link w:val="FooterChar"/>
    <w:uiPriority w:val="99"/>
    <w:rsid w:val="009A6AC0"/>
    <w:pPr>
      <w:tabs>
        <w:tab w:val="center" w:pos="4153"/>
        <w:tab w:val="right" w:pos="8306"/>
      </w:tabs>
    </w:pPr>
  </w:style>
  <w:style w:type="character" w:customStyle="1" w:styleId="FooterChar">
    <w:name w:val="Footer Char"/>
    <w:basedOn w:val="DefaultParagraphFont"/>
    <w:link w:val="Footer"/>
    <w:uiPriority w:val="99"/>
    <w:rsid w:val="009A6AC0"/>
    <w:rPr>
      <w:rFonts w:ascii="Times New Roman" w:eastAsia="Times New Roman" w:hAnsi="Times New Roman" w:cs="Times New Roman"/>
      <w:sz w:val="24"/>
      <w:szCs w:val="24"/>
      <w:lang w:val="bs-Latn-BA" w:eastAsia="bs-Latn-BA"/>
    </w:rPr>
  </w:style>
  <w:style w:type="paragraph" w:customStyle="1" w:styleId="1">
    <w:name w:val="1"/>
    <w:basedOn w:val="Normal"/>
    <w:next w:val="Header"/>
    <w:semiHidden/>
    <w:rsid w:val="009A6AC0"/>
    <w:pPr>
      <w:tabs>
        <w:tab w:val="center" w:pos="4536"/>
        <w:tab w:val="right" w:pos="9072"/>
      </w:tabs>
    </w:pPr>
    <w:rPr>
      <w:lang w:val="pl-PL" w:eastAsia="pl-PL"/>
    </w:rPr>
  </w:style>
  <w:style w:type="character" w:styleId="PageNumber">
    <w:name w:val="page number"/>
    <w:basedOn w:val="DefaultParagraphFont"/>
    <w:rsid w:val="009A6AC0"/>
  </w:style>
  <w:style w:type="paragraph" w:styleId="ListParagraph">
    <w:name w:val="List Paragraph"/>
    <w:aliases w:val="Bullet Points,Liste Paragraf,PROVERE 1,Tasks,Heading 2_sj,Report Para,List Paragraph (bulleted list),Bullet 1 List,FooterText,Paragraphe de liste1,Numbered Para 1,Dot pt,List Paragraph Char Char Char,Indicator Text,Bullet 1,MAIN CONTENT"/>
    <w:basedOn w:val="Normal"/>
    <w:link w:val="ListParagraphChar"/>
    <w:uiPriority w:val="34"/>
    <w:qFormat/>
    <w:rsid w:val="009A6AC0"/>
    <w:pPr>
      <w:spacing w:after="200" w:line="276" w:lineRule="auto"/>
      <w:ind w:left="720"/>
      <w:contextualSpacing/>
    </w:pPr>
    <w:rPr>
      <w:rFonts w:ascii="Calibri" w:hAnsi="Calibri"/>
      <w:sz w:val="20"/>
      <w:szCs w:val="20"/>
      <w:lang w:val="en-US" w:eastAsia="x-none"/>
    </w:rPr>
  </w:style>
  <w:style w:type="paragraph" w:styleId="BalloonText">
    <w:name w:val="Balloon Text"/>
    <w:basedOn w:val="Normal"/>
    <w:link w:val="BalloonTextChar"/>
    <w:uiPriority w:val="99"/>
    <w:semiHidden/>
    <w:unhideWhenUsed/>
    <w:rsid w:val="009A6AC0"/>
    <w:rPr>
      <w:rFonts w:ascii="Tahoma" w:hAnsi="Tahoma" w:cs="Tahoma"/>
      <w:sz w:val="16"/>
      <w:szCs w:val="16"/>
    </w:rPr>
  </w:style>
  <w:style w:type="character" w:customStyle="1" w:styleId="BalloonTextChar">
    <w:name w:val="Balloon Text Char"/>
    <w:basedOn w:val="DefaultParagraphFont"/>
    <w:link w:val="BalloonText"/>
    <w:uiPriority w:val="99"/>
    <w:semiHidden/>
    <w:rsid w:val="009A6AC0"/>
    <w:rPr>
      <w:rFonts w:ascii="Tahoma" w:eastAsia="Times New Roman" w:hAnsi="Tahoma" w:cs="Tahoma"/>
      <w:sz w:val="16"/>
      <w:szCs w:val="16"/>
      <w:lang w:val="bs-Latn-BA" w:eastAsia="bs-Latn-BA"/>
    </w:rPr>
  </w:style>
  <w:style w:type="table" w:customStyle="1" w:styleId="LightList-Accent14">
    <w:name w:val="Light List - Accent 14"/>
    <w:basedOn w:val="TableNormal"/>
    <w:uiPriority w:val="61"/>
    <w:rsid w:val="007F0C1C"/>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ListParagraphChar">
    <w:name w:val="List Paragraph Char"/>
    <w:aliases w:val="Bullet Points Char,Liste Paragraf Char,PROVERE 1 Char,Tasks Char,Heading 2_sj Char,Report Para Char,List Paragraph (bulleted list) Char,Bullet 1 List Char,FooterText Char,Paragraphe de liste1 Char,Numbered Para 1 Char,Dot pt Char"/>
    <w:link w:val="ListParagraph"/>
    <w:uiPriority w:val="34"/>
    <w:locked/>
    <w:rsid w:val="006966F5"/>
    <w:rPr>
      <w:rFonts w:ascii="Calibri" w:eastAsia="Times New Roman" w:hAnsi="Calibri" w:cs="Times New Roman"/>
      <w:lang w:val="en-US"/>
    </w:rPr>
  </w:style>
  <w:style w:type="table" w:styleId="TableGrid">
    <w:name w:val="Table Grid"/>
    <w:basedOn w:val="TableNormal"/>
    <w:uiPriority w:val="39"/>
    <w:rsid w:val="006966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ColorfulList-Accent6">
    <w:name w:val="Colorful List Accent 6"/>
    <w:basedOn w:val="TableNormal"/>
    <w:uiPriority w:val="72"/>
    <w:rsid w:val="006966F5"/>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LightList1">
    <w:name w:val="Light List1"/>
    <w:basedOn w:val="TableNormal"/>
    <w:uiPriority w:val="61"/>
    <w:rsid w:val="006966F5"/>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styleId="FootnoteText">
    <w:name w:val="footnote text"/>
    <w:aliases w:val="single space,footnote text,FOOTNOTES,fn,Fußnote,Footnote Text Char1 Char,Footnote Text Char2 Char Char,Footnote Text Char Char2 Char Char,Footnote Text Char1 Char Char Char,Footnote Text Char Char Char Char Char,Footnote Quote,ADB,ft"/>
    <w:basedOn w:val="Normal"/>
    <w:link w:val="FootnoteTextChar"/>
    <w:unhideWhenUsed/>
    <w:rsid w:val="006966F5"/>
    <w:rPr>
      <w:rFonts w:ascii="Calibri" w:eastAsia="Calibri" w:hAnsi="Calibri"/>
      <w:sz w:val="20"/>
      <w:szCs w:val="20"/>
      <w:lang w:val="hr-HR" w:eastAsia="en-US"/>
    </w:rPr>
  </w:style>
  <w:style w:type="character" w:customStyle="1" w:styleId="FootnoteTextChar">
    <w:name w:val="Footnote Text Char"/>
    <w:aliases w:val="single space Char,footnote text Char,FOOTNOTES Char,fn Char,Fußnote Char,Footnote Text Char1 Char Char,Footnote Text Char2 Char Char Char,Footnote Text Char Char2 Char Char Char,Footnote Text Char1 Char Char Char Char,ADB Char,ft Char"/>
    <w:basedOn w:val="DefaultParagraphFont"/>
    <w:link w:val="FootnoteText"/>
    <w:rsid w:val="006966F5"/>
    <w:rPr>
      <w:sz w:val="20"/>
      <w:szCs w:val="20"/>
    </w:rPr>
  </w:style>
  <w:style w:type="character" w:styleId="FootnoteReference">
    <w:name w:val="footnote reference"/>
    <w:basedOn w:val="DefaultParagraphFont"/>
    <w:unhideWhenUsed/>
    <w:rsid w:val="006966F5"/>
    <w:rPr>
      <w:vertAlign w:val="superscript"/>
    </w:rPr>
  </w:style>
  <w:style w:type="paragraph" w:styleId="Caption">
    <w:name w:val="caption"/>
    <w:basedOn w:val="Normal"/>
    <w:next w:val="Normal"/>
    <w:uiPriority w:val="35"/>
    <w:unhideWhenUsed/>
    <w:qFormat/>
    <w:rsid w:val="006966F5"/>
    <w:pPr>
      <w:spacing w:after="200"/>
    </w:pPr>
    <w:rPr>
      <w:rFonts w:ascii="Calibri" w:hAnsi="Calibri"/>
      <w:b/>
      <w:bCs/>
      <w:color w:val="4F81BD"/>
      <w:sz w:val="18"/>
      <w:szCs w:val="18"/>
      <w:lang w:val="en-US" w:eastAsia="en-US"/>
    </w:rPr>
  </w:style>
  <w:style w:type="paragraph" w:styleId="NormalWeb">
    <w:name w:val="Normal (Web)"/>
    <w:basedOn w:val="Normal"/>
    <w:uiPriority w:val="99"/>
    <w:unhideWhenUsed/>
    <w:rsid w:val="006966F5"/>
    <w:pPr>
      <w:spacing w:before="100" w:beforeAutospacing="1" w:after="100" w:afterAutospacing="1"/>
    </w:pPr>
    <w:rPr>
      <w:rFonts w:ascii="Times" w:hAnsi="Times"/>
      <w:sz w:val="20"/>
      <w:szCs w:val="20"/>
      <w:lang w:val="en-GB" w:eastAsia="en-US"/>
    </w:rPr>
  </w:style>
  <w:style w:type="character" w:styleId="Hyperlink">
    <w:name w:val="Hyperlink"/>
    <w:basedOn w:val="DefaultParagraphFont"/>
    <w:uiPriority w:val="99"/>
    <w:unhideWhenUsed/>
    <w:rsid w:val="0073430D"/>
    <w:rPr>
      <w:color w:val="0000FF"/>
      <w:u w:val="single"/>
    </w:rPr>
  </w:style>
  <w:style w:type="character" w:customStyle="1" w:styleId="Heading1Char">
    <w:name w:val="Heading 1 Char"/>
    <w:basedOn w:val="DefaultParagraphFont"/>
    <w:link w:val="Heading1"/>
    <w:uiPriority w:val="9"/>
    <w:rsid w:val="00190D63"/>
    <w:rPr>
      <w:rFonts w:ascii="Calibri" w:eastAsia="Times New Roman" w:hAnsi="Calibri" w:cs="Times New Roman"/>
      <w:b/>
      <w:bCs/>
      <w:sz w:val="28"/>
      <w:szCs w:val="28"/>
      <w:lang w:val="bs-Latn-BA" w:eastAsia="bs-Latn-BA"/>
    </w:rPr>
  </w:style>
  <w:style w:type="paragraph" w:styleId="TOCHeading">
    <w:name w:val="TOC Heading"/>
    <w:basedOn w:val="Heading1"/>
    <w:next w:val="Normal"/>
    <w:uiPriority w:val="39"/>
    <w:unhideWhenUsed/>
    <w:qFormat/>
    <w:rsid w:val="00190D63"/>
    <w:pPr>
      <w:spacing w:line="276" w:lineRule="auto"/>
      <w:outlineLvl w:val="9"/>
    </w:pPr>
    <w:rPr>
      <w:lang w:val="en-US" w:eastAsia="ja-JP"/>
    </w:rPr>
  </w:style>
  <w:style w:type="paragraph" w:styleId="TOC1">
    <w:name w:val="toc 1"/>
    <w:basedOn w:val="Normal"/>
    <w:next w:val="Normal"/>
    <w:autoRedefine/>
    <w:uiPriority w:val="39"/>
    <w:unhideWhenUsed/>
    <w:rsid w:val="00287614"/>
    <w:pPr>
      <w:tabs>
        <w:tab w:val="left" w:pos="440"/>
        <w:tab w:val="right" w:leader="dot" w:pos="9062"/>
      </w:tabs>
      <w:spacing w:after="100"/>
    </w:pPr>
    <w:rPr>
      <w:rFonts w:ascii="Calibri" w:hAnsi="Calibri"/>
      <w:b/>
      <w:noProof/>
      <w:lang w:val="hr-HR"/>
    </w:rPr>
  </w:style>
  <w:style w:type="character" w:customStyle="1" w:styleId="Heading2Char">
    <w:name w:val="Heading 2 Char"/>
    <w:basedOn w:val="DefaultParagraphFont"/>
    <w:link w:val="Heading2"/>
    <w:uiPriority w:val="9"/>
    <w:semiHidden/>
    <w:rsid w:val="00287614"/>
    <w:rPr>
      <w:rFonts w:ascii="Calibri" w:eastAsia="Times New Roman" w:hAnsi="Calibri" w:cs="Times New Roman"/>
      <w:b/>
      <w:bCs/>
      <w:sz w:val="24"/>
      <w:szCs w:val="26"/>
      <w:lang w:val="bs-Latn-BA" w:eastAsia="bs-Latn-BA"/>
    </w:rPr>
  </w:style>
  <w:style w:type="paragraph" w:styleId="List2">
    <w:name w:val="List 2"/>
    <w:basedOn w:val="Normal"/>
    <w:rsid w:val="00D76CD5"/>
    <w:pPr>
      <w:numPr>
        <w:numId w:val="6"/>
      </w:numPr>
      <w:spacing w:before="60" w:after="60"/>
    </w:pPr>
    <w:rPr>
      <w:rFonts w:ascii="Arial" w:hAnsi="Arial" w:cs="Arial"/>
      <w:color w:val="0000FF"/>
      <w:sz w:val="20"/>
      <w:szCs w:val="20"/>
      <w:lang w:val="fr-FR"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0620499">
      <w:bodyDiv w:val="1"/>
      <w:marLeft w:val="0"/>
      <w:marRight w:val="0"/>
      <w:marTop w:val="0"/>
      <w:marBottom w:val="0"/>
      <w:divBdr>
        <w:top w:val="none" w:sz="0" w:space="0" w:color="auto"/>
        <w:left w:val="none" w:sz="0" w:space="0" w:color="auto"/>
        <w:bottom w:val="none" w:sz="0" w:space="0" w:color="auto"/>
        <w:right w:val="none" w:sz="0" w:space="0" w:color="auto"/>
      </w:divBdr>
    </w:div>
    <w:div w:id="1496923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67584D-E33E-47B8-BBCD-74E79D46BA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1612</Words>
  <Characters>9195</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10786</CharactersWithSpaces>
  <SharedDoc>false</SharedDoc>
  <HLinks>
    <vt:vector size="180" baseType="variant">
      <vt:variant>
        <vt:i4>2031670</vt:i4>
      </vt:variant>
      <vt:variant>
        <vt:i4>176</vt:i4>
      </vt:variant>
      <vt:variant>
        <vt:i4>0</vt:i4>
      </vt:variant>
      <vt:variant>
        <vt:i4>5</vt:i4>
      </vt:variant>
      <vt:variant>
        <vt:lpwstr/>
      </vt:variant>
      <vt:variant>
        <vt:lpwstr>_Toc436139732</vt:lpwstr>
      </vt:variant>
      <vt:variant>
        <vt:i4>2031670</vt:i4>
      </vt:variant>
      <vt:variant>
        <vt:i4>170</vt:i4>
      </vt:variant>
      <vt:variant>
        <vt:i4>0</vt:i4>
      </vt:variant>
      <vt:variant>
        <vt:i4>5</vt:i4>
      </vt:variant>
      <vt:variant>
        <vt:lpwstr/>
      </vt:variant>
      <vt:variant>
        <vt:lpwstr>_Toc436139731</vt:lpwstr>
      </vt:variant>
      <vt:variant>
        <vt:i4>2031670</vt:i4>
      </vt:variant>
      <vt:variant>
        <vt:i4>164</vt:i4>
      </vt:variant>
      <vt:variant>
        <vt:i4>0</vt:i4>
      </vt:variant>
      <vt:variant>
        <vt:i4>5</vt:i4>
      </vt:variant>
      <vt:variant>
        <vt:lpwstr/>
      </vt:variant>
      <vt:variant>
        <vt:lpwstr>_Toc436139730</vt:lpwstr>
      </vt:variant>
      <vt:variant>
        <vt:i4>1966134</vt:i4>
      </vt:variant>
      <vt:variant>
        <vt:i4>158</vt:i4>
      </vt:variant>
      <vt:variant>
        <vt:i4>0</vt:i4>
      </vt:variant>
      <vt:variant>
        <vt:i4>5</vt:i4>
      </vt:variant>
      <vt:variant>
        <vt:lpwstr/>
      </vt:variant>
      <vt:variant>
        <vt:lpwstr>_Toc436139729</vt:lpwstr>
      </vt:variant>
      <vt:variant>
        <vt:i4>1966134</vt:i4>
      </vt:variant>
      <vt:variant>
        <vt:i4>152</vt:i4>
      </vt:variant>
      <vt:variant>
        <vt:i4>0</vt:i4>
      </vt:variant>
      <vt:variant>
        <vt:i4>5</vt:i4>
      </vt:variant>
      <vt:variant>
        <vt:lpwstr/>
      </vt:variant>
      <vt:variant>
        <vt:lpwstr>_Toc436139728</vt:lpwstr>
      </vt:variant>
      <vt:variant>
        <vt:i4>1966134</vt:i4>
      </vt:variant>
      <vt:variant>
        <vt:i4>146</vt:i4>
      </vt:variant>
      <vt:variant>
        <vt:i4>0</vt:i4>
      </vt:variant>
      <vt:variant>
        <vt:i4>5</vt:i4>
      </vt:variant>
      <vt:variant>
        <vt:lpwstr/>
      </vt:variant>
      <vt:variant>
        <vt:lpwstr>_Toc436139727</vt:lpwstr>
      </vt:variant>
      <vt:variant>
        <vt:i4>1966134</vt:i4>
      </vt:variant>
      <vt:variant>
        <vt:i4>140</vt:i4>
      </vt:variant>
      <vt:variant>
        <vt:i4>0</vt:i4>
      </vt:variant>
      <vt:variant>
        <vt:i4>5</vt:i4>
      </vt:variant>
      <vt:variant>
        <vt:lpwstr/>
      </vt:variant>
      <vt:variant>
        <vt:lpwstr>_Toc436139726</vt:lpwstr>
      </vt:variant>
      <vt:variant>
        <vt:i4>1966134</vt:i4>
      </vt:variant>
      <vt:variant>
        <vt:i4>134</vt:i4>
      </vt:variant>
      <vt:variant>
        <vt:i4>0</vt:i4>
      </vt:variant>
      <vt:variant>
        <vt:i4>5</vt:i4>
      </vt:variant>
      <vt:variant>
        <vt:lpwstr/>
      </vt:variant>
      <vt:variant>
        <vt:lpwstr>_Toc436139725</vt:lpwstr>
      </vt:variant>
      <vt:variant>
        <vt:i4>1966134</vt:i4>
      </vt:variant>
      <vt:variant>
        <vt:i4>128</vt:i4>
      </vt:variant>
      <vt:variant>
        <vt:i4>0</vt:i4>
      </vt:variant>
      <vt:variant>
        <vt:i4>5</vt:i4>
      </vt:variant>
      <vt:variant>
        <vt:lpwstr/>
      </vt:variant>
      <vt:variant>
        <vt:lpwstr>_Toc436139724</vt:lpwstr>
      </vt:variant>
      <vt:variant>
        <vt:i4>1966134</vt:i4>
      </vt:variant>
      <vt:variant>
        <vt:i4>122</vt:i4>
      </vt:variant>
      <vt:variant>
        <vt:i4>0</vt:i4>
      </vt:variant>
      <vt:variant>
        <vt:i4>5</vt:i4>
      </vt:variant>
      <vt:variant>
        <vt:lpwstr/>
      </vt:variant>
      <vt:variant>
        <vt:lpwstr>_Toc436139723</vt:lpwstr>
      </vt:variant>
      <vt:variant>
        <vt:i4>1966134</vt:i4>
      </vt:variant>
      <vt:variant>
        <vt:i4>116</vt:i4>
      </vt:variant>
      <vt:variant>
        <vt:i4>0</vt:i4>
      </vt:variant>
      <vt:variant>
        <vt:i4>5</vt:i4>
      </vt:variant>
      <vt:variant>
        <vt:lpwstr/>
      </vt:variant>
      <vt:variant>
        <vt:lpwstr>_Toc436139722</vt:lpwstr>
      </vt:variant>
      <vt:variant>
        <vt:i4>1966134</vt:i4>
      </vt:variant>
      <vt:variant>
        <vt:i4>110</vt:i4>
      </vt:variant>
      <vt:variant>
        <vt:i4>0</vt:i4>
      </vt:variant>
      <vt:variant>
        <vt:i4>5</vt:i4>
      </vt:variant>
      <vt:variant>
        <vt:lpwstr/>
      </vt:variant>
      <vt:variant>
        <vt:lpwstr>_Toc436139721</vt:lpwstr>
      </vt:variant>
      <vt:variant>
        <vt:i4>1966134</vt:i4>
      </vt:variant>
      <vt:variant>
        <vt:i4>104</vt:i4>
      </vt:variant>
      <vt:variant>
        <vt:i4>0</vt:i4>
      </vt:variant>
      <vt:variant>
        <vt:i4>5</vt:i4>
      </vt:variant>
      <vt:variant>
        <vt:lpwstr/>
      </vt:variant>
      <vt:variant>
        <vt:lpwstr>_Toc436139720</vt:lpwstr>
      </vt:variant>
      <vt:variant>
        <vt:i4>1900598</vt:i4>
      </vt:variant>
      <vt:variant>
        <vt:i4>98</vt:i4>
      </vt:variant>
      <vt:variant>
        <vt:i4>0</vt:i4>
      </vt:variant>
      <vt:variant>
        <vt:i4>5</vt:i4>
      </vt:variant>
      <vt:variant>
        <vt:lpwstr/>
      </vt:variant>
      <vt:variant>
        <vt:lpwstr>_Toc436139719</vt:lpwstr>
      </vt:variant>
      <vt:variant>
        <vt:i4>1900598</vt:i4>
      </vt:variant>
      <vt:variant>
        <vt:i4>92</vt:i4>
      </vt:variant>
      <vt:variant>
        <vt:i4>0</vt:i4>
      </vt:variant>
      <vt:variant>
        <vt:i4>5</vt:i4>
      </vt:variant>
      <vt:variant>
        <vt:lpwstr/>
      </vt:variant>
      <vt:variant>
        <vt:lpwstr>_Toc436139718</vt:lpwstr>
      </vt:variant>
      <vt:variant>
        <vt:i4>1900598</vt:i4>
      </vt:variant>
      <vt:variant>
        <vt:i4>86</vt:i4>
      </vt:variant>
      <vt:variant>
        <vt:i4>0</vt:i4>
      </vt:variant>
      <vt:variant>
        <vt:i4>5</vt:i4>
      </vt:variant>
      <vt:variant>
        <vt:lpwstr/>
      </vt:variant>
      <vt:variant>
        <vt:lpwstr>_Toc436139717</vt:lpwstr>
      </vt:variant>
      <vt:variant>
        <vt:i4>1900598</vt:i4>
      </vt:variant>
      <vt:variant>
        <vt:i4>80</vt:i4>
      </vt:variant>
      <vt:variant>
        <vt:i4>0</vt:i4>
      </vt:variant>
      <vt:variant>
        <vt:i4>5</vt:i4>
      </vt:variant>
      <vt:variant>
        <vt:lpwstr/>
      </vt:variant>
      <vt:variant>
        <vt:lpwstr>_Toc436139716</vt:lpwstr>
      </vt:variant>
      <vt:variant>
        <vt:i4>1900598</vt:i4>
      </vt:variant>
      <vt:variant>
        <vt:i4>74</vt:i4>
      </vt:variant>
      <vt:variant>
        <vt:i4>0</vt:i4>
      </vt:variant>
      <vt:variant>
        <vt:i4>5</vt:i4>
      </vt:variant>
      <vt:variant>
        <vt:lpwstr/>
      </vt:variant>
      <vt:variant>
        <vt:lpwstr>_Toc436139715</vt:lpwstr>
      </vt:variant>
      <vt:variant>
        <vt:i4>1900598</vt:i4>
      </vt:variant>
      <vt:variant>
        <vt:i4>68</vt:i4>
      </vt:variant>
      <vt:variant>
        <vt:i4>0</vt:i4>
      </vt:variant>
      <vt:variant>
        <vt:i4>5</vt:i4>
      </vt:variant>
      <vt:variant>
        <vt:lpwstr/>
      </vt:variant>
      <vt:variant>
        <vt:lpwstr>_Toc436139714</vt:lpwstr>
      </vt:variant>
      <vt:variant>
        <vt:i4>1900598</vt:i4>
      </vt:variant>
      <vt:variant>
        <vt:i4>62</vt:i4>
      </vt:variant>
      <vt:variant>
        <vt:i4>0</vt:i4>
      </vt:variant>
      <vt:variant>
        <vt:i4>5</vt:i4>
      </vt:variant>
      <vt:variant>
        <vt:lpwstr/>
      </vt:variant>
      <vt:variant>
        <vt:lpwstr>_Toc436139713</vt:lpwstr>
      </vt:variant>
      <vt:variant>
        <vt:i4>1900598</vt:i4>
      </vt:variant>
      <vt:variant>
        <vt:i4>56</vt:i4>
      </vt:variant>
      <vt:variant>
        <vt:i4>0</vt:i4>
      </vt:variant>
      <vt:variant>
        <vt:i4>5</vt:i4>
      </vt:variant>
      <vt:variant>
        <vt:lpwstr/>
      </vt:variant>
      <vt:variant>
        <vt:lpwstr>_Toc436139712</vt:lpwstr>
      </vt:variant>
      <vt:variant>
        <vt:i4>1900598</vt:i4>
      </vt:variant>
      <vt:variant>
        <vt:i4>50</vt:i4>
      </vt:variant>
      <vt:variant>
        <vt:i4>0</vt:i4>
      </vt:variant>
      <vt:variant>
        <vt:i4>5</vt:i4>
      </vt:variant>
      <vt:variant>
        <vt:lpwstr/>
      </vt:variant>
      <vt:variant>
        <vt:lpwstr>_Toc436139711</vt:lpwstr>
      </vt:variant>
      <vt:variant>
        <vt:i4>1900598</vt:i4>
      </vt:variant>
      <vt:variant>
        <vt:i4>44</vt:i4>
      </vt:variant>
      <vt:variant>
        <vt:i4>0</vt:i4>
      </vt:variant>
      <vt:variant>
        <vt:i4>5</vt:i4>
      </vt:variant>
      <vt:variant>
        <vt:lpwstr/>
      </vt:variant>
      <vt:variant>
        <vt:lpwstr>_Toc436139710</vt:lpwstr>
      </vt:variant>
      <vt:variant>
        <vt:i4>1835062</vt:i4>
      </vt:variant>
      <vt:variant>
        <vt:i4>38</vt:i4>
      </vt:variant>
      <vt:variant>
        <vt:i4>0</vt:i4>
      </vt:variant>
      <vt:variant>
        <vt:i4>5</vt:i4>
      </vt:variant>
      <vt:variant>
        <vt:lpwstr/>
      </vt:variant>
      <vt:variant>
        <vt:lpwstr>_Toc436139709</vt:lpwstr>
      </vt:variant>
      <vt:variant>
        <vt:i4>1835062</vt:i4>
      </vt:variant>
      <vt:variant>
        <vt:i4>32</vt:i4>
      </vt:variant>
      <vt:variant>
        <vt:i4>0</vt:i4>
      </vt:variant>
      <vt:variant>
        <vt:i4>5</vt:i4>
      </vt:variant>
      <vt:variant>
        <vt:lpwstr/>
      </vt:variant>
      <vt:variant>
        <vt:lpwstr>_Toc436139708</vt:lpwstr>
      </vt:variant>
      <vt:variant>
        <vt:i4>1835062</vt:i4>
      </vt:variant>
      <vt:variant>
        <vt:i4>26</vt:i4>
      </vt:variant>
      <vt:variant>
        <vt:i4>0</vt:i4>
      </vt:variant>
      <vt:variant>
        <vt:i4>5</vt:i4>
      </vt:variant>
      <vt:variant>
        <vt:lpwstr/>
      </vt:variant>
      <vt:variant>
        <vt:lpwstr>_Toc436139707</vt:lpwstr>
      </vt:variant>
      <vt:variant>
        <vt:i4>1835062</vt:i4>
      </vt:variant>
      <vt:variant>
        <vt:i4>20</vt:i4>
      </vt:variant>
      <vt:variant>
        <vt:i4>0</vt:i4>
      </vt:variant>
      <vt:variant>
        <vt:i4>5</vt:i4>
      </vt:variant>
      <vt:variant>
        <vt:lpwstr/>
      </vt:variant>
      <vt:variant>
        <vt:lpwstr>_Toc436139706</vt:lpwstr>
      </vt:variant>
      <vt:variant>
        <vt:i4>1835062</vt:i4>
      </vt:variant>
      <vt:variant>
        <vt:i4>14</vt:i4>
      </vt:variant>
      <vt:variant>
        <vt:i4>0</vt:i4>
      </vt:variant>
      <vt:variant>
        <vt:i4>5</vt:i4>
      </vt:variant>
      <vt:variant>
        <vt:lpwstr/>
      </vt:variant>
      <vt:variant>
        <vt:lpwstr>_Toc436139705</vt:lpwstr>
      </vt:variant>
      <vt:variant>
        <vt:i4>1835062</vt:i4>
      </vt:variant>
      <vt:variant>
        <vt:i4>8</vt:i4>
      </vt:variant>
      <vt:variant>
        <vt:i4>0</vt:i4>
      </vt:variant>
      <vt:variant>
        <vt:i4>5</vt:i4>
      </vt:variant>
      <vt:variant>
        <vt:lpwstr/>
      </vt:variant>
      <vt:variant>
        <vt:lpwstr>_Toc436139704</vt:lpwstr>
      </vt:variant>
      <vt:variant>
        <vt:i4>1835062</vt:i4>
      </vt:variant>
      <vt:variant>
        <vt:i4>2</vt:i4>
      </vt:variant>
      <vt:variant>
        <vt:i4>0</vt:i4>
      </vt:variant>
      <vt:variant>
        <vt:i4>5</vt:i4>
      </vt:variant>
      <vt:variant>
        <vt:lpwstr/>
      </vt:variant>
      <vt:variant>
        <vt:lpwstr>_Toc436139703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Boris</dc:creator>
  <cp:keywords/>
  <dc:description/>
  <cp:lastModifiedBy>Office Manager</cp:lastModifiedBy>
  <cp:revision>5</cp:revision>
  <cp:lastPrinted>2020-01-14T14:08:00Z</cp:lastPrinted>
  <dcterms:created xsi:type="dcterms:W3CDTF">2020-04-05T09:27:00Z</dcterms:created>
  <dcterms:modified xsi:type="dcterms:W3CDTF">2020-04-09T17:58:00Z</dcterms:modified>
</cp:coreProperties>
</file>