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0"/>
        <w:gridCol w:w="1485"/>
        <w:gridCol w:w="1485"/>
        <w:gridCol w:w="1545"/>
        <w:gridCol w:w="1485"/>
        <w:gridCol w:w="1635"/>
      </w:tblGrid>
      <w:tr w:rsidR="00973FE4" w:rsidRPr="00973FE4" w14:paraId="6089D374" w14:textId="77777777" w:rsidTr="00973FE4">
        <w:tc>
          <w:tcPr>
            <w:tcW w:w="1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615C0276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973FE4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szCs w:val="2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21D752D1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  <w:lang w:val="pl-PL"/>
              </w:rPr>
              <w:t>U potpunosti se ne slažem (1)</w:t>
            </w: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5C90EF9F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  <w:lang w:val="pl-PL"/>
              </w:rPr>
              <w:t>Djelimično se ne slažem (2)</w:t>
            </w: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54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3F457C7B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FFFF"/>
                <w:sz w:val="20"/>
                <w:szCs w:val="20"/>
                <w:lang w:val="pl-PL"/>
              </w:rPr>
              <w:t>Neodlučan/čna sam</w:t>
            </w: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  <w:lang w:val="pl-PL"/>
              </w:rPr>
              <w:t> (3)</w:t>
            </w: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nil"/>
              <w:bottom w:val="single" w:sz="6" w:space="0" w:color="FFFFFF"/>
              <w:right w:val="nil"/>
            </w:tcBorders>
            <w:shd w:val="clear" w:color="auto" w:fill="70AD47"/>
            <w:hideMark/>
          </w:tcPr>
          <w:p w14:paraId="67C54CBA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  <w:lang w:val="pl-PL"/>
              </w:rPr>
              <w:t>Djelimično se slažem (4)</w:t>
            </w: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63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171D77CE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  <w:lang w:val="pl-PL"/>
              </w:rPr>
              <w:t>U potpunosti se  slažem (5)</w:t>
            </w: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973FE4" w:rsidRPr="00973FE4" w14:paraId="699EBCDB" w14:textId="77777777" w:rsidTr="00973FE4">
        <w:tc>
          <w:tcPr>
            <w:tcW w:w="153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2281FD22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  <w:lang w:val="pl-PL"/>
              </w:rPr>
              <w:t>Ova sedmica mi je bila znatno interesantnija od drugih.</w:t>
            </w: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6FD8BBB8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8A66ECA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1.67%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53F5196B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7CDCF622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3.33%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43DB7581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5537B924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6.67%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55C68DC4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D39836D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19.44%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6273C3AA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E262D26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68.89%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</w:tr>
      <w:tr w:rsidR="00973FE4" w:rsidRPr="00973FE4" w14:paraId="4CB3CE96" w14:textId="77777777" w:rsidTr="00973FE4">
        <w:tc>
          <w:tcPr>
            <w:tcW w:w="153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09C0044A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  <w:lang w:val="pl-PL"/>
              </w:rPr>
              <w:t>U toku ovih časova moja aktivnost je bila izrazito bolja.</w:t>
            </w: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</w:rPr>
              <w:t> </w:t>
            </w:r>
          </w:p>
          <w:p w14:paraId="26713F7C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619D3F27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  <w:p w14:paraId="688CA377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2.78%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7668066F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  <w:p w14:paraId="0FCBDA58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0.00%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1A842BED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  <w:p w14:paraId="5B95E149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3.89%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1FF0A495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  <w:p w14:paraId="6DE6B3A7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15.00%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E2EFD9"/>
            <w:hideMark/>
          </w:tcPr>
          <w:p w14:paraId="46871177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  <w:p w14:paraId="46B5EF8D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78.33%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</w:tr>
      <w:tr w:rsidR="00973FE4" w:rsidRPr="00973FE4" w14:paraId="0125E7A6" w14:textId="77777777" w:rsidTr="00973FE4">
        <w:tc>
          <w:tcPr>
            <w:tcW w:w="1530" w:type="dxa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70AD47"/>
            <w:hideMark/>
          </w:tcPr>
          <w:p w14:paraId="29092C95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b/>
                <w:bCs/>
                <w:color w:val="FFFFFF"/>
                <w:sz w:val="18"/>
                <w:szCs w:val="18"/>
              </w:rPr>
            </w:pP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  <w:lang w:val="pl-PL"/>
              </w:rPr>
              <w:t>Učenje ovim putem mi je znatno lakše.</w:t>
            </w:r>
            <w:r w:rsidRPr="00973FE4">
              <w:rPr>
                <w:rFonts w:ascii="Roboto" w:eastAsia="Times New Roman" w:hAnsi="Roboto" w:cs="Segoe UI"/>
                <w:b/>
                <w:bCs/>
                <w:color w:val="FFFFFF"/>
                <w:sz w:val="20"/>
                <w:szCs w:val="2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60000CAB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  <w:p w14:paraId="7CF2F354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2.22%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  <w:p w14:paraId="0F6DDD59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04D14E51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  <w:p w14:paraId="6CB628A1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1.11%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234192F7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  <w:p w14:paraId="25AFC58E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6.11%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633A986C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  <w:p w14:paraId="59F65E25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10.00%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C5E0B3"/>
            <w:hideMark/>
          </w:tcPr>
          <w:p w14:paraId="5B869565" w14:textId="77777777" w:rsidR="00973FE4" w:rsidRPr="00973FE4" w:rsidRDefault="00973FE4" w:rsidP="00973FE4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  <w:p w14:paraId="551E295E" w14:textId="77777777" w:rsidR="00973FE4" w:rsidRPr="00973FE4" w:rsidRDefault="00973FE4" w:rsidP="00973FE4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</w:rPr>
            </w:pPr>
            <w:r w:rsidRPr="00973FE4">
              <w:rPr>
                <w:rFonts w:ascii="Calibri" w:eastAsia="Times New Roman" w:hAnsi="Calibri" w:cs="Segoe UI"/>
                <w:b/>
                <w:bCs/>
                <w:color w:val="FF0000"/>
                <w:sz w:val="24"/>
                <w:szCs w:val="24"/>
                <w:lang w:val="pl-PL"/>
              </w:rPr>
              <w:t>80.56%</w:t>
            </w:r>
            <w:r w:rsidRPr="00973FE4">
              <w:rPr>
                <w:rFonts w:ascii="Calibri" w:eastAsia="Times New Roman" w:hAnsi="Calibri" w:cs="Segoe UI"/>
                <w:color w:val="FF0000"/>
                <w:sz w:val="24"/>
                <w:szCs w:val="24"/>
              </w:rPr>
              <w:t> </w:t>
            </w:r>
          </w:p>
        </w:tc>
      </w:tr>
    </w:tbl>
    <w:p w14:paraId="3E9064B8" w14:textId="77777777" w:rsidR="00A41B12" w:rsidRDefault="00A41B12"/>
    <w:sectPr w:rsidR="00A4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E4"/>
    <w:rsid w:val="00973FE4"/>
    <w:rsid w:val="00A4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D49A3"/>
  <w15:chartTrackingRefBased/>
  <w15:docId w15:val="{7D182D77-85BC-474A-BED9-BF7ECF5C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0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8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1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14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0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8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4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23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8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7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0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51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89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8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6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36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7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3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3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6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62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77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87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4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1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18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2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3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Trifunovic</dc:creator>
  <cp:keywords/>
  <dc:description/>
  <cp:lastModifiedBy>Tijana Trifunovic</cp:lastModifiedBy>
  <cp:revision>1</cp:revision>
  <dcterms:created xsi:type="dcterms:W3CDTF">2021-05-08T21:35:00Z</dcterms:created>
  <dcterms:modified xsi:type="dcterms:W3CDTF">2021-05-08T21:36:00Z</dcterms:modified>
</cp:coreProperties>
</file>