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nastave koja implementira razvoj ključnih kompetencija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Integrisana nastava</w:t>
            </w:r>
          </w:p>
          <w:p w:rsidR="003E533B" w:rsidRDefault="003E533B" w:rsidP="003E533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matematika</w:t>
            </w:r>
          </w:p>
          <w:p w:rsidR="003E533B" w:rsidRPr="003D1769" w:rsidRDefault="003E533B" w:rsidP="003E533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fizika</w:t>
            </w:r>
          </w:p>
        </w:tc>
        <w:bookmarkStart w:id="0" w:name="_GoBack"/>
        <w:bookmarkEnd w:id="0"/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Mjerenje i obrada rezultata mjerenja u fizici i matematici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Fizika</w:t>
            </w:r>
          </w:p>
          <w:p w:rsidR="003E533B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-Primjenjuju sadrzaje obrazovno vaspinog ishoda</w:t>
            </w:r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 xml:space="preserve"> (podešavaju vagu i pripremaju za mjerenje, </w:t>
            </w:r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vrše mjerenje mase, zapisuju rezultat mjerenja,</w:t>
            </w:r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 xml:space="preserve"> odredjuju srednju vrijednost rezultata mjerenja, izračunaju apsolutnu i relativnu grešku, grafički predstavljaju rezultate mjerenja) </w:t>
            </w:r>
          </w:p>
          <w:p w:rsidR="003D1898" w:rsidRPr="003D1898" w:rsidRDefault="003D189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Matematika</w:t>
            </w:r>
          </w:p>
          <w:p w:rsidR="003E533B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-Primjenjuju sadržaje obrazovno vaspinih ishoda</w:t>
            </w:r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- (</w:t>
            </w:r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 xml:space="preserve">zapišu rezultate mjerenja, odredjuju aritmetičku sredinu dva ili više brojeva, </w:t>
            </w:r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objasni odnos dva broja, dijeli broj u datom odnosu, izrazi odnos dva broja u procentima, izračuna p% od a</w:t>
            </w:r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, obradi i prikaze rezultate mjerenja linijskim dijagramom ili dijagramom sa stupcima, odstupanja rezultata od srednje vrijednosti primjenom aritmetičkih znanja i znanja o procentima</w:t>
            </w:r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)</w:t>
            </w:r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, istraživački zadatak sa u skupu racionalnih brojeva.</w:t>
            </w:r>
          </w:p>
          <w:p w:rsidR="003E533B" w:rsidRPr="003E533B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3D1898" w:rsidP="003D189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Pismenost</w:t>
            </w:r>
          </w:p>
          <w:p w:rsidR="003D1898" w:rsidRPr="008535AD" w:rsidRDefault="008535AD" w:rsidP="008535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 xml:space="preserve">-Primjenjuje standarde jezika u čitanju i pisanju </w:t>
            </w:r>
          </w:p>
          <w:p w:rsidR="008535AD" w:rsidRDefault="008535AD" w:rsidP="008535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/>
                <w:sz w:val="27"/>
                <w:szCs w:val="27"/>
              </w:rPr>
            </w:pPr>
            <w:r>
              <w:rPr>
                <w:rFonts w:ascii="Arial Narrow" w:hAnsi="Arial Narrow" w:cs="Arial"/>
                <w:color w:val="000000"/>
                <w:sz w:val="27"/>
                <w:szCs w:val="27"/>
              </w:rPr>
              <w:t>-</w:t>
            </w:r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Pronalazi, procjenjuje, obrađuje i prezentira razlilčite vrste podataka i informacija koristeći različite vrste izvora podataka i informacija</w:t>
            </w:r>
          </w:p>
          <w:p w:rsidR="008535AD" w:rsidRPr="008535AD" w:rsidRDefault="008535AD" w:rsidP="008535AD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/>
              </w:rPr>
            </w:pPr>
            <w:r w:rsidRPr="008535AD">
              <w:rPr>
                <w:rFonts w:ascii="Arial Narrow" w:hAnsi="Arial Narrow" w:cs="Arial"/>
                <w:b/>
                <w:color w:val="000000"/>
                <w:sz w:val="27"/>
                <w:szCs w:val="27"/>
              </w:rPr>
              <w:t>STEM</w:t>
            </w:r>
          </w:p>
          <w:p w:rsidR="008535AD" w:rsidRPr="008535AD" w:rsidRDefault="008535AD" w:rsidP="008535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>
              <w:rPr>
                <w:rFonts w:ascii="Arial Narrow" w:hAnsi="Arial Narrow" w:cs="Arial"/>
                <w:color w:val="000000"/>
                <w:sz w:val="27"/>
                <w:szCs w:val="27"/>
              </w:rPr>
              <w:t>-</w:t>
            </w:r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Izvodi jednostavne eksperimente i izvještava o toku, rezultatima i zaključcima koristeći i podešavajući mjerne instumente vodeći računa da mjerenja uvijek imaju greške</w:t>
            </w:r>
          </w:p>
          <w:p w:rsidR="008535AD" w:rsidRDefault="008535AD" w:rsidP="008535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-primjenjuje proporcionalnost, razmjeru i procentni račun u svakodnevnim životnim situacijama</w:t>
            </w:r>
          </w:p>
          <w:p w:rsidR="008535AD" w:rsidRDefault="00EB2F63" w:rsidP="008535AD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color w:val="000000"/>
                <w:sz w:val="27"/>
                <w:szCs w:val="27"/>
              </w:rPr>
            </w:pPr>
            <w:r w:rsidRPr="00EB2F63"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Digitalna</w:t>
            </w:r>
          </w:p>
          <w:p w:rsidR="00EB2F63" w:rsidRDefault="00EB2F63" w:rsidP="00EB2F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-</w:t>
            </w:r>
            <w:r w:rsidRPr="00EB2F63">
              <w:rPr>
                <w:rFonts w:ascii="Calibri" w:hAnsi="Calibri" w:cs="Arial"/>
                <w:color w:val="000000"/>
                <w:sz w:val="27"/>
                <w:szCs w:val="27"/>
              </w:rPr>
              <w:t>Kreira i dijeli digitalni sadrža</w:t>
            </w:r>
            <w:r>
              <w:rPr>
                <w:rFonts w:ascii="Calibri" w:hAnsi="Calibri" w:cs="Arial"/>
                <w:color w:val="000000"/>
                <w:sz w:val="27"/>
                <w:szCs w:val="27"/>
              </w:rPr>
              <w:t>j i materijale(napr. tekst, tabele, grafički prikaz, slika, prezentacija, audio i video materijal...) koristeći servise i aplikacije i digitalnu tehnologiju za skaldištenje podataka</w:t>
            </w:r>
          </w:p>
          <w:p w:rsidR="00EB2F63" w:rsidRDefault="00EB2F63" w:rsidP="00EB2F6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 xml:space="preserve">Lična, društvena i kompetencija učenja kako </w:t>
            </w:r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lastRenderedPageBreak/>
              <w:t>učiti</w:t>
            </w:r>
          </w:p>
          <w:p w:rsidR="00EB2F63" w:rsidRDefault="00EB2F63" w:rsidP="00EB2F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color w:val="000000"/>
                <w:sz w:val="27"/>
                <w:szCs w:val="27"/>
              </w:rPr>
              <w:t>-Primjenjuje kodeks ponašanja i pravila efikasne komunikacije prilagodjene situaciji iskazujući pozitivni sistem vrijednosti koji usmjerava sopstvene odluke i ponašanje na dosledan način</w:t>
            </w:r>
          </w:p>
          <w:p w:rsidR="00EB2F63" w:rsidRDefault="00BF46F7" w:rsidP="00EB2F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color w:val="000000"/>
                <w:sz w:val="27"/>
                <w:szCs w:val="27"/>
              </w:rPr>
              <w:t>-Dijeli znanje i sopstvena iskustva sa drugima</w:t>
            </w:r>
          </w:p>
          <w:p w:rsidR="00BF46F7" w:rsidRDefault="00BF46F7" w:rsidP="00EB2F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color w:val="000000"/>
                <w:sz w:val="27"/>
                <w:szCs w:val="27"/>
              </w:rPr>
              <w:t>-</w:t>
            </w:r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>Fokusirano rješava probleme u učenju , ličnom i socijalnom razvoju</w:t>
            </w:r>
          </w:p>
          <w:p w:rsidR="005934F8" w:rsidRPr="00EE382B" w:rsidRDefault="00EE382B" w:rsidP="005934F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color w:val="000000"/>
                <w:sz w:val="27"/>
                <w:szCs w:val="27"/>
              </w:rPr>
            </w:pPr>
            <w:r w:rsidRPr="00EE382B"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Preduzetnička</w:t>
            </w:r>
          </w:p>
          <w:p w:rsidR="00EE382B" w:rsidRDefault="00EE382B" w:rsidP="00EE382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color w:val="000000"/>
                <w:sz w:val="27"/>
                <w:szCs w:val="27"/>
              </w:rPr>
              <w:t>-</w:t>
            </w:r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Unapređuje ideje koje stvaraju vrijednost eksperimentišući sa svojim vještinama i kompetencijama te različitim tehnikama prikupljanja alternativnih opcija kako bi riješio problem kritički i konstruktivno, te na najbolji način</w:t>
            </w:r>
          </w:p>
          <w:p w:rsidR="00EE382B" w:rsidRDefault="00EE382B" w:rsidP="00EE382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</w:t>
            </w:r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Suočava se sa izazovima i problemima aktivno, hrabro i istrajno, prepoznavajući prilike i prihvaćajući rizik</w:t>
            </w:r>
          </w:p>
          <w:p w:rsidR="00EE382B" w:rsidRDefault="00EE382B" w:rsidP="00EE382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color w:val="000000"/>
                <w:sz w:val="27"/>
                <w:szCs w:val="27"/>
              </w:rPr>
            </w:pPr>
            <w:r w:rsidRPr="00EE382B">
              <w:rPr>
                <w:rFonts w:ascii="Calibri" w:hAnsi="Calibri"/>
                <w:b/>
                <w:color w:val="000000"/>
                <w:sz w:val="27"/>
                <w:szCs w:val="27"/>
              </w:rPr>
              <w:t>Kompetencija kulturološke svijesti i izražavanj</w:t>
            </w:r>
            <w:r>
              <w:rPr>
                <w:rFonts w:ascii="Calibri" w:hAnsi="Calibri"/>
                <w:b/>
                <w:color w:val="000000"/>
                <w:sz w:val="27"/>
                <w:szCs w:val="27"/>
              </w:rPr>
              <w:t>a</w:t>
            </w:r>
          </w:p>
          <w:p w:rsidR="00EE382B" w:rsidRDefault="00EE382B" w:rsidP="00EE382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-</w:t>
            </w:r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Prenosi svoje ideje i osjećanja kroz kreativni proces koristeći različite medije, npr. tekstualne/ pisane, digitalne, vizuelne, skulpturalno modelovanje i</w:t>
            </w:r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sl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EE382B" w:rsidRPr="00EE382B" w:rsidRDefault="00EE382B" w:rsidP="00EE382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color w:val="000000"/>
                <w:sz w:val="27"/>
                <w:szCs w:val="27"/>
              </w:rPr>
            </w:pPr>
          </w:p>
          <w:p w:rsidR="008535AD" w:rsidRPr="008535AD" w:rsidRDefault="008535AD" w:rsidP="008535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82F19" w:rsidRDefault="00382F19" w:rsidP="000522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  <w:lang/>
              </w:rPr>
            </w:pPr>
            <w:r w:rsidRPr="00382F19">
              <w:rPr>
                <w:rFonts w:ascii="Calibri" w:hAnsi="Calibri" w:cs="Arial"/>
                <w:bCs/>
                <w:color w:val="000000"/>
                <w:sz w:val="22"/>
                <w:szCs w:val="22"/>
                <w:lang/>
              </w:rPr>
              <w:t>Učenici sedmog razreda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82F19" w:rsidRDefault="00382F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2 časa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FC47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 w:rsidRPr="00FC4712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Strategije učenja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:</w:t>
            </w:r>
          </w:p>
          <w:p w:rsidR="00FC4712" w:rsidRPr="00FC4712" w:rsidRDefault="00FC47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 w:rsidRPr="00FC4712">
              <w:rPr>
                <w:rFonts w:ascii="Calibri" w:hAnsi="Calibri"/>
              </w:rPr>
              <w:t>Rješavanje problema</w:t>
            </w:r>
          </w:p>
          <w:p w:rsidR="00FC4712" w:rsidRPr="00FC4712" w:rsidRDefault="00FC47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 w:rsidRPr="00FC4712">
              <w:rPr>
                <w:rFonts w:ascii="Calibri" w:hAnsi="Calibri"/>
              </w:rPr>
              <w:t>Mozaik</w:t>
            </w:r>
          </w:p>
          <w:p w:rsidR="00FC4712" w:rsidRDefault="00FC47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 w:rsidRPr="00FC4712">
              <w:rPr>
                <w:rFonts w:ascii="Calibri" w:hAnsi="Calibri"/>
              </w:rPr>
              <w:t>Grafički organizator</w:t>
            </w:r>
          </w:p>
          <w:p w:rsidR="0009488E" w:rsidRPr="0009488E" w:rsidRDefault="000948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b/>
              </w:rPr>
            </w:pPr>
            <w:r w:rsidRPr="0009488E">
              <w:rPr>
                <w:rFonts w:ascii="Calibri" w:hAnsi="Calibri"/>
                <w:b/>
              </w:rPr>
              <w:t>Fizika</w:t>
            </w:r>
          </w:p>
          <w:p w:rsidR="0009488E" w:rsidRDefault="000948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-učenici dobijaju zadatak i potrebnu opremu za rad</w:t>
            </w:r>
          </w:p>
          <w:p w:rsidR="00382F19" w:rsidRDefault="00FC4712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09488E">
              <w:rPr>
                <w:rFonts w:ascii="Calibri" w:hAnsi="Calibri"/>
              </w:rPr>
              <w:t>Rješavaju problem mjerenja mase zrna pasulja vagom koja mjeri sa tačnošću do pet grama</w:t>
            </w:r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-Računaju srednju vrijednost rezultata mjerenja, apsolutnu i </w:t>
            </w:r>
            <w:r>
              <w:rPr>
                <w:rFonts w:ascii="Calibri" w:hAnsi="Calibri"/>
              </w:rPr>
              <w:lastRenderedPageBreak/>
              <w:t>relativnu grešku i zapisuju rezultat mjerenja</w:t>
            </w:r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-analiziraju odstupanja rezultata od srednje vrijednosti</w:t>
            </w:r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b/>
              </w:rPr>
            </w:pPr>
            <w:r w:rsidRPr="0009488E">
              <w:rPr>
                <w:rFonts w:ascii="Calibri" w:hAnsi="Calibri"/>
                <w:b/>
              </w:rPr>
              <w:t>Matematika</w:t>
            </w:r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- </w:t>
            </w:r>
            <w:r>
              <w:rPr>
                <w:rFonts w:ascii="Calibri" w:hAnsi="Calibri"/>
              </w:rPr>
              <w:t>obradjuju rezultat mjerenja</w:t>
            </w:r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prikazuju rezultate mjerenja na grafikonu u nekom od digitalnih alata</w:t>
            </w:r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-analiziraju odstupanja rezultata od srednje vrijednosti</w:t>
            </w:r>
          </w:p>
          <w:p w:rsidR="0009488E" w:rsidRP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0522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 w:rsidRPr="00052255">
              <w:rPr>
                <w:rFonts w:ascii="Calibri" w:hAnsi="Calibri"/>
                <w:color w:val="000000"/>
                <w:sz w:val="27"/>
                <w:szCs w:val="27"/>
              </w:rPr>
              <w:t>PPT prezentacija za uvod u temu</w:t>
            </w:r>
          </w:p>
          <w:p w:rsidR="00052255" w:rsidRPr="00052255" w:rsidRDefault="000522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-potrebni materijal za izvodjenje eksperimetna ( vaga, tegovi...)</w:t>
            </w:r>
          </w:p>
          <w:p w:rsidR="00A403FA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-internet</w:t>
            </w:r>
          </w:p>
          <w:p w:rsidR="00A403FA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-racunar</w:t>
            </w:r>
          </w:p>
          <w:p w:rsidR="00A403FA" w:rsidRPr="003D1769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-pametna tabla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-</w:t>
            </w:r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 xml:space="preserve">Učenici su riješili problem mjerenjem mase zrna pasulja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sa vagom čija je tačnost veća od njegove mase ( tačnost napr. do 5 grama)</w:t>
            </w:r>
          </w:p>
          <w:p w:rsidR="00A403FA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-Zaključuju da je potrebno uraditi više mjerenja u cilju poztizanja preciznijeg rezultata</w:t>
            </w:r>
          </w:p>
          <w:p w:rsidR="00A403FA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-</w:t>
            </w:r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Samostalno izvode računske radnje vezane za srednju vrijednost i apsolutnu i relativnu grešku</w:t>
            </w:r>
          </w:p>
          <w:p w:rsid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 xml:space="preserve">-Samostalno procjenjuju uspješnost mjerenja </w:t>
            </w:r>
          </w:p>
          <w:p w:rsid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-Samostalno obradjuju i analiziraju podatke i predstavljaju u vidu grafikona</w:t>
            </w:r>
          </w:p>
          <w:p w:rsid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-Koriste digitalne alate</w:t>
            </w:r>
          </w:p>
          <w:p w:rsidR="00A403FA" w:rsidRPr="003D1769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0220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</w:t>
            </w:r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>Aktivno učestvovanje svih učenika, uspješan dovršetak zadataka uskladu s dogovorenim kriterijima</w:t>
            </w:r>
          </w:p>
          <w:p w:rsid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70% -dobro</w:t>
            </w:r>
          </w:p>
          <w:p w:rsid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80% - uspješno</w:t>
            </w:r>
          </w:p>
          <w:p w:rsidR="00AB0B8D" w:rsidRP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90% i više - odlično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D1769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sprovodi se nakon implementacije pripremljene pripreme u odnosu na zadani opis sistema vrednovanja (uz dokaze, samoevaluacijski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obrazac, analizu evaluacijskih listića za učenike)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/>
        </w:rPr>
      </w:pPr>
      <w:r>
        <w:rPr>
          <w:rFonts w:ascii="Arial" w:hAnsi="Arial" w:cs="Arial"/>
          <w:color w:val="000000"/>
          <w:lang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/>
        </w:rPr>
        <w:t xml:space="preserve">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01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C0AFB"/>
    <w:multiLevelType w:val="hybridMultilevel"/>
    <w:tmpl w:val="A1BE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51E42"/>
    <w:multiLevelType w:val="hybridMultilevel"/>
    <w:tmpl w:val="0132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2A5D"/>
    <w:rsid w:val="000142C2"/>
    <w:rsid w:val="0002205B"/>
    <w:rsid w:val="00052255"/>
    <w:rsid w:val="0009488E"/>
    <w:rsid w:val="001A3524"/>
    <w:rsid w:val="001C5E86"/>
    <w:rsid w:val="00332C53"/>
    <w:rsid w:val="00382F19"/>
    <w:rsid w:val="003D1898"/>
    <w:rsid w:val="003E533B"/>
    <w:rsid w:val="00466989"/>
    <w:rsid w:val="005934F8"/>
    <w:rsid w:val="006F60D6"/>
    <w:rsid w:val="00715AA2"/>
    <w:rsid w:val="008535AD"/>
    <w:rsid w:val="00963097"/>
    <w:rsid w:val="00A403FA"/>
    <w:rsid w:val="00AB0B8D"/>
    <w:rsid w:val="00B712AF"/>
    <w:rsid w:val="00BB3042"/>
    <w:rsid w:val="00BE001C"/>
    <w:rsid w:val="00BF46F7"/>
    <w:rsid w:val="00EB2F63"/>
    <w:rsid w:val="00EE382B"/>
    <w:rsid w:val="00F531F1"/>
    <w:rsid w:val="00F62A5D"/>
    <w:rsid w:val="00FC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MGX</cp:lastModifiedBy>
  <cp:revision>2</cp:revision>
  <dcterms:created xsi:type="dcterms:W3CDTF">2021-05-14T11:57:00Z</dcterms:created>
  <dcterms:modified xsi:type="dcterms:W3CDTF">2021-05-14T11:57:00Z</dcterms:modified>
</cp:coreProperties>
</file>