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E3D4" w14:textId="560FC6EC" w:rsidR="008573F4" w:rsidRPr="009D33BB" w:rsidRDefault="00B04335" w:rsidP="009D33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 OŠ “BRANKO BOŽOVIĆ”</w:t>
      </w:r>
    </w:p>
    <w:p w14:paraId="6C35261A" w14:textId="4E03AA0E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7D9FC99A" w14:textId="76061613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6289BDED" w14:textId="59482402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3F9A44AE" w14:textId="1C49ACE4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517A6CF6" w14:textId="60B2F3CE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4C4008E4" w14:textId="4FA1F19D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12BEE543" w14:textId="5DBE74AD" w:rsidR="009D33BB" w:rsidRPr="009D33BB" w:rsidRDefault="00DC1C77" w:rsidP="009D33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STAVOVI </w:t>
      </w:r>
      <w:r w:rsidR="009D33BB" w:rsidRPr="009D33BB">
        <w:rPr>
          <w:rFonts w:ascii="Times New Roman" w:hAnsi="Times New Roman" w:cs="Times New Roman"/>
          <w:b/>
          <w:bCs/>
          <w:sz w:val="36"/>
          <w:szCs w:val="36"/>
        </w:rPr>
        <w:t>UČENIKA/CA O RECIKLAŽI</w:t>
      </w:r>
    </w:p>
    <w:p w14:paraId="060C1F98" w14:textId="6C88B12C" w:rsidR="009D33BB" w:rsidRPr="009D33BB" w:rsidRDefault="009D33BB" w:rsidP="009D33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D33BB">
        <w:rPr>
          <w:rFonts w:ascii="Times New Roman" w:hAnsi="Times New Roman" w:cs="Times New Roman"/>
          <w:b/>
          <w:bCs/>
          <w:sz w:val="36"/>
          <w:szCs w:val="36"/>
        </w:rPr>
        <w:t>Rezultati</w:t>
      </w:r>
      <w:proofErr w:type="spellEnd"/>
      <w:r w:rsidRPr="009D33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D33BB">
        <w:rPr>
          <w:rFonts w:ascii="Times New Roman" w:hAnsi="Times New Roman" w:cs="Times New Roman"/>
          <w:b/>
          <w:bCs/>
          <w:sz w:val="36"/>
          <w:szCs w:val="36"/>
        </w:rPr>
        <w:t>anketnog</w:t>
      </w:r>
      <w:proofErr w:type="spellEnd"/>
      <w:r w:rsidRPr="009D33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D33BB">
        <w:rPr>
          <w:rFonts w:ascii="Times New Roman" w:hAnsi="Times New Roman" w:cs="Times New Roman"/>
          <w:b/>
          <w:bCs/>
          <w:sz w:val="36"/>
          <w:szCs w:val="36"/>
        </w:rPr>
        <w:t>istraživanja</w:t>
      </w:r>
      <w:proofErr w:type="spellEnd"/>
    </w:p>
    <w:p w14:paraId="5301D17B" w14:textId="2D3D67B0" w:rsidR="009D33BB" w:rsidRDefault="009D33BB" w:rsidP="009D3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BF90C6" w14:textId="7B21BA7E" w:rsidR="009D33BB" w:rsidRDefault="009D33BB" w:rsidP="009D3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FC6750" w14:textId="77777777" w:rsidR="009D33BB" w:rsidRDefault="009D33BB" w:rsidP="009D3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D0EE3D" w14:textId="21184BC3" w:rsidR="009D33BB" w:rsidRPr="009D33BB" w:rsidRDefault="000145AB" w:rsidP="009D33B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Autorka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Milica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Sekulić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9D33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D33BB">
        <w:rPr>
          <w:rFonts w:ascii="Times New Roman" w:hAnsi="Times New Roman" w:cs="Times New Roman"/>
          <w:sz w:val="36"/>
          <w:szCs w:val="36"/>
        </w:rPr>
        <w:t>pedagog</w:t>
      </w:r>
      <w:proofErr w:type="spellEnd"/>
    </w:p>
    <w:p w14:paraId="0CFF2652" w14:textId="336DD036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16D978D8" w14:textId="09144580" w:rsid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69BB0661" w14:textId="77777777" w:rsidR="009D33BB" w:rsidRPr="009D33BB" w:rsidRDefault="009D33BB" w:rsidP="009D33BB">
      <w:pPr>
        <w:jc w:val="center"/>
        <w:rPr>
          <w:rFonts w:ascii="Times New Roman" w:hAnsi="Times New Roman" w:cs="Times New Roman"/>
        </w:rPr>
      </w:pPr>
    </w:p>
    <w:p w14:paraId="30D80150" w14:textId="317B2BC5" w:rsidR="009D33BB" w:rsidRDefault="009D33BB" w:rsidP="009D33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4AE288" w14:textId="1CE15D91" w:rsidR="00DC1C77" w:rsidRDefault="00DC1C77" w:rsidP="009D33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CF3535" w14:textId="0438E835" w:rsidR="00DC1C77" w:rsidRDefault="00DC1C77" w:rsidP="009D33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30E457" w14:textId="77777777" w:rsidR="00DC1C77" w:rsidRPr="009D33BB" w:rsidRDefault="00DC1C77" w:rsidP="009D33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5F4473" w14:textId="6BBAA895" w:rsidR="004E75E3" w:rsidRDefault="009D33BB" w:rsidP="00B04335">
      <w:pPr>
        <w:jc w:val="center"/>
        <w:rPr>
          <w:rFonts w:ascii="Times New Roman" w:hAnsi="Times New Roman" w:cs="Times New Roman"/>
          <w:sz w:val="32"/>
          <w:szCs w:val="32"/>
        </w:rPr>
      </w:pPr>
      <w:r w:rsidRPr="009D33BB">
        <w:rPr>
          <w:rFonts w:ascii="Times New Roman" w:hAnsi="Times New Roman" w:cs="Times New Roman"/>
          <w:sz w:val="32"/>
          <w:szCs w:val="32"/>
        </w:rPr>
        <w:t xml:space="preserve">Podgorica, </w:t>
      </w:r>
      <w:proofErr w:type="spellStart"/>
      <w:proofErr w:type="gramStart"/>
      <w:r w:rsidRPr="009D33BB">
        <w:rPr>
          <w:rFonts w:ascii="Times New Roman" w:hAnsi="Times New Roman" w:cs="Times New Roman"/>
          <w:sz w:val="32"/>
          <w:szCs w:val="32"/>
        </w:rPr>
        <w:t>april</w:t>
      </w:r>
      <w:proofErr w:type="spellEnd"/>
      <w:proofErr w:type="gramEnd"/>
      <w:r w:rsidRPr="009D33BB">
        <w:rPr>
          <w:rFonts w:ascii="Times New Roman" w:hAnsi="Times New Roman" w:cs="Times New Roman"/>
          <w:sz w:val="32"/>
          <w:szCs w:val="32"/>
        </w:rPr>
        <w:t xml:space="preserve"> 2021.</w:t>
      </w:r>
    </w:p>
    <w:p w14:paraId="72E25091" w14:textId="77777777" w:rsidR="00B04335" w:rsidRPr="00B04335" w:rsidRDefault="00B04335" w:rsidP="00B043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0A1CDA" w14:textId="2A730745" w:rsidR="009D33BB" w:rsidRPr="00DC1C77" w:rsidRDefault="009D33BB" w:rsidP="003E58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C7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REZULTATI ISTRAŽIVANJA</w:t>
      </w:r>
    </w:p>
    <w:p w14:paraId="6698ED86" w14:textId="24838C6A" w:rsidR="003E5878" w:rsidRDefault="003E5878" w:rsidP="003E587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Anketno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6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62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6">
        <w:rPr>
          <w:rFonts w:ascii="Times New Roman" w:hAnsi="Times New Roman" w:cs="Times New Roman"/>
          <w:sz w:val="24"/>
          <w:szCs w:val="24"/>
        </w:rPr>
        <w:t>sprovedeno</w:t>
      </w:r>
      <w:proofErr w:type="spellEnd"/>
      <w:r w:rsidR="00620216"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 w:rsidR="0062021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20216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62021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620216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620216">
        <w:rPr>
          <w:rFonts w:ascii="Times New Roman" w:hAnsi="Times New Roman" w:cs="Times New Roman"/>
          <w:sz w:val="24"/>
          <w:szCs w:val="24"/>
        </w:rPr>
        <w:t>aprila</w:t>
      </w:r>
      <w:proofErr w:type="spellEnd"/>
      <w:proofErr w:type="gramEnd"/>
      <w:r w:rsidR="00620216">
        <w:rPr>
          <w:rFonts w:ascii="Times New Roman" w:hAnsi="Times New Roman" w:cs="Times New Roman"/>
          <w:sz w:val="24"/>
          <w:szCs w:val="24"/>
        </w:rPr>
        <w:t xml:space="preserve"> 2021.godine.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podijeljena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VI, VII,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106.</w:t>
      </w:r>
    </w:p>
    <w:p w14:paraId="6195FBD9" w14:textId="1FF23147" w:rsidR="003E5878" w:rsidRDefault="003E5878" w:rsidP="003E587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izrazi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muškog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izraze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ženskom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77">
        <w:rPr>
          <w:rFonts w:ascii="Times New Roman" w:hAnsi="Times New Roman" w:cs="Times New Roman"/>
          <w:sz w:val="24"/>
          <w:szCs w:val="24"/>
        </w:rPr>
        <w:t>rodu</w:t>
      </w:r>
      <w:proofErr w:type="spellEnd"/>
      <w:r w:rsidR="00DC1C77">
        <w:rPr>
          <w:rFonts w:ascii="Times New Roman" w:hAnsi="Times New Roman" w:cs="Times New Roman"/>
          <w:sz w:val="24"/>
          <w:szCs w:val="24"/>
        </w:rPr>
        <w:t>.</w:t>
      </w:r>
    </w:p>
    <w:p w14:paraId="56073649" w14:textId="74A074F6" w:rsidR="003E5878" w:rsidRDefault="00DD7741" w:rsidP="00DD7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B3F2F5" wp14:editId="19ABBBEC">
            <wp:extent cx="4648200" cy="2657475"/>
            <wp:effectExtent l="0" t="0" r="0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EF925761-604C-4412-860C-271AF9D701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6A5B25" w14:textId="7CB26DE0" w:rsidR="00DD7741" w:rsidRPr="00DD7741" w:rsidRDefault="00DD7741" w:rsidP="00DD774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1: Pol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</w:p>
    <w:p w14:paraId="3628F1A9" w14:textId="3DDCAA64" w:rsidR="003E5878" w:rsidRDefault="00DC1C77" w:rsidP="00DC1C7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ravnomjerno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djevojčice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54CC97" w14:textId="0884142A" w:rsidR="00DD7741" w:rsidRDefault="00DD7741" w:rsidP="00DD7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605967" wp14:editId="44BDA9DF">
            <wp:extent cx="4572000" cy="27432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1B9035F3-DB47-4E9B-8245-6BEB0252D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064308" w14:textId="6AC4E629" w:rsidR="00DD7741" w:rsidRPr="00DD7741" w:rsidRDefault="00DD7741" w:rsidP="00DD774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2: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Razred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</w:p>
    <w:p w14:paraId="0F9D68F3" w14:textId="0AF180ED" w:rsidR="003E5878" w:rsidRDefault="00DC1C77" w:rsidP="00DC1C7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ravnomjerno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raspoređeni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pohađaju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oslikavaju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0C7E33" w14:textId="275211CB" w:rsidR="00DD7741" w:rsidRDefault="00DD7741" w:rsidP="009D3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1531E" w14:textId="10DFC24C" w:rsidR="00DD7741" w:rsidRDefault="00DD7741" w:rsidP="00DD7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9825AC" wp14:editId="3B2A9F5D">
            <wp:extent cx="4572000" cy="2743200"/>
            <wp:effectExtent l="0" t="0" r="0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40447079-BC49-447D-A344-6FBDEACA0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2D9F3E" w14:textId="550C1F7A" w:rsidR="00DD7741" w:rsidRDefault="00DD7741" w:rsidP="00DD774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3: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Upoznatost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s 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pojmom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DD7741">
        <w:rPr>
          <w:rFonts w:ascii="Times New Roman" w:hAnsi="Times New Roman" w:cs="Times New Roman"/>
          <w:i/>
          <w:iCs/>
          <w:sz w:val="24"/>
          <w:szCs w:val="24"/>
        </w:rPr>
        <w:t>reciklaža</w:t>
      </w:r>
      <w:proofErr w:type="spellEnd"/>
      <w:r w:rsidRPr="00DD774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D206C21" w14:textId="54F20135" w:rsidR="00DD7741" w:rsidRPr="00DC1C77" w:rsidRDefault="00DC1C77" w:rsidP="0052766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ohrabruje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</w:t>
      </w:r>
      <w:r w:rsidR="0052766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6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52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6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276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7662">
        <w:rPr>
          <w:rFonts w:ascii="Times New Roman" w:hAnsi="Times New Roman" w:cs="Times New Roman"/>
          <w:sz w:val="24"/>
          <w:szCs w:val="24"/>
        </w:rPr>
        <w:t>pristupačna</w:t>
      </w:r>
      <w:proofErr w:type="spellEnd"/>
      <w:r w:rsidR="0052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62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="00527662">
        <w:rPr>
          <w:rFonts w:ascii="Times New Roman" w:hAnsi="Times New Roman" w:cs="Times New Roman"/>
          <w:sz w:val="24"/>
          <w:szCs w:val="24"/>
        </w:rPr>
        <w:t>.</w:t>
      </w:r>
    </w:p>
    <w:p w14:paraId="1A8E613B" w14:textId="7D956B4C" w:rsidR="00DD7741" w:rsidRDefault="00DD7741" w:rsidP="003E58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D6DB11" wp14:editId="6D3073F8">
            <wp:extent cx="4781550" cy="3076575"/>
            <wp:effectExtent l="0" t="0" r="0" b="952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81AD3F39-C856-49E0-8CE0-D1A13C9EAE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4244E8" w14:textId="1A7F8BD4" w:rsidR="000D7B43" w:rsidRPr="000D7B43" w:rsidRDefault="000D7B43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4: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Izvori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informacija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reciklaži</w:t>
      </w:r>
      <w:proofErr w:type="spellEnd"/>
    </w:p>
    <w:p w14:paraId="7D9DA804" w14:textId="56CD0B92" w:rsidR="00DD7741" w:rsidRDefault="00527662" w:rsidP="0052766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(59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prilagođene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cjelovitije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učestalosti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Taj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vršnjacima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vršnjačkih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Nezanemarljiv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81756D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korišćenju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56D">
        <w:rPr>
          <w:rFonts w:ascii="Times New Roman" w:hAnsi="Times New Roman" w:cs="Times New Roman"/>
          <w:sz w:val="24"/>
          <w:szCs w:val="24"/>
        </w:rPr>
        <w:t>kredibilnosti</w:t>
      </w:r>
      <w:proofErr w:type="spellEnd"/>
      <w:r w:rsidR="0081756D">
        <w:rPr>
          <w:rFonts w:ascii="Times New Roman" w:hAnsi="Times New Roman" w:cs="Times New Roman"/>
          <w:sz w:val="24"/>
          <w:szCs w:val="24"/>
        </w:rPr>
        <w:t>.</w:t>
      </w:r>
    </w:p>
    <w:p w14:paraId="5191FC4B" w14:textId="186810B7" w:rsidR="00DD7741" w:rsidRDefault="000D7B43" w:rsidP="003E58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88807" wp14:editId="76DDF258">
            <wp:extent cx="5019676" cy="3733801"/>
            <wp:effectExtent l="0" t="0" r="9525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FAD55FD4-884D-4AD6-B76C-D00603ABEF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5605FC" w14:textId="1341B8C2" w:rsidR="000D7B43" w:rsidRDefault="000D7B43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5: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Postupanje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s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otpacima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školskom</w:t>
      </w:r>
      <w:proofErr w:type="spellEnd"/>
      <w:r w:rsidRPr="000D7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B43">
        <w:rPr>
          <w:rFonts w:ascii="Times New Roman" w:hAnsi="Times New Roman" w:cs="Times New Roman"/>
          <w:i/>
          <w:iCs/>
          <w:sz w:val="24"/>
          <w:szCs w:val="24"/>
        </w:rPr>
        <w:t>dvorištu</w:t>
      </w:r>
      <w:proofErr w:type="spellEnd"/>
    </w:p>
    <w:p w14:paraId="5B59A059" w14:textId="3F060175" w:rsidR="0081756D" w:rsidRPr="0081756D" w:rsidRDefault="0081756D" w:rsidP="008175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svjestan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33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pojačati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okružuje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57CCF6" w14:textId="35FD9CE9" w:rsidR="00DD7741" w:rsidRDefault="00FB15B3" w:rsidP="003E58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7968C4" wp14:editId="3BA7008C">
            <wp:extent cx="5362575" cy="364807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AA288FCD-CE5A-4013-A64B-12FC7EA987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7C948" w14:textId="2728385C" w:rsidR="00DD7741" w:rsidRDefault="00FB15B3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6: </w:t>
      </w: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Postupanje</w:t>
      </w:r>
      <w:proofErr w:type="spell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proofErr w:type="gram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starim</w:t>
      </w:r>
      <w:proofErr w:type="spell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sveskama</w:t>
      </w:r>
      <w:proofErr w:type="spellEnd"/>
    </w:p>
    <w:p w14:paraId="4D06F2F2" w14:textId="4497E007" w:rsidR="00FB15B3" w:rsidRPr="0081756D" w:rsidRDefault="0081756D" w:rsidP="008175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sveskama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Mali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kontejnere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da: a)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upotrijebiti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BE4840" w14:textId="43F5341D" w:rsidR="00FB15B3" w:rsidRDefault="006B77C6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421BD2" wp14:editId="1B1FFEB0">
            <wp:extent cx="5972810" cy="3484245"/>
            <wp:effectExtent l="0" t="0" r="8890" b="1905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587DB991-B13C-4A82-B6C8-F243EA65FF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DD1FAB" w14:textId="18432600" w:rsidR="006B77C6" w:rsidRDefault="006B77C6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Ponašanje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selekciju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otpada</w:t>
      </w:r>
      <w:proofErr w:type="spellEnd"/>
    </w:p>
    <w:p w14:paraId="4DADA96F" w14:textId="67131697" w:rsidR="00FB15B3" w:rsidRPr="0081756D" w:rsidRDefault="0081756D" w:rsidP="000970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kontejnerima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26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odlaže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otpad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kontejnere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sjete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saznanje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kontejnera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saznanje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praktično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70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pokazuju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da je problem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širi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prepoznaje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kontejnera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namjenom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r w:rsidR="00BE298A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njihovoj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93"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 w:rsidR="00097093">
        <w:rPr>
          <w:rFonts w:ascii="Times New Roman" w:hAnsi="Times New Roman" w:cs="Times New Roman"/>
          <w:sz w:val="24"/>
          <w:szCs w:val="24"/>
        </w:rPr>
        <w:t>.</w:t>
      </w:r>
    </w:p>
    <w:p w14:paraId="6D45619D" w14:textId="5C1C8256" w:rsidR="00FB15B3" w:rsidRDefault="00FB15B3" w:rsidP="003E58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84A41D" wp14:editId="10CCC7F7">
            <wp:extent cx="4810125" cy="3448050"/>
            <wp:effectExtent l="0" t="0" r="9525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7F7A9675-90E5-423B-BF2A-FF591FEC6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C0F4D5" w14:textId="7516606D" w:rsidR="00FB15B3" w:rsidRDefault="00FB15B3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15B3"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 w:rsidRPr="00FB15B3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Bavljenje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reciklažom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</w:p>
    <w:p w14:paraId="35EF6168" w14:textId="0993142B" w:rsidR="00FB15B3" w:rsidRPr="00097093" w:rsidRDefault="00097093" w:rsidP="000970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recikalaža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r w:rsidR="00BE2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8A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BE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(43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A1F66" w14:textId="3A8957C5" w:rsidR="006B77C6" w:rsidRDefault="006B77C6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F5480B" wp14:editId="186E2094">
            <wp:extent cx="5295900" cy="4124325"/>
            <wp:effectExtent l="0" t="0" r="0" b="9525"/>
            <wp:docPr id="9" name="Grafikon 9">
              <a:extLst xmlns:a="http://schemas.openxmlformats.org/drawingml/2006/main">
                <a:ext uri="{FF2B5EF4-FFF2-40B4-BE49-F238E27FC236}">
                  <a16:creationId xmlns:a16="http://schemas.microsoft.com/office/drawing/2014/main" id="{0EEC29B7-2C3E-41B9-B038-B5FBF659F7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F8E1FB" w14:textId="706DF0D9" w:rsidR="006B77C6" w:rsidRDefault="006B77C6" w:rsidP="003E5878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9: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školskim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aktivnostima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reciklažom</w:t>
      </w:r>
      <w:proofErr w:type="spellEnd"/>
    </w:p>
    <w:p w14:paraId="1CA062AC" w14:textId="33882FE9" w:rsidR="00FB15B3" w:rsidRDefault="004E75E3" w:rsidP="00BE298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Ubjedljiva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A2C4AE" w14:textId="23D1B3AA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649F7" w14:textId="23B04DF7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BD047" w14:textId="0361FB94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D10B0" w14:textId="67762B6B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8EE6" w14:textId="4EB2DE07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C8F88" w14:textId="7A1B17D7" w:rsid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E7F39" w14:textId="77777777" w:rsidR="004E75E3" w:rsidRPr="004E75E3" w:rsidRDefault="004E75E3" w:rsidP="004E7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AB191" w14:textId="235ED395" w:rsidR="009D33BB" w:rsidRPr="004E75E3" w:rsidRDefault="009D33BB" w:rsidP="003E58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75E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ZAKLJUČ</w:t>
      </w:r>
      <w:r w:rsidR="003E5878" w:rsidRPr="004E75E3">
        <w:rPr>
          <w:rFonts w:ascii="Times New Roman" w:hAnsi="Times New Roman" w:cs="Times New Roman"/>
          <w:b/>
          <w:bCs/>
          <w:sz w:val="24"/>
          <w:szCs w:val="24"/>
        </w:rPr>
        <w:t>CI I PREPORUKE</w:t>
      </w:r>
    </w:p>
    <w:p w14:paraId="2F24FEF5" w14:textId="401C1BB4" w:rsidR="003E5878" w:rsidRDefault="003E5878" w:rsidP="009D3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Sumirajući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zaključujemo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5FA096" w14:textId="65C68119" w:rsidR="003E5878" w:rsidRDefault="004E75E3" w:rsidP="007B2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255EC8" w14:textId="16CFC45F" w:rsidR="003E5878" w:rsidRDefault="004E75E3" w:rsidP="007B2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BAD3020" w14:textId="618016C9" w:rsidR="004E75E3" w:rsidRDefault="004E75E3" w:rsidP="007B2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9F71249" w14:textId="509D9847" w:rsidR="007B2D69" w:rsidRDefault="007B2D69" w:rsidP="007B2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kontejnere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8E7C7C4" w14:textId="4A386F59" w:rsidR="007B2D69" w:rsidRDefault="007B2D69" w:rsidP="007B2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podržavaju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intenzivnije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E9B49" w14:textId="6654C174" w:rsidR="003E5878" w:rsidRDefault="003E5878" w:rsidP="003E5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Oslanjajući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D69">
        <w:rPr>
          <w:rFonts w:ascii="Times New Roman" w:hAnsi="Times New Roman" w:cs="Times New Roman"/>
          <w:sz w:val="24"/>
          <w:szCs w:val="24"/>
        </w:rPr>
        <w:t>izvodimo</w:t>
      </w:r>
      <w:proofErr w:type="spellEnd"/>
      <w:r w:rsidR="007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D69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="007B2D69">
        <w:rPr>
          <w:rFonts w:ascii="Times New Roman" w:hAnsi="Times New Roman" w:cs="Times New Roman"/>
          <w:sz w:val="24"/>
          <w:szCs w:val="24"/>
        </w:rPr>
        <w:t>:</w:t>
      </w:r>
    </w:p>
    <w:p w14:paraId="5737471C" w14:textId="4F1FA07F" w:rsidR="003E5878" w:rsidRDefault="007B2D69" w:rsidP="007B2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B5D1250" w14:textId="205361AF" w:rsidR="007B2D69" w:rsidRDefault="007B2D69" w:rsidP="007B2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FD67CCA" w14:textId="66347158" w:rsidR="007B2D69" w:rsidRDefault="007B2D69" w:rsidP="007B2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vršnjačke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ED23A0" w14:textId="2F37F427" w:rsidR="007B2D69" w:rsidRDefault="007B2D69" w:rsidP="007B2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 w:rsidR="00BE2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98A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="00BE2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42DF5A" w14:textId="62040B95" w:rsidR="007B2D69" w:rsidRDefault="007B2D69" w:rsidP="007B2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odlaganju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kontejnere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FD0CD2" w14:textId="70E1CD12" w:rsidR="007B2D69" w:rsidRDefault="007B2D69" w:rsidP="007B2D6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52440" w14:textId="317820CF" w:rsidR="007B2D69" w:rsidRPr="003E5878" w:rsidRDefault="007B2D69" w:rsidP="007B2D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Generalni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podržavaju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osluškivati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</w:p>
    <w:sectPr w:rsidR="007B2D69" w:rsidRPr="003E58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FF"/>
    <w:multiLevelType w:val="hybridMultilevel"/>
    <w:tmpl w:val="F1D29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6FF"/>
    <w:multiLevelType w:val="hybridMultilevel"/>
    <w:tmpl w:val="72C6ACE6"/>
    <w:lvl w:ilvl="0" w:tplc="CAF0E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57AC"/>
    <w:multiLevelType w:val="hybridMultilevel"/>
    <w:tmpl w:val="3FE23A4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0E"/>
    <w:rsid w:val="000145AB"/>
    <w:rsid w:val="00097093"/>
    <w:rsid w:val="000D7B43"/>
    <w:rsid w:val="00302ADC"/>
    <w:rsid w:val="003E5878"/>
    <w:rsid w:val="004E75E3"/>
    <w:rsid w:val="00527662"/>
    <w:rsid w:val="00620216"/>
    <w:rsid w:val="006B77C6"/>
    <w:rsid w:val="007B2D69"/>
    <w:rsid w:val="0081756D"/>
    <w:rsid w:val="008573F4"/>
    <w:rsid w:val="0088500E"/>
    <w:rsid w:val="009D33BB"/>
    <w:rsid w:val="00B04335"/>
    <w:rsid w:val="00BE298A"/>
    <w:rsid w:val="00DC1C77"/>
    <w:rsid w:val="00DD7741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73FC"/>
  <w15:chartTrackingRefBased/>
  <w15:docId w15:val="{A61B6134-5A65-4D75-B9BE-4EAB10F0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Sveska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Pol</a:t>
            </a:r>
            <a:r>
              <a:rPr lang="sr-Latn-ME" baseline="0"/>
              <a:t> ispitanika</a:t>
            </a: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5F-4403-B6E7-ED6F9BD807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5F-4403-B6E7-ED6F9BD807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List1!$A$1:$A$2</c:f>
              <c:strCache>
                <c:ptCount val="2"/>
                <c:pt idx="0">
                  <c:v>Djevojčica</c:v>
                </c:pt>
                <c:pt idx="1">
                  <c:v>Dječak</c:v>
                </c:pt>
              </c:strCache>
            </c:strRef>
          </c:cat>
          <c:val>
            <c:numRef>
              <c:f>List1!$B$1:$B$2</c:f>
              <c:numCache>
                <c:formatCode>General</c:formatCode>
                <c:ptCount val="2"/>
                <c:pt idx="0">
                  <c:v>56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5F-4403-B6E7-ED6F9BD80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Razred</a:t>
            </a:r>
            <a:r>
              <a:rPr lang="sr-Latn-ME" baseline="0"/>
              <a:t> </a:t>
            </a: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97-4046-A383-8BC0632F09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97-4046-A383-8BC0632F09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97-4046-A383-8BC0632F09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97-4046-A383-8BC0632F09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VI razred</c:v>
                </c:pt>
                <c:pt idx="1">
                  <c:v>VII razred</c:v>
                </c:pt>
                <c:pt idx="2">
                  <c:v>VII razred</c:v>
                </c:pt>
                <c:pt idx="3">
                  <c:v>IX razred</c:v>
                </c:pt>
              </c:strCache>
            </c:strRef>
          </c:cat>
          <c:val>
            <c:numRef>
              <c:f>List2!$B$1:$B$4</c:f>
              <c:numCache>
                <c:formatCode>General</c:formatCode>
                <c:ptCount val="4"/>
                <c:pt idx="0">
                  <c:v>28</c:v>
                </c:pt>
                <c:pt idx="1">
                  <c:v>26</c:v>
                </c:pt>
                <c:pt idx="2">
                  <c:v>27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197-4046-A383-8BC0632F0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Da</a:t>
            </a:r>
            <a:r>
              <a:rPr lang="sr-Latn-ME" baseline="0"/>
              <a:t> li znaš šta znači riječ "reciklaža"?</a:t>
            </a: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1E-4EE5-B2D4-64ED28366B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1E-4EE5-B2D4-64ED28366B73}"/>
              </c:ext>
            </c:extLst>
          </c:dPt>
          <c:dLbls>
            <c:dLbl>
              <c:idx val="1"/>
              <c:layout>
                <c:manualLayout>
                  <c:x val="0.31562401574803151"/>
                  <c:y val="0.1362197433654126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1E-4EE5-B2D4-64ED28366B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List3!$A$1:$A$2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List3!$B$1:$B$2</c:f>
              <c:numCache>
                <c:formatCode>General</c:formatCode>
                <c:ptCount val="2"/>
                <c:pt idx="0">
                  <c:v>106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1E-4EE5-B2D4-64ED28366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Gdje</a:t>
            </a:r>
            <a:r>
              <a:rPr lang="sr-Latn-ME" baseline="0"/>
              <a:t> si dobio/la informacije o recikliranju otpada?</a:t>
            </a: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71-484F-A2B9-48ACA37526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71-484F-A2B9-48ACA37526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71-484F-A2B9-48ACA37526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71-484F-A2B9-48ACA37526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71-484F-A2B9-48ACA37526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List4!$A$1:$A$5</c:f>
              <c:strCache>
                <c:ptCount val="5"/>
                <c:pt idx="0">
                  <c:v>U školi</c:v>
                </c:pt>
                <c:pt idx="1">
                  <c:v>U porodici</c:v>
                </c:pt>
                <c:pt idx="2">
                  <c:v>Od drugara</c:v>
                </c:pt>
                <c:pt idx="3">
                  <c:v>Iz medija, sa interneta</c:v>
                </c:pt>
                <c:pt idx="4">
                  <c:v>Iz svega navedenog</c:v>
                </c:pt>
              </c:strCache>
            </c:strRef>
          </c:cat>
          <c:val>
            <c:numRef>
              <c:f>List4!$B$1:$B$5</c:f>
              <c:numCache>
                <c:formatCode>General</c:formatCode>
                <c:ptCount val="5"/>
                <c:pt idx="0">
                  <c:v>63</c:v>
                </c:pt>
                <c:pt idx="1">
                  <c:v>24</c:v>
                </c:pt>
                <c:pt idx="2">
                  <c:v>0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71-484F-A2B9-48ACA3752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effectLst/>
              </a:rPr>
              <a:t>Kada naiđeš na otpadak (kesu, limenku, papir…) koji je van korpe za otpa</a:t>
            </a:r>
            <a:r>
              <a:rPr lang="sr-Latn-ME" sz="1400">
                <a:effectLst/>
              </a:rPr>
              <a:t>t</a:t>
            </a:r>
            <a:r>
              <a:rPr lang="en-US" sz="1400">
                <a:effectLst/>
              </a:rPr>
              <a:t>ke, </a:t>
            </a:r>
            <a:r>
              <a:rPr lang="sr-Latn-ME" sz="1400">
                <a:effectLst/>
              </a:rPr>
              <a:t>u</a:t>
            </a:r>
            <a:r>
              <a:rPr lang="sr-Latn-ME" sz="1400" baseline="0">
                <a:effectLst/>
              </a:rPr>
              <a:t> </a:t>
            </a:r>
            <a:r>
              <a:rPr lang="en-US" sz="1400">
                <a:effectLst/>
              </a:rPr>
              <a:t>školskom dvorištu, šta uradiš?</a:t>
            </a:r>
            <a:endParaRPr lang="sr-Latn-ME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2D-4A8B-B2F2-77198F92FD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2D-4A8B-B2F2-77198F92FD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2D-4A8B-B2F2-77198F92FD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List6!$A$1:$A$3</c:f>
              <c:strCache>
                <c:ptCount val="3"/>
                <c:pt idx="0">
                  <c:v>Pokupim ga i odložim u korpu za otpatke</c:v>
                </c:pt>
                <c:pt idx="1">
                  <c:v>Ništa, ostavim gdje je i bio</c:v>
                </c:pt>
                <c:pt idx="2">
                  <c:v>Nekad pokupim, nekad ne</c:v>
                </c:pt>
              </c:strCache>
            </c:strRef>
          </c:cat>
          <c:val>
            <c:numRef>
              <c:f>List6!$B$1:$B$3</c:f>
              <c:numCache>
                <c:formatCode>General</c:formatCode>
                <c:ptCount val="3"/>
                <c:pt idx="0">
                  <c:v>69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B2D-4A8B-B2F2-77198F92F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Šta</a:t>
            </a:r>
            <a:r>
              <a:rPr lang="sr-Latn-ME" baseline="0"/>
              <a:t> radiš sa starim sveskama, koje ti nijesu potrebne?</a:t>
            </a: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09-43EC-A397-EC671AF6F0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09-43EC-A397-EC671AF6F0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09-43EC-A397-EC671AF6F0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09-43EC-A397-EC671AF6F0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809-43EC-A397-EC671AF6F0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List7!$A$1:$A$5</c:f>
              <c:strCache>
                <c:ptCount val="5"/>
                <c:pt idx="0">
                  <c:v>Čuvam ih</c:v>
                </c:pt>
                <c:pt idx="1">
                  <c:v>Bacim u bilo koji kontejner</c:v>
                </c:pt>
                <c:pt idx="2">
                  <c:v>Bacim u kontejner predviđen za papirne otpatke</c:v>
                </c:pt>
                <c:pt idx="3">
                  <c:v>Iskoristim papir da nešto napravim</c:v>
                </c:pt>
                <c:pt idx="4">
                  <c:v>Dam kome su potrebne</c:v>
                </c:pt>
              </c:strCache>
            </c:strRef>
          </c:cat>
          <c:val>
            <c:numRef>
              <c:f>List7!$B$1:$B$5</c:f>
              <c:numCache>
                <c:formatCode>General</c:formatCode>
                <c:ptCount val="5"/>
                <c:pt idx="0">
                  <c:v>65</c:v>
                </c:pt>
                <c:pt idx="1">
                  <c:v>16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809-43EC-A397-EC671AF6F0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effectLst/>
              </a:rPr>
              <a:t>Jesi li ikada odlagao/la otpad u predviđene kontejnere? </a:t>
            </a:r>
            <a:endParaRPr lang="sr-Latn-ME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C5-4826-B07A-8F6050A91F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C5-4826-B07A-8F6050A91F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C5-4826-B07A-8F6050A91F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C5-4826-B07A-8F6050A91F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List9!$A$1:$A$4</c:f>
              <c:strCache>
                <c:ptCount val="4"/>
                <c:pt idx="0">
                  <c:v>Da, činim to svakog dana</c:v>
                </c:pt>
                <c:pt idx="1">
                  <c:v>Ponekad, kad se sjetim</c:v>
                </c:pt>
                <c:pt idx="2">
                  <c:v>Ne, jer nemam gdje</c:v>
                </c:pt>
                <c:pt idx="3">
                  <c:v>Nikada nijesam tako odlagao/la otpad, iako znam gdje se kontejneri nalaze</c:v>
                </c:pt>
              </c:strCache>
            </c:strRef>
          </c:cat>
          <c:val>
            <c:numRef>
              <c:f>List9!$B$1:$B$4</c:f>
              <c:numCache>
                <c:formatCode>General</c:formatCode>
                <c:ptCount val="4"/>
                <c:pt idx="0">
                  <c:v>37</c:v>
                </c:pt>
                <c:pt idx="1">
                  <c:v>28</c:v>
                </c:pt>
                <c:pt idx="2">
                  <c:v>38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C5-4826-B07A-8F6050A91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effectLst/>
              </a:rPr>
              <a:t>Da li si nekada došao/la na ideju da od materijala za reciklažu (papir, kesa, limenka, plastična flaša…) napraviš novi proizvod, tebi koristan i zanimljiv?</a:t>
            </a:r>
            <a:endParaRPr lang="sr-Latn-ME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AC-41AB-8203-BAC0EADE94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AC-41AB-8203-BAC0EADE9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List8!$A$1:$A$2</c:f>
              <c:strCache>
                <c:ptCount val="2"/>
                <c:pt idx="0">
                  <c:v>Jesam, ponekad to radim</c:v>
                </c:pt>
                <c:pt idx="1">
                  <c:v>Nisam, nikada</c:v>
                </c:pt>
              </c:strCache>
            </c:strRef>
          </c:cat>
          <c:val>
            <c:numRef>
              <c:f>List8!$B$1:$B$2</c:f>
              <c:numCache>
                <c:formatCode>General</c:formatCode>
                <c:ptCount val="2"/>
                <c:pt idx="0">
                  <c:v>60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AC-41AB-8203-BAC0EADE94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effectLst/>
              </a:rPr>
              <a:t>Da li misliš da bi u našoj školi trebalo češće organizovati aktivnosti kojima se ukazuje na značaj reciklaže i zaštite životne sredine?</a:t>
            </a:r>
            <a:endParaRPr lang="sr-Latn-ME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sr-Latn-M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DE-4BB9-94AA-785AF605B8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DE-4BB9-94AA-785AF605B8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DE-4BB9-94AA-785AF605B8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List10!$A$1:$A$3</c:f>
              <c:strCache>
                <c:ptCount val="3"/>
                <c:pt idx="0">
                  <c:v>Da, jer tako čuvamo našu planetu, a i veoma je zanimljivo od materijala koje bismo bacili napraviti nešto novo, korisno</c:v>
                </c:pt>
                <c:pt idx="1">
                  <c:v>Ne, zato što mislim da nije toliko značajna ta tema</c:v>
                </c:pt>
                <c:pt idx="2">
                  <c:v>Ne znam</c:v>
                </c:pt>
              </c:strCache>
            </c:strRef>
          </c:cat>
          <c:val>
            <c:numRef>
              <c:f>List10!$B$1:$B$3</c:f>
              <c:numCache>
                <c:formatCode>General</c:formatCode>
                <c:ptCount val="3"/>
                <c:pt idx="0">
                  <c:v>90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DE-4BB9-94AA-785AF605B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Zaric</dc:creator>
  <cp:keywords/>
  <dc:description/>
  <cp:lastModifiedBy>mlcsekulic@gmail.com</cp:lastModifiedBy>
  <cp:revision>12</cp:revision>
  <dcterms:created xsi:type="dcterms:W3CDTF">2021-04-26T17:23:00Z</dcterms:created>
  <dcterms:modified xsi:type="dcterms:W3CDTF">2021-04-27T16:52:00Z</dcterms:modified>
</cp:coreProperties>
</file>