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CBCCB" w14:textId="40BBDD29" w:rsidR="00F62A5D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Pri</w:t>
      </w:r>
      <w:r w:rsidR="00656A2F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 xml:space="preserve">prema za </w:t>
      </w:r>
      <w:r w:rsidR="00466989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nastav</w:t>
      </w:r>
      <w:r w:rsidR="00656A2F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u</w:t>
      </w:r>
      <w:r w:rsidR="00466989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 xml:space="preserve"> koja implementira razvoj ključnih kompetencija</w:t>
      </w:r>
      <w:r w:rsidR="00656A2F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 xml:space="preserve"> – Rizo Dervišević, Sanela Feratović, Arijana Malagić, Emine Uljaj i Merita Uljaj.</w:t>
      </w:r>
    </w:p>
    <w:p w14:paraId="1C5BBD9E" w14:textId="77777777" w:rsidR="00656A2F" w:rsidRDefault="00656A2F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</w:p>
    <w:p w14:paraId="797F2C4A" w14:textId="1ED31915" w:rsidR="00F62A5D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</w:p>
    <w:p w14:paraId="2375FA65" w14:textId="77777777" w:rsidR="00F62A5D" w:rsidRPr="003D1769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9"/>
        <w:gridCol w:w="6123"/>
      </w:tblGrid>
      <w:tr w:rsidR="00BB3042" w:rsidRPr="003D1769" w14:paraId="6B327348" w14:textId="77777777" w:rsidTr="00BB3042">
        <w:tc>
          <w:tcPr>
            <w:tcW w:w="2939" w:type="dxa"/>
            <w:shd w:val="clear" w:color="auto" w:fill="D9D9D9"/>
          </w:tcPr>
          <w:p w14:paraId="588386DF" w14:textId="1E890676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1. Predmet/predmeti, Vannastavna/vanškolska aktivnost:</w:t>
            </w:r>
          </w:p>
        </w:tc>
        <w:tc>
          <w:tcPr>
            <w:tcW w:w="6123" w:type="dxa"/>
          </w:tcPr>
          <w:p w14:paraId="48D9EBA8" w14:textId="1A1CDC7E" w:rsidR="00BB3042" w:rsidRPr="003D1769" w:rsidRDefault="00656A2F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CSBH jezik i književnost, Likovna kultura, Muzička kultura, Priroda i društvo i Priroda.</w:t>
            </w:r>
          </w:p>
        </w:tc>
      </w:tr>
      <w:tr w:rsidR="00BB3042" w:rsidRPr="003D1769" w14:paraId="06EB6520" w14:textId="77777777" w:rsidTr="00BB3042">
        <w:tc>
          <w:tcPr>
            <w:tcW w:w="2939" w:type="dxa"/>
            <w:shd w:val="clear" w:color="auto" w:fill="D9D9D9"/>
          </w:tcPr>
          <w:p w14:paraId="097D768A" w14:textId="1568697F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2. Tema:</w:t>
            </w:r>
          </w:p>
        </w:tc>
        <w:tc>
          <w:tcPr>
            <w:tcW w:w="6123" w:type="dxa"/>
          </w:tcPr>
          <w:p w14:paraId="2D393678" w14:textId="519B5FC0" w:rsidR="00BB3042" w:rsidRPr="003D1769" w:rsidRDefault="00656A2F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Zdravlje</w:t>
            </w:r>
          </w:p>
        </w:tc>
      </w:tr>
      <w:tr w:rsidR="00BB3042" w:rsidRPr="003D1769" w14:paraId="5AA70B12" w14:textId="77777777" w:rsidTr="00BB3042">
        <w:tc>
          <w:tcPr>
            <w:tcW w:w="2939" w:type="dxa"/>
            <w:shd w:val="clear" w:color="auto" w:fill="D9D9D9"/>
          </w:tcPr>
          <w:p w14:paraId="4D9CEA92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4. Ishodi učenja</w:t>
            </w:r>
          </w:p>
          <w:p w14:paraId="11ADE234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69C82AD8" w14:textId="77777777" w:rsidR="00BB3042" w:rsidRDefault="00656A2F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Priroda – IV razred ( Hranim se zdravo)</w:t>
            </w:r>
          </w:p>
          <w:p w14:paraId="040E047F" w14:textId="77777777" w:rsidR="00656A2F" w:rsidRPr="00B457F2" w:rsidRDefault="00656A2F" w:rsidP="00656A2F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 w:rsidRPr="00B457F2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Shvata značaj zdrave ishrane za život čovjeka;</w:t>
            </w:r>
          </w:p>
          <w:p w14:paraId="48E363D3" w14:textId="2648F55C" w:rsidR="00656A2F" w:rsidRPr="00B457F2" w:rsidRDefault="00656A2F" w:rsidP="00656A2F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 w:rsidRPr="00B457F2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Stvaranje pozitivnog odnosa prema zdravoj ishrani i razvijanje motivacije za takav način ishrane.</w:t>
            </w:r>
          </w:p>
          <w:p w14:paraId="291A4A86" w14:textId="77777777" w:rsidR="00656A2F" w:rsidRDefault="00656A2F" w:rsidP="00656A2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Priroda i društvo – III razred ( Brinem o zdravlju)</w:t>
            </w:r>
          </w:p>
          <w:p w14:paraId="1FA3CF12" w14:textId="77777777" w:rsidR="00656A2F" w:rsidRPr="00B457F2" w:rsidRDefault="00656A2F" w:rsidP="00656A2F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 w:rsidRPr="00B457F2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Navedu mikrobe kao uzročnike bolesti;</w:t>
            </w:r>
          </w:p>
          <w:p w14:paraId="15D6E18B" w14:textId="77777777" w:rsidR="00656A2F" w:rsidRPr="00B457F2" w:rsidRDefault="00656A2F" w:rsidP="00656A2F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 w:rsidRPr="00B457F2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Navedu i objasne neophodne uslove za ozdravljenje i prevenciju, liječenje i njega bolesnika;</w:t>
            </w:r>
          </w:p>
          <w:p w14:paraId="0A754046" w14:textId="77777777" w:rsidR="00656A2F" w:rsidRPr="00B457F2" w:rsidRDefault="00656A2F" w:rsidP="00656A2F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 w:rsidRPr="00B457F2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Objasne značaj redovne i raznovrsne ishrane za zdravlje čovjeka</w:t>
            </w:r>
            <w:r w:rsidR="00436EA3" w:rsidRPr="00B457F2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;</w:t>
            </w:r>
          </w:p>
          <w:p w14:paraId="7D57CE72" w14:textId="5998F0C4" w:rsidR="00436EA3" w:rsidRPr="00B457F2" w:rsidRDefault="00436EA3" w:rsidP="00436EA3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 w:rsidRPr="00B457F2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Objasne značaj fizičke aktivnosti i odmora, lične higijene;</w:t>
            </w:r>
          </w:p>
          <w:p w14:paraId="51106352" w14:textId="77777777" w:rsidR="00436EA3" w:rsidRPr="00B457F2" w:rsidRDefault="00436EA3" w:rsidP="00436EA3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 w:rsidRPr="00B457F2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Primjenjuje i razvija vještine koje mu omogućavaju da samostalno brine o vlastitom zdravlju.</w:t>
            </w:r>
          </w:p>
          <w:p w14:paraId="33F18580" w14:textId="77777777" w:rsidR="00436EA3" w:rsidRDefault="00436EA3" w:rsidP="00436EA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CSBH jezik i književnost – II razred ( Vitamini )</w:t>
            </w:r>
          </w:p>
          <w:p w14:paraId="2C8775B7" w14:textId="77777777" w:rsidR="00436EA3" w:rsidRPr="00B457F2" w:rsidRDefault="00436EA3" w:rsidP="00436EA3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 w:rsidRPr="00B457F2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Objasni svojim riječima pojam tekst, izdvoji najbitnije podatke u tekstu, iskaže svoje razumjevanje teksta, iznese svoja iskustva o istoj temi.</w:t>
            </w:r>
          </w:p>
          <w:p w14:paraId="2D6C4446" w14:textId="61E90D95" w:rsidR="00436EA3" w:rsidRDefault="00436EA3" w:rsidP="00436EA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Muzička kultura – III razred ( Hrani se zdravo )</w:t>
            </w:r>
          </w:p>
          <w:p w14:paraId="3EB64F70" w14:textId="77777777" w:rsidR="00436EA3" w:rsidRPr="00B457F2" w:rsidRDefault="00436EA3" w:rsidP="00436EA3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 w:rsidRPr="00B457F2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Povezuje tekst pjesme sa melodijom i kreira jednostavnu koreografiju.</w:t>
            </w:r>
          </w:p>
          <w:p w14:paraId="706A78CE" w14:textId="77777777" w:rsidR="00436EA3" w:rsidRDefault="00436EA3" w:rsidP="00436EA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Likovna kultura – IV razred ( Mrtva priroda )</w:t>
            </w:r>
          </w:p>
          <w:p w14:paraId="56CB91D9" w14:textId="315E63CB" w:rsidR="00436EA3" w:rsidRPr="00B457F2" w:rsidRDefault="00436EA3" w:rsidP="00436EA3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 w:rsidRPr="00B457F2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Crtaju mrtvu prirodu a zatim kreiraju likovnu izložbu svojih radova.</w:t>
            </w:r>
          </w:p>
        </w:tc>
      </w:tr>
      <w:tr w:rsidR="00BB3042" w:rsidRPr="003D1769" w14:paraId="0EE04F2C" w14:textId="77777777" w:rsidTr="00BB3042">
        <w:tc>
          <w:tcPr>
            <w:tcW w:w="2939" w:type="dxa"/>
            <w:shd w:val="clear" w:color="auto" w:fill="D9D9D9"/>
          </w:tcPr>
          <w:p w14:paraId="17DFBAC8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5. Ključne kompetencije i ishodi KK čijem se postizanju kod učenika doprinosi </w:t>
            </w:r>
          </w:p>
          <w:p w14:paraId="75BB63CB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411A55ED" w14:textId="77777777" w:rsidR="00BB3042" w:rsidRDefault="00436EA3" w:rsidP="00CE2F7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Pismenost</w:t>
            </w:r>
          </w:p>
          <w:p w14:paraId="55DD40B4" w14:textId="77777777" w:rsidR="00CE2F7C" w:rsidRPr="00B457F2" w:rsidRDefault="00436EA3" w:rsidP="00CE2F7C">
            <w:pPr>
              <w:pStyle w:val="NormalWeb"/>
              <w:numPr>
                <w:ilvl w:val="2"/>
                <w:numId w:val="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 w:rsidRPr="00B457F2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Primjenjuje osnovne standarde jezika u čitanju i pisanju</w:t>
            </w:r>
            <w:r w:rsidR="00CE2F7C" w:rsidRPr="00B457F2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;</w:t>
            </w:r>
          </w:p>
          <w:p w14:paraId="06F3B3FD" w14:textId="45DC137F" w:rsidR="00CE2F7C" w:rsidRPr="00B457F2" w:rsidRDefault="00CE2F7C" w:rsidP="00CE2F7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36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 w:rsidRPr="00B457F2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1.1.9. Odvaja bitno od nebitnog nakon slušanja ili čitanja i analize tekstova;</w:t>
            </w:r>
          </w:p>
          <w:p w14:paraId="7FA972EB" w14:textId="77777777" w:rsidR="00CE2F7C" w:rsidRPr="00B457F2" w:rsidRDefault="00CE2F7C" w:rsidP="00CE2F7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36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 w:rsidRPr="00B457F2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1.1.7.  Izdvaja ključne pojmove i sa njima povezane podatke koje klasifikuju, upoređuje i dopunjuje,  pamti i koristi u novim situacijama.</w:t>
            </w:r>
          </w:p>
          <w:p w14:paraId="44EDC99B" w14:textId="715C1420" w:rsidR="00CE2F7C" w:rsidRPr="00B457F2" w:rsidRDefault="00CE2F7C" w:rsidP="00CE2F7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36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 w:rsidRPr="00B457F2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1.1.8. Tumači slike, znakove, mape, te jednostavne grafikone i tabele i druge vrste nekontinuiranog teksta.</w:t>
            </w:r>
          </w:p>
          <w:p w14:paraId="747D0123" w14:textId="307F3C8C" w:rsidR="00CE2F7C" w:rsidRDefault="00CE2F7C" w:rsidP="00CE2F7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36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   Matematička kompetencija</w:t>
            </w:r>
          </w:p>
          <w:p w14:paraId="1C428FFE" w14:textId="156A6804" w:rsidR="00CE2F7C" w:rsidRPr="00B457F2" w:rsidRDefault="00CE2F7C" w:rsidP="00CE2F7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36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 w:rsidRPr="00B457F2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1.3.7. Čita, upoređuje i prikazuje podatke tabelarno i grafički.</w:t>
            </w:r>
          </w:p>
          <w:p w14:paraId="2E252E2E" w14:textId="2D5E03DC" w:rsidR="00CE2F7C" w:rsidRPr="00FE327D" w:rsidRDefault="00CE2F7C" w:rsidP="00CE2F7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36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B457F2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   </w:t>
            </w:r>
            <w:r w:rsidRPr="00FE327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Lična, društvena i kompetencija učenja, kako učiti</w:t>
            </w:r>
          </w:p>
          <w:p w14:paraId="75079D18" w14:textId="4FAE646A" w:rsidR="00CE2F7C" w:rsidRPr="00B457F2" w:rsidRDefault="00CE2F7C" w:rsidP="00CE2F7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36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 w:rsidRPr="00B457F2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lastRenderedPageBreak/>
              <w:t>1.5.2. Razlikuje komponente zdravog uma, tijela i životnog stila od nezdravih navika;</w:t>
            </w:r>
          </w:p>
          <w:p w14:paraId="704F22C7" w14:textId="3320FB0A" w:rsidR="00CE2F7C" w:rsidRPr="00B457F2" w:rsidRDefault="00CE2F7C" w:rsidP="00CE2F7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36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 w:rsidRPr="00B457F2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1.5.20. Iskazuje radoznalost i znatiželju za učenjem.</w:t>
            </w:r>
          </w:p>
          <w:p w14:paraId="134B8D58" w14:textId="12EE59C4" w:rsidR="00CE2F7C" w:rsidRPr="00B457F2" w:rsidRDefault="00CE2F7C" w:rsidP="00CE2F7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36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B457F2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   </w:t>
            </w:r>
            <w:r w:rsidRPr="00B457F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Građanska kompetencija</w:t>
            </w:r>
          </w:p>
          <w:p w14:paraId="5CF66D99" w14:textId="222EFA84" w:rsidR="00CE2F7C" w:rsidRPr="00B457F2" w:rsidRDefault="00CE2F7C" w:rsidP="00CE2F7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36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 w:rsidRPr="00B457F2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1.6.5. Prepoznaje značaj prirodnih resursa i zaštite životne sredine u očuvanju kvaliteta života;</w:t>
            </w:r>
          </w:p>
          <w:p w14:paraId="7F4D58F7" w14:textId="6F0FE814" w:rsidR="00CE2F7C" w:rsidRPr="00B457F2" w:rsidRDefault="00CE2F7C" w:rsidP="00CE2F7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36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 w:rsidRPr="00B457F2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1.6.16. Ističe važnost odgovornog odnosa prema životnoj sredini.</w:t>
            </w:r>
          </w:p>
          <w:p w14:paraId="50474751" w14:textId="035009E2" w:rsidR="00CE2F7C" w:rsidRDefault="00CE2F7C" w:rsidP="00CE2F7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36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   Preduzetnička kompetencija</w:t>
            </w:r>
          </w:p>
          <w:p w14:paraId="0A0FFA0E" w14:textId="5B5D7B2C" w:rsidR="00314489" w:rsidRPr="00B457F2" w:rsidRDefault="00CE2F7C" w:rsidP="0031448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36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 w:rsidRPr="00B457F2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1.7.12. Iskazuje empatiju prema drugima, inicijativu i izražen interes za dobrobit ljudi i životne sredine, te uvjerava druge </w:t>
            </w:r>
            <w:r w:rsidR="00314489" w:rsidRPr="00B457F2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pozivajući se na određene argumente.</w:t>
            </w:r>
          </w:p>
          <w:p w14:paraId="2C4B21B9" w14:textId="1461F662" w:rsidR="00314489" w:rsidRPr="00B457F2" w:rsidRDefault="00314489" w:rsidP="0031448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36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B457F2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   </w:t>
            </w:r>
            <w:r w:rsidRPr="00B457F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Kompetencija kulturološke svijesti i izražavanja</w:t>
            </w:r>
          </w:p>
          <w:p w14:paraId="0D35C1D4" w14:textId="06482505" w:rsidR="00314489" w:rsidRPr="00B457F2" w:rsidRDefault="00314489" w:rsidP="0031448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36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 w:rsidRPr="00B457F2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1.8.4. Izražava svoje ideje i osjećanja u stvaralačkom procesu kroz slikanje, crtanje, muziku.</w:t>
            </w:r>
          </w:p>
          <w:p w14:paraId="30F05457" w14:textId="4F6731C9" w:rsidR="00CE2F7C" w:rsidRPr="00CE2F7C" w:rsidRDefault="00CE2F7C" w:rsidP="00CE2F7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36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 </w:t>
            </w:r>
          </w:p>
        </w:tc>
      </w:tr>
      <w:tr w:rsidR="00BB3042" w:rsidRPr="003D1769" w14:paraId="02D70D38" w14:textId="77777777" w:rsidTr="00BB3042">
        <w:tc>
          <w:tcPr>
            <w:tcW w:w="2939" w:type="dxa"/>
            <w:shd w:val="clear" w:color="auto" w:fill="D9D9D9"/>
          </w:tcPr>
          <w:p w14:paraId="7D0D5907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lastRenderedPageBreak/>
              <w:t>6. Ciljna grupa</w:t>
            </w:r>
          </w:p>
          <w:p w14:paraId="0754EAD0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5FC0CF21" w14:textId="40BA1CD1" w:rsidR="00BB3042" w:rsidRPr="003D1769" w:rsidRDefault="00314489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I, II, III i IV razred</w:t>
            </w:r>
          </w:p>
        </w:tc>
      </w:tr>
      <w:tr w:rsidR="00BB3042" w:rsidRPr="003D1769" w14:paraId="74C4B9BD" w14:textId="77777777" w:rsidTr="00BB3042">
        <w:tc>
          <w:tcPr>
            <w:tcW w:w="2939" w:type="dxa"/>
            <w:shd w:val="clear" w:color="auto" w:fill="D9D9D9"/>
          </w:tcPr>
          <w:p w14:paraId="041D6199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7. Broj časova i vremenski period realizacije</w:t>
            </w:r>
          </w:p>
          <w:p w14:paraId="4D6E13AD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50B5B5BC" w14:textId="76DD8A5D" w:rsidR="00BB3042" w:rsidRPr="00B457F2" w:rsidRDefault="00314489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 w:rsidRPr="00B457F2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Muzička kultura – 1 čas;</w:t>
            </w:r>
          </w:p>
          <w:p w14:paraId="4707C7BF" w14:textId="2C11FA9D" w:rsidR="00314489" w:rsidRPr="00B457F2" w:rsidRDefault="00314489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 w:rsidRPr="00B457F2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Priroda i društvo – 2 časa;</w:t>
            </w:r>
          </w:p>
          <w:p w14:paraId="023C49F2" w14:textId="48C81102" w:rsidR="00314489" w:rsidRPr="00B457F2" w:rsidRDefault="00314489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 w:rsidRPr="00B457F2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Priroda – 1 čas;</w:t>
            </w:r>
          </w:p>
          <w:p w14:paraId="0C934F0B" w14:textId="5D61A1EF" w:rsidR="00314489" w:rsidRPr="00B457F2" w:rsidRDefault="00314489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 w:rsidRPr="00B457F2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Likovna kultura – 2 časa i</w:t>
            </w:r>
          </w:p>
          <w:p w14:paraId="498091CD" w14:textId="62622889" w:rsidR="00314489" w:rsidRPr="00B457F2" w:rsidRDefault="00314489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 w:rsidRPr="00B457F2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CSBH jezik i književnost – 1 čas.</w:t>
            </w:r>
          </w:p>
          <w:p w14:paraId="6ABA06AE" w14:textId="77777777" w:rsidR="00314489" w:rsidRPr="00B457F2" w:rsidRDefault="00314489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</w:p>
          <w:p w14:paraId="12F5A4EC" w14:textId="6D587DC3" w:rsidR="00314489" w:rsidRPr="00B457F2" w:rsidRDefault="00314489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 w:rsidRPr="00B457F2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Poslednja sedmica mjeseca aprila.</w:t>
            </w:r>
          </w:p>
        </w:tc>
      </w:tr>
      <w:tr w:rsidR="00BB3042" w:rsidRPr="003D1769" w14:paraId="5EE42C6F" w14:textId="77777777" w:rsidTr="00BB3042">
        <w:tc>
          <w:tcPr>
            <w:tcW w:w="2939" w:type="dxa"/>
            <w:shd w:val="clear" w:color="auto" w:fill="D9D9D9"/>
          </w:tcPr>
          <w:p w14:paraId="7635EE64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8. Scenario (strategije učenja i njihov slijed) te učenikove aktivnosti</w:t>
            </w:r>
          </w:p>
          <w:p w14:paraId="0E075AEE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  <w:p w14:paraId="7A467D36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075F0599" w14:textId="77777777" w:rsidR="00BB3042" w:rsidRDefault="00314489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CSBH jezik i književnost – II razred (Vitamini)</w:t>
            </w:r>
          </w:p>
          <w:p w14:paraId="42F9B8B8" w14:textId="77777777" w:rsidR="00314489" w:rsidRDefault="00314489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Uvodni dio:</w:t>
            </w:r>
          </w:p>
          <w:p w14:paraId="70850601" w14:textId="77777777" w:rsidR="00314489" w:rsidRPr="00B457F2" w:rsidRDefault="00314489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 w:rsidRPr="00B457F2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Razgovaramo o ishrani (šta vole da jedu, zašto su obroci važni, zbog čega ih roditelji ubjeđuju da jedu puno voća i povrća i sl.).</w:t>
            </w:r>
          </w:p>
          <w:p w14:paraId="6CF9EB08" w14:textId="77777777" w:rsidR="00314489" w:rsidRPr="00B457F2" w:rsidRDefault="00314489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 w:rsidRPr="00B457F2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Razgovaramo o tome šta su vitamini, za koje su čuli, u kojoj hrani se nalaze, zašto je dobro da ih unosimo u organizam.</w:t>
            </w:r>
          </w:p>
          <w:p w14:paraId="5A0389AC" w14:textId="77777777" w:rsidR="00314489" w:rsidRDefault="00314489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Glavni dio časa:</w:t>
            </w:r>
          </w:p>
          <w:p w14:paraId="0BA87623" w14:textId="77777777" w:rsidR="00314489" w:rsidRPr="00B457F2" w:rsidRDefault="00314489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 w:rsidRPr="00B457F2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Čitam tekst o vitaminima iz radne sveske, str. 72, glasno po cjelinama.</w:t>
            </w:r>
          </w:p>
          <w:p w14:paraId="5F56113C" w14:textId="77777777" w:rsidR="00314489" w:rsidRPr="00B457F2" w:rsidRDefault="00314489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 w:rsidRPr="00B457F2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Razgovaramo o tekstu, nakon svake cjeline o svakom </w:t>
            </w:r>
            <w:r w:rsidR="00C4559E" w:rsidRPr="00B457F2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vitaminu, zbog čega je posebno važan, u kojim se namjernicama nalazi, da li znaju još neki podatak o njemu i sl.</w:t>
            </w:r>
          </w:p>
          <w:p w14:paraId="47F95189" w14:textId="77777777" w:rsidR="00C4559E" w:rsidRPr="00B457F2" w:rsidRDefault="00C4559E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 w:rsidRPr="00B457F2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Učenici dobijaju zadatak da koristeći podatke iz teksta zalijepe sličice proizvoda u šemi.</w:t>
            </w:r>
          </w:p>
          <w:p w14:paraId="782C49B3" w14:textId="77777777" w:rsidR="00C4559E" w:rsidRDefault="00C4559E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Završni dio časa:</w:t>
            </w:r>
          </w:p>
          <w:p w14:paraId="6345CE72" w14:textId="77777777" w:rsidR="00C4559E" w:rsidRPr="00B457F2" w:rsidRDefault="00C4559E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 w:rsidRPr="00B457F2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Razgovaramo o tome kako su popunili šemu.</w:t>
            </w:r>
          </w:p>
          <w:p w14:paraId="1415B7A0" w14:textId="77777777" w:rsidR="00C4559E" w:rsidRDefault="00C4559E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5AAF824E" w14:textId="77777777" w:rsidR="00C4559E" w:rsidRDefault="00C4559E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Priroda i društvo – III razred (Brinem o zdravlju)</w:t>
            </w:r>
          </w:p>
          <w:p w14:paraId="6FB174F6" w14:textId="77777777" w:rsidR="00C4559E" w:rsidRDefault="00C4559E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Uvodni dio časa:</w:t>
            </w:r>
          </w:p>
          <w:p w14:paraId="775C75F3" w14:textId="77777777" w:rsidR="00C4559E" w:rsidRPr="00B457F2" w:rsidRDefault="00C4559E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 w:rsidRPr="00B457F2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lastRenderedPageBreak/>
              <w:t>Započinjem poslovicama: „U zdravom tijelu i zdrav duh“ i „Čistoća je pola zdravlja“.</w:t>
            </w:r>
          </w:p>
          <w:p w14:paraId="2588EAB7" w14:textId="77777777" w:rsidR="00C4559E" w:rsidRPr="00B457F2" w:rsidRDefault="00C4559E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 w:rsidRPr="00B457F2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Učenici komentarišu poslovice i razgovaramo o uzročnicima bolesti.</w:t>
            </w:r>
          </w:p>
          <w:p w14:paraId="390D9D0D" w14:textId="77777777" w:rsidR="00C4559E" w:rsidRDefault="00C4559E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Glavni dio časa:</w:t>
            </w:r>
          </w:p>
          <w:p w14:paraId="4AD6FAE5" w14:textId="77777777" w:rsidR="00C4559E" w:rsidRPr="00B457F2" w:rsidRDefault="00C4559E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 w:rsidRPr="00B457F2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Upoznajem učenike sa mikrobima kao najčešćim uzročnicima bolesti.</w:t>
            </w:r>
          </w:p>
          <w:p w14:paraId="5A569F1A" w14:textId="77777777" w:rsidR="00C4559E" w:rsidRPr="00B457F2" w:rsidRDefault="00C4559E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 w:rsidRPr="00B457F2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Razgovaramo o tome kako dospjevaju u naš organizam.</w:t>
            </w:r>
          </w:p>
          <w:p w14:paraId="36FFF99A" w14:textId="77777777" w:rsidR="00C4559E" w:rsidRPr="00B457F2" w:rsidRDefault="00C4559E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 w:rsidRPr="00B457F2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Razgovaramo o njezi zuba.</w:t>
            </w:r>
          </w:p>
          <w:p w14:paraId="5CFF05D3" w14:textId="77777777" w:rsidR="00C4559E" w:rsidRPr="00B457F2" w:rsidRDefault="00C4559E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 w:rsidRPr="00B457F2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Razgovaramo o tome kako da se štitimo od bolesti.</w:t>
            </w:r>
          </w:p>
          <w:p w14:paraId="690DBFBE" w14:textId="77777777" w:rsidR="002650EF" w:rsidRPr="00B457F2" w:rsidRDefault="00C4559E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 w:rsidRPr="00B457F2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Učenici saznaju da ni</w:t>
            </w:r>
            <w:r w:rsidR="002650EF" w:rsidRPr="00B457F2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jesu svi mikrobi štetni.</w:t>
            </w:r>
          </w:p>
          <w:p w14:paraId="05522F8F" w14:textId="63446EE5" w:rsidR="002650EF" w:rsidRPr="00B457F2" w:rsidRDefault="002650EF" w:rsidP="002650E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 w:rsidRPr="00B457F2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Razgovaramo o važnosti očuvanja zdravlja.</w:t>
            </w:r>
          </w:p>
          <w:p w14:paraId="535F3749" w14:textId="5096E855" w:rsidR="002650EF" w:rsidRDefault="002650EF" w:rsidP="002650E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Završni dio časa:</w:t>
            </w:r>
          </w:p>
          <w:p w14:paraId="485BF26D" w14:textId="16234891" w:rsidR="002650EF" w:rsidRPr="00B457F2" w:rsidRDefault="002650EF" w:rsidP="002650E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 w:rsidRPr="00B457F2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Dijelim nastavni listić.</w:t>
            </w:r>
          </w:p>
          <w:p w14:paraId="62A38E35" w14:textId="3793758D" w:rsidR="002650EF" w:rsidRDefault="002650EF" w:rsidP="002650E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2F116416" w14:textId="644D5AC2" w:rsidR="002650EF" w:rsidRDefault="002650EF" w:rsidP="002650E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Priroda – IV razred ( Hranim se zdravo)</w:t>
            </w:r>
          </w:p>
          <w:p w14:paraId="069FAD4E" w14:textId="133A46E0" w:rsidR="002650EF" w:rsidRDefault="002650EF" w:rsidP="002650E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Uvodni dio časa:</w:t>
            </w:r>
          </w:p>
          <w:p w14:paraId="3DBDB2DA" w14:textId="4611B3EB" w:rsidR="002650EF" w:rsidRPr="00B457F2" w:rsidRDefault="002650EF" w:rsidP="002650E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 w:rsidRPr="00B457F2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Razgovaramo o tome kako treba da se ponašamo da bismo bili zdravi (pravilno se hranimo, obavljamo higijenske navike, budemo fizički aktivni i odmaramo).</w:t>
            </w:r>
          </w:p>
          <w:p w14:paraId="18FF5E73" w14:textId="491279C4" w:rsidR="002650EF" w:rsidRDefault="002650EF" w:rsidP="002650E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Glavni dio časa:</w:t>
            </w:r>
          </w:p>
          <w:p w14:paraId="64D638C1" w14:textId="0E3E1EEB" w:rsidR="002650EF" w:rsidRPr="00B457F2" w:rsidRDefault="002650EF" w:rsidP="002650E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 w:rsidRPr="00B457F2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Razgovaramo o raznovrsnosti ishrane i zašto je doručak najvažniji obrok.</w:t>
            </w:r>
          </w:p>
          <w:p w14:paraId="0034CEE7" w14:textId="0B980202" w:rsidR="002650EF" w:rsidRPr="00B457F2" w:rsidRDefault="002650EF" w:rsidP="002650E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 w:rsidRPr="00B457F2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Razgovaramo o slici piramide zdrave hrane (šta se nalazi u osnovi piramide, šta na ostalim spratovima, koji nivo piramide je najčešće zastupljen u svakom našem obroku, kako od žita nastaje hljeb, koje koristi ima naš organizam od voća i povrća, zašto su bjelančevine zdrave, u kojim namjernicama su najviše zastupljen</w:t>
            </w:r>
            <w:r w:rsidR="00A73C1A" w:rsidRPr="00B457F2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i vitamini A, B, C i D, zašto je meso važno za organizam, zašto salame, viršle i paštete treba jesti u malim količinama, šta se nalazi na vrhu piramide, koliko često konzumiraju slatkiše i gazirana pića).</w:t>
            </w:r>
          </w:p>
          <w:p w14:paraId="6191B9C0" w14:textId="4AE6D316" w:rsidR="00A73C1A" w:rsidRPr="00B457F2" w:rsidRDefault="00A73C1A" w:rsidP="002650E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 w:rsidRPr="00B457F2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Razgovaramo o tome koliko često idu kod zubara, zašto je to neophodno, kako pravilna ishrana pomaže kod očuvanja zuba, šta rade za zdravlje svojih zuba.</w:t>
            </w:r>
          </w:p>
          <w:p w14:paraId="143CD4ED" w14:textId="38FA528C" w:rsidR="00A73C1A" w:rsidRPr="00B457F2" w:rsidRDefault="00A73C1A" w:rsidP="002650E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 w:rsidRPr="00B457F2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Razgovaramo o važnosti boravka na čistom vazduhu i fizičkoj aktivnosti ( koliko su fizički aktivni, da li se bave nekim sportom, značaju odmora i fizičke aktivnosti za zdravlje).</w:t>
            </w:r>
          </w:p>
          <w:p w14:paraId="763D9DB9" w14:textId="14ED6A01" w:rsidR="00A73C1A" w:rsidRPr="00B457F2" w:rsidRDefault="00A73C1A" w:rsidP="002650E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 w:rsidRPr="00B457F2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Učenici imaju zadatak da na plakatu izvučenu sliku namjernice svrstaju i zalijepe u kolonu kojoj pripada.</w:t>
            </w:r>
          </w:p>
          <w:p w14:paraId="73085757" w14:textId="1A9B6AD6" w:rsidR="00A73C1A" w:rsidRDefault="00A73C1A" w:rsidP="002650E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Završni dio časa:</w:t>
            </w:r>
          </w:p>
          <w:p w14:paraId="575E62DE" w14:textId="2952EE0F" w:rsidR="00A73C1A" w:rsidRPr="00B457F2" w:rsidRDefault="00A73C1A" w:rsidP="002650E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 w:rsidRPr="00B457F2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Razgovaramo o tome kako su odradili plakat.</w:t>
            </w:r>
          </w:p>
          <w:p w14:paraId="6D838997" w14:textId="6A426562" w:rsidR="00A73C1A" w:rsidRDefault="00A73C1A" w:rsidP="002650E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10384070" w14:textId="7920BBA4" w:rsidR="00A73C1A" w:rsidRDefault="00A73C1A" w:rsidP="002650E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Priroda i društvo - I i III razred </w:t>
            </w:r>
            <w:r w:rsidR="00BE58D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(Sredstva za higijenu)</w:t>
            </w:r>
          </w:p>
          <w:p w14:paraId="77CB7BCF" w14:textId="23BE09B3" w:rsidR="00BE58DA" w:rsidRDefault="00BE58DA" w:rsidP="002650E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           -nastava na albanskom jeziku-</w:t>
            </w:r>
          </w:p>
          <w:p w14:paraId="4C86D279" w14:textId="3228C13E" w:rsidR="00BE58DA" w:rsidRDefault="00BE58DA" w:rsidP="002650E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Uvodni dio: </w:t>
            </w:r>
          </w:p>
          <w:p w14:paraId="5373AF87" w14:textId="2E4ADC8F" w:rsidR="00BE58DA" w:rsidRPr="00B457F2" w:rsidRDefault="00BE58DA" w:rsidP="002650E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 w:rsidRPr="00B457F2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Učenici nabrajaju sredstva za higijenu i za šta se ona koriste.</w:t>
            </w:r>
          </w:p>
          <w:p w14:paraId="0ED810E2" w14:textId="08FC2960" w:rsidR="00BE58DA" w:rsidRDefault="00BE58DA" w:rsidP="002650E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Glavni dio časa:</w:t>
            </w:r>
          </w:p>
          <w:p w14:paraId="4CCC1008" w14:textId="44059B60" w:rsidR="00BE58DA" w:rsidRPr="00B457F2" w:rsidRDefault="00BE58DA" w:rsidP="002650E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 w:rsidRPr="00B457F2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lastRenderedPageBreak/>
              <w:t>Od prethodno prikupljenog materijala učenici prave zajednički plakat i predstavljaju sredstva za higijenu.</w:t>
            </w:r>
          </w:p>
          <w:p w14:paraId="26268DF7" w14:textId="287634EB" w:rsidR="00BE58DA" w:rsidRDefault="00BE58DA" w:rsidP="002650E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Završni dio časa:</w:t>
            </w:r>
          </w:p>
          <w:p w14:paraId="59D8EDDE" w14:textId="4984D702" w:rsidR="00BE58DA" w:rsidRPr="00B457F2" w:rsidRDefault="00BE58DA" w:rsidP="002650E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 w:rsidRPr="00B457F2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Vršimo analizu odrađenog plakata.</w:t>
            </w:r>
          </w:p>
          <w:p w14:paraId="08393DE6" w14:textId="17084FB0" w:rsidR="00BE58DA" w:rsidRDefault="00BE58DA" w:rsidP="002650E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34E5D014" w14:textId="7BC2DF74" w:rsidR="00BE58DA" w:rsidRDefault="00BE58DA" w:rsidP="002650E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Likovna kultura – IV razred ( Mrtva priroda)</w:t>
            </w:r>
          </w:p>
          <w:p w14:paraId="7E037154" w14:textId="2FFDBAC4" w:rsidR="00BE58DA" w:rsidRDefault="00BE58DA" w:rsidP="002650E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Uvodni dio časa:</w:t>
            </w:r>
          </w:p>
          <w:p w14:paraId="33F2AB33" w14:textId="11C585A1" w:rsidR="00BE58DA" w:rsidRPr="00B457F2" w:rsidRDefault="00BE58DA" w:rsidP="002650E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 w:rsidRPr="00B457F2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Definišemo pojam Mrtva priroda.</w:t>
            </w:r>
          </w:p>
          <w:p w14:paraId="61A4378B" w14:textId="3053DC52" w:rsidR="00BE58DA" w:rsidRDefault="00BE58DA" w:rsidP="002650E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Glavni dio časa:</w:t>
            </w:r>
          </w:p>
          <w:p w14:paraId="3305AA0B" w14:textId="1CC378FC" w:rsidR="00BE58DA" w:rsidRPr="00B457F2" w:rsidRDefault="004A5BBF" w:rsidP="002650E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 w:rsidRPr="00B457F2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Učenici na osnovu prikazanih modela crtaju Mrtvu prirodu.</w:t>
            </w:r>
          </w:p>
          <w:p w14:paraId="12052BF3" w14:textId="5FE3D0B9" w:rsidR="004A5BBF" w:rsidRDefault="004A5BBF" w:rsidP="002650E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Završni dio časa:</w:t>
            </w:r>
          </w:p>
          <w:p w14:paraId="41CB2B97" w14:textId="38C5E485" w:rsidR="004A5BBF" w:rsidRPr="00B457F2" w:rsidRDefault="004A5BBF" w:rsidP="002650E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 w:rsidRPr="00B457F2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Učenici kreiraju likovnu izložbu svojih radova.</w:t>
            </w:r>
          </w:p>
          <w:p w14:paraId="1ADCA0E1" w14:textId="1D14940F" w:rsidR="004A5BBF" w:rsidRDefault="004A5BBF" w:rsidP="002650E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3980BF64" w14:textId="48719BC7" w:rsidR="004A5BBF" w:rsidRDefault="004A5BBF" w:rsidP="002650E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Muzička kultura – III razred (Hranim se zdravo)</w:t>
            </w:r>
          </w:p>
          <w:p w14:paraId="4971ED92" w14:textId="3F66BC91" w:rsidR="004A5BBF" w:rsidRDefault="004A5BBF" w:rsidP="002650E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Uvodni dio časa:</w:t>
            </w:r>
          </w:p>
          <w:p w14:paraId="635CE469" w14:textId="38FF0DA9" w:rsidR="004A5BBF" w:rsidRPr="00B457F2" w:rsidRDefault="004A5BBF" w:rsidP="002650E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 w:rsidRPr="00B457F2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Učenici iznose svoje stavove o zdravoj ishrani i navode šta je za njih zdrava hrana.</w:t>
            </w:r>
          </w:p>
          <w:p w14:paraId="2BBBCF75" w14:textId="6F7A73F1" w:rsidR="004A5BBF" w:rsidRDefault="004A5BBF" w:rsidP="002650E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Glavni dio časa:</w:t>
            </w:r>
          </w:p>
          <w:p w14:paraId="47BEE4C1" w14:textId="3A5BFA52" w:rsidR="004A5BBF" w:rsidRPr="00B457F2" w:rsidRDefault="004A5BBF" w:rsidP="002650E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 w:rsidRPr="00B457F2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Učenici usvajaju tekst i melodiju pjesme.</w:t>
            </w:r>
          </w:p>
          <w:p w14:paraId="759EDF99" w14:textId="2DABE9CD" w:rsidR="004A5BBF" w:rsidRPr="00B457F2" w:rsidRDefault="004A5BBF" w:rsidP="002650E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 w:rsidRPr="00B457F2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Učenici kreiraju jednostavnu koreografiju na zadatu temu.</w:t>
            </w:r>
          </w:p>
          <w:p w14:paraId="0AA4D1DC" w14:textId="3735276E" w:rsidR="004A5BBF" w:rsidRDefault="004A5BBF" w:rsidP="002650E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Završni dio časa:</w:t>
            </w:r>
          </w:p>
          <w:p w14:paraId="0D366528" w14:textId="52F3F5E1" w:rsidR="004A5BBF" w:rsidRPr="000A00F1" w:rsidRDefault="004A5BBF" w:rsidP="002650E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 w:rsidRPr="000A00F1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Uvježbavanje kreirane koreografije.</w:t>
            </w:r>
          </w:p>
          <w:p w14:paraId="5AC8E4BE" w14:textId="77777777" w:rsidR="00BE58DA" w:rsidRDefault="00BE58DA" w:rsidP="002650E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57A81E6A" w14:textId="77777777" w:rsidR="00A73C1A" w:rsidRDefault="00A73C1A" w:rsidP="002650E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7D3E6CE3" w14:textId="6FEB6A90" w:rsidR="00C4559E" w:rsidRPr="003D1769" w:rsidRDefault="00C4559E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</w:p>
        </w:tc>
      </w:tr>
      <w:tr w:rsidR="00BB3042" w:rsidRPr="003D1769" w14:paraId="673B11E0" w14:textId="77777777" w:rsidTr="00BB3042">
        <w:tc>
          <w:tcPr>
            <w:tcW w:w="2939" w:type="dxa"/>
            <w:shd w:val="clear" w:color="auto" w:fill="D9D9D9"/>
          </w:tcPr>
          <w:p w14:paraId="4B3825D1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lastRenderedPageBreak/>
              <w:t>9. Materijali za podučavanje i učenje</w:t>
            </w:r>
          </w:p>
          <w:p w14:paraId="231DC387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46BA3E7B" w14:textId="77777777" w:rsidR="00BB3042" w:rsidRDefault="004A5BBF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Modeli voća i povrća;</w:t>
            </w:r>
          </w:p>
          <w:p w14:paraId="77E8FBBB" w14:textId="77777777" w:rsidR="004A5BBF" w:rsidRDefault="004A5BBF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Nastavni listići;</w:t>
            </w:r>
          </w:p>
          <w:p w14:paraId="257AE646" w14:textId="77777777" w:rsidR="004A5BBF" w:rsidRDefault="004A5BBF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Plakat edukativnog karaktera;</w:t>
            </w:r>
          </w:p>
          <w:p w14:paraId="58A5FF1A" w14:textId="77777777" w:rsidR="004A5BBF" w:rsidRDefault="004A5BBF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Udžbenici i radne sveske i</w:t>
            </w:r>
          </w:p>
          <w:p w14:paraId="47E2EA15" w14:textId="59C0AFFE" w:rsidR="004A5BBF" w:rsidRPr="003D1769" w:rsidRDefault="004A5BBF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CD plejer.</w:t>
            </w:r>
          </w:p>
        </w:tc>
      </w:tr>
      <w:tr w:rsidR="00BB3042" w:rsidRPr="003D1769" w14:paraId="7BB00779" w14:textId="77777777" w:rsidTr="00BB3042">
        <w:tc>
          <w:tcPr>
            <w:tcW w:w="2939" w:type="dxa"/>
            <w:shd w:val="clear" w:color="auto" w:fill="D9D9D9"/>
          </w:tcPr>
          <w:p w14:paraId="24FE0863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10. Potrebna materijalna sredstva</w:t>
            </w:r>
          </w:p>
          <w:p w14:paraId="3A02E226" w14:textId="4094867F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(uključujući troškovnik, ako je potrebno obezbjediti finansijska sredstva)</w:t>
            </w:r>
          </w:p>
        </w:tc>
        <w:tc>
          <w:tcPr>
            <w:tcW w:w="6123" w:type="dxa"/>
          </w:tcPr>
          <w:p w14:paraId="3B2A8DC9" w14:textId="06D5AF93" w:rsidR="00BB3042" w:rsidRDefault="004A5BBF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Markeri;</w:t>
            </w:r>
          </w:p>
          <w:p w14:paraId="2DAA7063" w14:textId="77777777" w:rsidR="004A5BBF" w:rsidRDefault="004A5BBF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Flomasteri;</w:t>
            </w:r>
          </w:p>
          <w:p w14:paraId="185A6A03" w14:textId="77777777" w:rsidR="004A5BBF" w:rsidRDefault="004A5BBF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Hameri;</w:t>
            </w:r>
          </w:p>
          <w:p w14:paraId="01F47C58" w14:textId="77777777" w:rsidR="00403753" w:rsidRDefault="004A5BBF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Sličice</w:t>
            </w:r>
            <w:r w:rsidR="0040375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;</w:t>
            </w:r>
          </w:p>
          <w:p w14:paraId="7A708998" w14:textId="2BFAE643" w:rsidR="004A5BBF" w:rsidRDefault="00403753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L</w:t>
            </w:r>
            <w:r w:rsidR="004A5BB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ijepak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i</w:t>
            </w:r>
          </w:p>
          <w:p w14:paraId="702078E0" w14:textId="536067C3" w:rsidR="00403753" w:rsidRDefault="00403753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Temperi.</w:t>
            </w:r>
          </w:p>
          <w:p w14:paraId="33EAAB35" w14:textId="77777777" w:rsidR="004A5BBF" w:rsidRDefault="004A5BBF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1BAA9F5A" w14:textId="724FCCCB" w:rsidR="004A5BBF" w:rsidRPr="003D1769" w:rsidRDefault="004A5BBF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="00BB3042" w:rsidRPr="003D1769" w14:paraId="31498897" w14:textId="77777777" w:rsidTr="00BB3042">
        <w:tc>
          <w:tcPr>
            <w:tcW w:w="2939" w:type="dxa"/>
            <w:shd w:val="clear" w:color="auto" w:fill="D9D9D9"/>
          </w:tcPr>
          <w:p w14:paraId="1CF88962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11. Očekivani rezultati</w:t>
            </w:r>
          </w:p>
          <w:p w14:paraId="05BB46E0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  <w:p w14:paraId="31A72248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70835812" w14:textId="77777777" w:rsidR="00BB3042" w:rsidRDefault="00403753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Učenici razvrstavaju proizvode koje lijepe u šemi zavisno od vitamina koji taj proizvod posjeduje.</w:t>
            </w:r>
          </w:p>
          <w:p w14:paraId="62F371C4" w14:textId="77777777" w:rsidR="00403753" w:rsidRDefault="00403753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Učenici izrađuju plakat o vrstama namjernica.</w:t>
            </w:r>
          </w:p>
          <w:p w14:paraId="2EB3C365" w14:textId="77777777" w:rsidR="00403753" w:rsidRDefault="00403753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Učenici izrađuju plakat o sredstvima za higijenu.</w:t>
            </w:r>
          </w:p>
          <w:p w14:paraId="5CCF9265" w14:textId="77777777" w:rsidR="00403753" w:rsidRDefault="00403753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Učenici kreiraju likovnu izložbu svojih radova.</w:t>
            </w:r>
          </w:p>
          <w:p w14:paraId="3B64E3A8" w14:textId="77777777" w:rsidR="00403753" w:rsidRDefault="00403753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Učenici izvode osmišljenu koreografiju.</w:t>
            </w:r>
          </w:p>
          <w:p w14:paraId="73DAF081" w14:textId="1D90B635" w:rsidR="00403753" w:rsidRPr="003D1769" w:rsidRDefault="00403753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Učenici usvajaju znanja o mikrobima, objasne neophodne uslove za ozdravljenje i očuvanje zdravlja.</w:t>
            </w:r>
          </w:p>
        </w:tc>
      </w:tr>
      <w:tr w:rsidR="00BB3042" w:rsidRPr="003D1769" w14:paraId="72A9B310" w14:textId="77777777" w:rsidTr="00BB3042">
        <w:tc>
          <w:tcPr>
            <w:tcW w:w="2939" w:type="dxa"/>
            <w:shd w:val="clear" w:color="auto" w:fill="D9D9D9"/>
          </w:tcPr>
          <w:p w14:paraId="7C9AC3C8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12. Opis sistema </w:t>
            </w: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lastRenderedPageBreak/>
              <w:t>vrednovanja</w:t>
            </w:r>
          </w:p>
          <w:p w14:paraId="2B6DC4D3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0B654B49" w14:textId="77777777" w:rsidR="00BB3042" w:rsidRDefault="00403753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lastRenderedPageBreak/>
              <w:t>Aktivno učešće svih učenika.</w:t>
            </w:r>
          </w:p>
          <w:p w14:paraId="7A8A65ED" w14:textId="77777777" w:rsidR="00403753" w:rsidRDefault="00403753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lastRenderedPageBreak/>
              <w:t>Prezentovanje šematskog prikaza, plakata.</w:t>
            </w:r>
          </w:p>
          <w:p w14:paraId="2D24AA65" w14:textId="7CE572BB" w:rsidR="00403753" w:rsidRPr="003D1769" w:rsidRDefault="00403753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Uspješno izvršeni zadaci učenika.</w:t>
            </w:r>
          </w:p>
        </w:tc>
      </w:tr>
      <w:tr w:rsidR="00BB3042" w:rsidRPr="003D1769" w14:paraId="55BA2608" w14:textId="77777777" w:rsidTr="00BB3042">
        <w:tc>
          <w:tcPr>
            <w:tcW w:w="2939" w:type="dxa"/>
            <w:shd w:val="clear" w:color="auto" w:fill="D9D9D9"/>
          </w:tcPr>
          <w:p w14:paraId="5855C9A3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lastRenderedPageBreak/>
              <w:t>13. Evaluacija</w:t>
            </w:r>
          </w:p>
          <w:p w14:paraId="16284476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21D7252E" w14:textId="5226D6E0" w:rsidR="00BB3042" w:rsidRPr="003D1769" w:rsidRDefault="00403753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Sprovodi se nakon implementacije pripremljene pripreme u odnosu na zadani opis sistema vrednovanja (uz dokaze, samoevaluacijski obrazac, analizu evaluacijskih listića za učenike).</w:t>
            </w:r>
          </w:p>
        </w:tc>
      </w:tr>
    </w:tbl>
    <w:p w14:paraId="6151F651" w14:textId="0013BE46" w:rsidR="00F62A5D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10774525" w14:textId="4AA45B62" w:rsidR="00F62A5D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1E5295EA" w14:textId="614DF511" w:rsidR="00F62A5D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06BF7CD3" w14:textId="7B24507D" w:rsidR="00F62A5D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3B30C133" w14:textId="77777777" w:rsidR="00F62A5D" w:rsidRPr="003D1769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47F36868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1.  Predmet/predmeti, Vannastavna/vanškolska aktivnost </w:t>
      </w:r>
    </w:p>
    <w:p w14:paraId="5FF94A80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2.  Tema</w:t>
      </w:r>
    </w:p>
    <w:p w14:paraId="79ABFFD7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3.  Cilj </w:t>
      </w:r>
    </w:p>
    <w:p w14:paraId="5682D829" w14:textId="77777777" w:rsidR="00BB3042" w:rsidRDefault="00BB3042" w:rsidP="00BB3042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opšti (dugoročni, opšte tvrdnje, principi, koncepti)</w:t>
      </w:r>
    </w:p>
    <w:p w14:paraId="74AB7CE0" w14:textId="77777777" w:rsidR="00BB3042" w:rsidRDefault="00BB3042" w:rsidP="00BB3042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specifični (srednjoročni ili kratkoročni, preciznije izraženi, usmjereni na uspjeh učenika)</w:t>
      </w:r>
    </w:p>
    <w:p w14:paraId="71E2915C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4.   Ishodi učenja</w:t>
      </w:r>
    </w:p>
    <w:p w14:paraId="1BEF7D85" w14:textId="77777777" w:rsidR="00BB3042" w:rsidRDefault="00BB3042" w:rsidP="00BB3042">
      <w:pPr>
        <w:spacing w:line="276" w:lineRule="auto"/>
        <w:rPr>
          <w:rFonts w:ascii="Arial" w:hAnsi="Arial" w:cs="Arial"/>
          <w:b/>
          <w:bCs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5.   Ključne kompetencije i ishodi KK čijem se postizanju kod učenika doprinosi</w:t>
      </w:r>
      <w:r>
        <w:rPr>
          <w:rFonts w:ascii="Arial" w:hAnsi="Arial" w:cs="Arial"/>
          <w:b/>
          <w:bCs/>
          <w:color w:val="000000"/>
          <w:lang w:val="sr-Latn-ME"/>
        </w:rPr>
        <w:t xml:space="preserve"> </w:t>
      </w:r>
    </w:p>
    <w:p w14:paraId="4DAF1DF9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6.   Ciljna grupa</w:t>
      </w:r>
    </w:p>
    <w:p w14:paraId="521DBE4F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7.   Broj časova i vremenski period realizacije </w:t>
      </w:r>
    </w:p>
    <w:p w14:paraId="5A1AC945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8.   Scenario (strategije učenja i njihov slijed) te učenikove aktivnosti</w:t>
      </w:r>
    </w:p>
    <w:p w14:paraId="50A83D79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9.   Materijali za podučavanje i učenje (priručnici, radni listovi, skripte, PPP itd.)</w:t>
      </w:r>
    </w:p>
    <w:p w14:paraId="614B29E4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10. Potrebna materijalna sredstva (prostor, oprema mediji, rasvjeta, laboratorijski pribor itd.)</w:t>
      </w:r>
    </w:p>
    <w:p w14:paraId="1B92EEFD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11. Očekivani rezultati (seminarski rad, istraživanje, baza podataka, izrađen projekt, mapa </w:t>
      </w:r>
    </w:p>
    <w:p w14:paraId="6EE72D9C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      uma, izrađena prezentacija i njeno predstavljanje ..)</w:t>
      </w:r>
    </w:p>
    <w:p w14:paraId="35CDA160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12. Opis sistema procjenjivanja (u cilju motivisanosti učenika, razvijanje samoprocjene i </w:t>
      </w:r>
    </w:p>
    <w:p w14:paraId="2CB4A257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      mogućnost stvaranja plana sopstvenog učenja u kontekstu osposobljavanja za ključne k</w:t>
      </w:r>
    </w:p>
    <w:p w14:paraId="28C49B81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      kompetencije i cjeloživotno učenje)</w:t>
      </w:r>
    </w:p>
    <w:p w14:paraId="198E6AAC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13. Evaluacija (provođenje procjenjivanja ostvarenosti planiranih ishoda učenja te </w:t>
      </w:r>
    </w:p>
    <w:p w14:paraId="079F14EA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      primjenjivosti stečenih znanja, prema definiranim kriterijima i pripadajućim)</w:t>
      </w:r>
    </w:p>
    <w:p w14:paraId="7CF212F8" w14:textId="77777777" w:rsidR="00BB3042" w:rsidRDefault="00BB3042" w:rsidP="00BB3042"/>
    <w:p w14:paraId="6EA03313" w14:textId="77777777" w:rsidR="001A3524" w:rsidRDefault="001A3524" w:rsidP="00BB3042">
      <w:pPr>
        <w:spacing w:line="276" w:lineRule="auto"/>
      </w:pPr>
    </w:p>
    <w:sectPr w:rsidR="001A35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Arial"/>
    <w:charset w:val="EE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F69FE"/>
    <w:multiLevelType w:val="hybridMultilevel"/>
    <w:tmpl w:val="00D41284"/>
    <w:lvl w:ilvl="0" w:tplc="B8C04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35508"/>
    <w:multiLevelType w:val="hybridMultilevel"/>
    <w:tmpl w:val="A13AB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200C6B"/>
    <w:multiLevelType w:val="multilevel"/>
    <w:tmpl w:val="202C9B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A5D"/>
    <w:rsid w:val="000A00F1"/>
    <w:rsid w:val="001A3524"/>
    <w:rsid w:val="001C5E86"/>
    <w:rsid w:val="002650EF"/>
    <w:rsid w:val="00314489"/>
    <w:rsid w:val="00355416"/>
    <w:rsid w:val="00403753"/>
    <w:rsid w:val="00436EA3"/>
    <w:rsid w:val="00466989"/>
    <w:rsid w:val="004A5BBF"/>
    <w:rsid w:val="005539BD"/>
    <w:rsid w:val="005E7C40"/>
    <w:rsid w:val="00656A2F"/>
    <w:rsid w:val="006F60D6"/>
    <w:rsid w:val="00963097"/>
    <w:rsid w:val="00A73C1A"/>
    <w:rsid w:val="00B457F2"/>
    <w:rsid w:val="00BB3042"/>
    <w:rsid w:val="00BE58DA"/>
    <w:rsid w:val="00C4559E"/>
    <w:rsid w:val="00CE2F7C"/>
    <w:rsid w:val="00F62A5D"/>
    <w:rsid w:val="00FE3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C0E62"/>
  <w15:chartTrackingRefBased/>
  <w15:docId w15:val="{104E287E-E86C-4FE8-8C32-99066A661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A5D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2A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styleId="ListParagraph">
    <w:name w:val="List Paragraph"/>
    <w:basedOn w:val="Normal"/>
    <w:uiPriority w:val="34"/>
    <w:qFormat/>
    <w:rsid w:val="00BB30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3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1306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Jukic</dc:creator>
  <cp:keywords/>
  <dc:description/>
  <cp:lastModifiedBy>Hena Feratović</cp:lastModifiedBy>
  <cp:revision>8</cp:revision>
  <dcterms:created xsi:type="dcterms:W3CDTF">2021-04-23T21:10:00Z</dcterms:created>
  <dcterms:modified xsi:type="dcterms:W3CDTF">2021-04-23T21:27:00Z</dcterms:modified>
</cp:coreProperties>
</file>