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5" w:rsidRPr="002F6C6A" w:rsidRDefault="005E5A65" w:rsidP="005E5A65">
      <w:pPr>
        <w:rPr>
          <w:rFonts w:asciiTheme="minorHAnsi" w:hAnsiTheme="minorHAnsi" w:cstheme="minorHAnsi"/>
          <w:b/>
          <w:color w:val="00B050"/>
          <w:sz w:val="44"/>
          <w:szCs w:val="44"/>
        </w:rPr>
      </w:pPr>
      <w:bookmarkStart w:id="0" w:name="_GoBack"/>
      <w:bookmarkEnd w:id="0"/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Integracija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</w:t>
      </w:r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ključnih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</w:t>
      </w:r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kompetencija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u </w:t>
      </w:r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obrazovni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</w:t>
      </w:r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sistem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</w:t>
      </w:r>
      <w:proofErr w:type="spellStart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>Crne</w:t>
      </w:r>
      <w:proofErr w:type="spellEnd"/>
      <w:r w:rsidRPr="002F6C6A">
        <w:rPr>
          <w:rFonts w:asciiTheme="minorHAnsi" w:hAnsiTheme="minorHAnsi" w:cstheme="minorHAnsi"/>
          <w:b/>
          <w:color w:val="00B050"/>
          <w:sz w:val="44"/>
          <w:szCs w:val="44"/>
        </w:rPr>
        <w:t xml:space="preserve"> Gore </w:t>
      </w:r>
    </w:p>
    <w:p w:rsidR="005E5A65" w:rsidRPr="002F6C6A" w:rsidRDefault="005E5A65" w:rsidP="00A22A43">
      <w:pPr>
        <w:pStyle w:val="Istaknutcitat"/>
        <w:rPr>
          <w:rFonts w:asciiTheme="minorHAnsi" w:hAnsiTheme="minorHAnsi" w:cstheme="minorHAnsi"/>
          <w:color w:val="00B050"/>
          <w:sz w:val="28"/>
          <w:szCs w:val="28"/>
        </w:rPr>
      </w:pPr>
      <w:proofErr w:type="spellStart"/>
      <w:r w:rsidRPr="002F6C6A">
        <w:rPr>
          <w:rFonts w:asciiTheme="minorHAnsi" w:hAnsiTheme="minorHAnsi" w:cstheme="minorHAnsi"/>
          <w:color w:val="00B050"/>
          <w:sz w:val="28"/>
          <w:szCs w:val="28"/>
        </w:rPr>
        <w:t>Drvo</w:t>
      </w:r>
      <w:proofErr w:type="spellEnd"/>
      <w:r w:rsidRPr="002F6C6A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proofErr w:type="spellStart"/>
      <w:r w:rsidRPr="002F6C6A">
        <w:rPr>
          <w:rFonts w:asciiTheme="minorHAnsi" w:hAnsiTheme="minorHAnsi" w:cstheme="minorHAnsi"/>
          <w:color w:val="00B050"/>
          <w:sz w:val="28"/>
          <w:szCs w:val="28"/>
        </w:rPr>
        <w:t>mira</w:t>
      </w:r>
      <w:proofErr w:type="spellEnd"/>
      <w:r w:rsidRPr="002F6C6A">
        <w:rPr>
          <w:rFonts w:asciiTheme="minorHAnsi" w:hAnsiTheme="minorHAnsi" w:cstheme="minorHAnsi"/>
          <w:color w:val="00B050"/>
          <w:sz w:val="28"/>
          <w:szCs w:val="28"/>
        </w:rPr>
        <w:t xml:space="preserve"> - </w:t>
      </w:r>
      <w:proofErr w:type="spellStart"/>
      <w:r w:rsidRPr="002F6C6A">
        <w:rPr>
          <w:rFonts w:asciiTheme="minorHAnsi" w:hAnsiTheme="minorHAnsi" w:cstheme="minorHAnsi"/>
          <w:color w:val="00B050"/>
          <w:sz w:val="28"/>
          <w:szCs w:val="28"/>
        </w:rPr>
        <w:t>maslina</w:t>
      </w:r>
      <w:proofErr w:type="spellEnd"/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2405"/>
        <w:gridCol w:w="6945"/>
      </w:tblGrid>
      <w:tr w:rsidR="005E5A65" w:rsidTr="005E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2F6C6A" w:rsidRDefault="00A22A4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šuma</w:t>
            </w:r>
            <w:proofErr w:type="spellEnd"/>
          </w:p>
        </w:tc>
      </w:tr>
      <w:tr w:rsidR="005E5A65" w:rsidRPr="0008282B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Škola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E5410F" w:rsidRDefault="005E5A65" w:rsidP="002F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2F6C6A">
              <w:rPr>
                <w:lang w:val="de-DE"/>
              </w:rPr>
              <w:t xml:space="preserve"> </w:t>
            </w:r>
            <w:r w:rsidRPr="002F6C6A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JU OŠ “ Đerđ Kastrioti Skenderbeu”, Ostros, Bar </w:t>
            </w:r>
          </w:p>
        </w:tc>
      </w:tr>
      <w:tr w:rsidR="005E5A65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Misija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E5A65" w:rsidRDefault="0015285A" w:rsidP="0015285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Integrisanje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stečenih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terenu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maslinj</w:t>
            </w:r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aku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šumi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cjelokupni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vaspitno</w:t>
            </w:r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-obrazovni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proces</w:t>
            </w:r>
            <w:proofErr w:type="spellEnd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  <w:r w:rsidRPr="0015285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5E5A65" w:rsidRPr="00A22A43" w:rsidTr="00082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Cilj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A22A43" w:rsidRDefault="00A22A43" w:rsidP="0015285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</w:rPr>
              <w:t xml:space="preserve">Obilježavanje dana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šuma</w:t>
            </w:r>
          </w:p>
          <w:p w:rsidR="005E5A65" w:rsidRPr="00A22A43" w:rsidRDefault="00A22A43" w:rsidP="00A22A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</w:t>
            </w:r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</w:t>
            </w:r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č</w:t>
            </w:r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avanje</w:t>
            </w:r>
            <w:proofErr w:type="spellEnd"/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djece</w:t>
            </w:r>
            <w:proofErr w:type="spellEnd"/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</w:t>
            </w:r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va</w:t>
            </w:r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ž</w:t>
            </w:r>
            <w:r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nosti</w:t>
            </w:r>
            <w:proofErr w:type="spellEnd"/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uma</w:t>
            </w:r>
            <w:proofErr w:type="spellEnd"/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maslinjaka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8282B" w:rsidRPr="00A22A4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Upoznavanje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š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umskih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biljaka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ž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ivotinja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Saznanje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da</w:t>
            </w:r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maslinjak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š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uma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mo</w:t>
            </w:r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ž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biti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nadahnu</w:t>
            </w:r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ć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likovne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literarne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radove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integracija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</w:t>
            </w:r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obrazovni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82B" w:rsidRP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proces</w:t>
            </w:r>
            <w:proofErr w:type="spellEnd"/>
            <w:r w:rsidR="0008282B" w:rsidRP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5E5A65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866CE" w:rsidRDefault="007866CE" w:rsidP="007866C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5E5A65" w:rsidRDefault="005E5A65" w:rsidP="007866C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Sami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Dodić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prof.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E5A65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Besarta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Cuković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prof.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E5A65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Jasmina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Dragović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bookmarkStart w:id="1" w:name="_Hlk61687161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bookmarkEnd w:id="1"/>
          <w:p w:rsidR="005E5A65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Aiša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nast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E5A65" w:rsidRPr="005E5A65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5E5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Tahir Bajraktari, nast. matematike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5E5A65" w:rsidRPr="002F6017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7237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Sabri Kanaći, nast. informatike sa tehnikom</w:t>
            </w:r>
          </w:p>
          <w:p w:rsidR="005E5A65" w:rsidRPr="005E5A65" w:rsidRDefault="005E5A65" w:rsidP="005E5A6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Popoviq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prof.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biologije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hemije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E5A65" w:rsidRDefault="005E5A65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5A65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Ciljna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od I do IX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razreda</w:t>
            </w:r>
            <w:proofErr w:type="spellEnd"/>
          </w:p>
        </w:tc>
      </w:tr>
      <w:tr w:rsidR="005E5A65" w:rsidRPr="005E5A65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Rezultati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8282B" w:rsidRDefault="000828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Povećana</w:t>
            </w:r>
            <w:proofErr w:type="spellEnd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ekološ</w:t>
            </w:r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ka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svijest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djece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kraju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svih</w:t>
            </w:r>
            <w:proofErr w:type="spellEnd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282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građana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Krajine</w:t>
            </w:r>
            <w:proofErr w:type="spellEnd"/>
            <w:r>
              <w:rPr>
                <w:rFonts w:ascii="Segoe UI" w:hAnsi="Segoe UI" w:cs="Segoe UI"/>
                <w:color w:val="496F40"/>
                <w:sz w:val="18"/>
                <w:szCs w:val="18"/>
                <w:shd w:val="clear" w:color="auto" w:fill="FFFFFF"/>
              </w:rPr>
              <w:t> </w:t>
            </w:r>
          </w:p>
          <w:p w:rsidR="005E5A65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Posađene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sadnice</w:t>
            </w:r>
            <w:proofErr w:type="spellEnd"/>
            <w:r w:rsidR="001528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5285A">
              <w:rPr>
                <w:rFonts w:asciiTheme="minorHAnsi" w:hAnsiTheme="minorHAnsi" w:cstheme="minorHAnsi"/>
                <w:sz w:val="24"/>
                <w:szCs w:val="24"/>
              </w:rPr>
              <w:t>maslina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</w:rPr>
              <w:t>drugih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</w:rPr>
              <w:t>biljaka</w:t>
            </w:r>
            <w:proofErr w:type="spellEnd"/>
          </w:p>
          <w:p w:rsidR="00A22A43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Realizovana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22A43" w:rsidRPr="008F10BC">
              <w:rPr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>izložba</w:t>
            </w:r>
            <w:proofErr w:type="spellEnd"/>
            <w:r w:rsidR="00A22A43" w:rsidRPr="008F10BC">
              <w:rPr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="00A22A43" w:rsidRPr="008F10BC">
              <w:rPr>
                <w:rFonts w:asciiTheme="minorHAnsi" w:hAnsiTheme="minorHAnsi" w:cstheme="minorHAnsi"/>
                <w:sz w:val="24"/>
                <w:szCs w:val="24"/>
                <w:shd w:val="clear" w:color="auto" w:fill="FCFCFC"/>
              </w:rPr>
              <w:t>radova</w:t>
            </w:r>
            <w:proofErr w:type="spellEnd"/>
            <w:r w:rsidR="00A22A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22A43">
              <w:rPr>
                <w:rFonts w:asciiTheme="minorHAnsi" w:hAnsiTheme="minorHAnsi" w:cstheme="minorHAnsi"/>
                <w:sz w:val="24"/>
                <w:szCs w:val="24"/>
              </w:rPr>
              <w:t>učenika</w:t>
            </w:r>
            <w:proofErr w:type="spellEnd"/>
          </w:p>
          <w:p w:rsidR="005E5A65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Održan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prirodi</w:t>
            </w:r>
            <w:proofErr w:type="spellEnd"/>
          </w:p>
          <w:p w:rsidR="005E5A65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5A65" w:rsidTr="005E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generalno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navesti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B0D5F" w:rsidRPr="00E5410F" w:rsidRDefault="002B0D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Upoznavanje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vrstama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drveća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koje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raste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okolini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škole</w:t>
            </w:r>
            <w:proofErr w:type="spellEnd"/>
          </w:p>
          <w:p w:rsidR="00E5410F" w:rsidRDefault="002B0D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Organ</w:t>
            </w:r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izovanje</w:t>
            </w:r>
            <w:proofErr w:type="spellEnd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sadnje</w:t>
            </w:r>
            <w:proofErr w:type="spellEnd"/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drveća</w:t>
            </w:r>
            <w:proofErr w:type="spellEnd"/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masline</w:t>
            </w:r>
            <w:proofErr w:type="spellEnd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dvorištu</w:t>
            </w:r>
            <w:proofErr w:type="spellEnd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škole</w:t>
            </w:r>
            <w:proofErr w:type="spellEnd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66CE" w:rsidRPr="00E5410F" w:rsidRDefault="00E5410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kcija</w:t>
            </w:r>
            <w:proofErr w:type="spellEnd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čišćenja</w:t>
            </w:r>
            <w:proofErr w:type="spellEnd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keste</w:t>
            </w:r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nove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šume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blizini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škole</w:t>
            </w:r>
            <w:proofErr w:type="spellEnd"/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866CE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B0D5F" w:rsidRPr="00E5410F" w:rsidRDefault="002B0D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Radionica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pod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nazivom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Važnost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šume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život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Zemlji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učenike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od 1.</w:t>
            </w:r>
            <w:r w:rsidR="00E5410F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- 9</w:t>
            </w:r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razreda</w:t>
            </w:r>
            <w:proofErr w:type="spellEnd"/>
          </w:p>
          <w:p w:rsidR="008F10BC" w:rsidRPr="00E5410F" w:rsidRDefault="008F10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</w:pP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O</w:t>
            </w:r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rganizovanje</w:t>
            </w:r>
            <w:proofErr w:type="spellEnd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izložbe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radova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delo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učenika</w:t>
            </w:r>
            <w:proofErr w:type="spellEnd"/>
            <w:r w:rsid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 1. - 9.</w:t>
            </w:r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="00A22A43"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razreda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CFCFC"/>
              </w:rPr>
              <w:t> </w:t>
            </w:r>
          </w:p>
          <w:p w:rsidR="005E5A65" w:rsidRPr="00E5410F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časova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predmetima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pripreme</w:t>
            </w:r>
            <w:proofErr w:type="spellEnd"/>
          </w:p>
          <w:p w:rsidR="005E5A65" w:rsidRDefault="005E5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E5A65" w:rsidRDefault="005E5A65" w:rsidP="005E5A65">
      <w:pPr>
        <w:spacing w:after="0"/>
        <w:rPr>
          <w:rFonts w:ascii="Arial" w:hAnsi="Arial" w:cs="Arial"/>
        </w:rPr>
        <w:sectPr w:rsidR="005E5A65">
          <w:pgSz w:w="12240" w:h="15840"/>
          <w:pgMar w:top="1440" w:right="1440" w:bottom="1440" w:left="1440" w:header="720" w:footer="720" w:gutter="0"/>
          <w:cols w:space="720"/>
        </w:sectPr>
      </w:pPr>
    </w:p>
    <w:p w:rsidR="005E5A65" w:rsidRPr="002F6C6A" w:rsidRDefault="005E5A65" w:rsidP="005E5A65">
      <w:pPr>
        <w:pStyle w:val="Istaknutcitat"/>
        <w:rPr>
          <w:rFonts w:ascii="Arial" w:hAnsi="Arial" w:cs="Arial"/>
          <w:b/>
          <w:color w:val="00B050"/>
          <w:sz w:val="32"/>
        </w:rPr>
      </w:pPr>
      <w:r w:rsidRPr="002F6C6A">
        <w:rPr>
          <w:rFonts w:ascii="Arial" w:hAnsi="Arial" w:cs="Arial"/>
          <w:b/>
          <w:color w:val="00B050"/>
          <w:sz w:val="32"/>
        </w:rPr>
        <w:lastRenderedPageBreak/>
        <w:t>AKCIONI PLAN</w:t>
      </w:r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7483"/>
        <w:gridCol w:w="1832"/>
        <w:gridCol w:w="2221"/>
        <w:gridCol w:w="1640"/>
      </w:tblGrid>
      <w:tr w:rsidR="005E5A65" w:rsidRPr="002F6C6A" w:rsidTr="004E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E5410F" w:rsidRDefault="005E5A65">
            <w:pPr>
              <w:jc w:val="center"/>
              <w:rPr>
                <w:rFonts w:asciiTheme="minorHAnsi" w:hAnsiTheme="minorHAnsi" w:cstheme="minorHAnsi"/>
                <w:b w:val="0"/>
                <w:color w:val="00B050"/>
              </w:rPr>
            </w:pP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Aktivnosti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E5410F" w:rsidRDefault="005E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B050"/>
              </w:rPr>
            </w:pP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Odgovorne</w:t>
            </w:r>
            <w:proofErr w:type="spellEnd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osobe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E5410F" w:rsidRDefault="005E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B050"/>
              </w:rPr>
            </w:pP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Materijali</w:t>
            </w:r>
            <w:proofErr w:type="spellEnd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i</w:t>
            </w:r>
            <w:proofErr w:type="spellEnd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oprema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Pr="00E5410F" w:rsidRDefault="005E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B050"/>
              </w:rPr>
            </w:pP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Vremenski</w:t>
            </w:r>
            <w:proofErr w:type="spellEnd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 xml:space="preserve"> </w:t>
            </w:r>
            <w:proofErr w:type="spellStart"/>
            <w:r w:rsidRPr="00E5410F">
              <w:rPr>
                <w:rFonts w:asciiTheme="minorHAnsi" w:hAnsiTheme="minorHAnsi" w:cstheme="minorHAnsi"/>
                <w:b w:val="0"/>
                <w:color w:val="00B050"/>
              </w:rPr>
              <w:t>okvir</w:t>
            </w:r>
            <w:proofErr w:type="spellEnd"/>
          </w:p>
        </w:tc>
      </w:tr>
      <w:tr w:rsidR="005E5A65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Sastanak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5E5A65" w:rsidRDefault="005E5A6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Predstavljanje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rezultata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obuke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dogovor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budućim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aktivnostima</w:t>
            </w:r>
            <w:proofErr w:type="spellEnd"/>
          </w:p>
          <w:p w:rsidR="005E5A65" w:rsidRDefault="005E5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Podjela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odgovornosti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među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članovima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projektnog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E5410F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proofErr w:type="spellStart"/>
            <w:r w:rsidR="00E5410F">
              <w:rPr>
                <w:rFonts w:asciiTheme="minorHAnsi" w:hAnsiTheme="minorHAnsi" w:cstheme="minorHAnsi"/>
              </w:rPr>
              <w:t>Školska</w:t>
            </w:r>
            <w:proofErr w:type="spellEnd"/>
            <w:r w:rsidR="00E5410F">
              <w:rPr>
                <w:rFonts w:asciiTheme="minorHAnsi" w:hAnsiTheme="minorHAnsi" w:cstheme="minorHAnsi"/>
              </w:rPr>
              <w:t xml:space="preserve"> 2020/2021</w:t>
            </w:r>
          </w:p>
          <w:p w:rsidR="005E5A65" w:rsidRDefault="0008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Januar</w:t>
            </w:r>
            <w:proofErr w:type="spellEnd"/>
          </w:p>
        </w:tc>
      </w:tr>
      <w:tr w:rsidR="00293CD0" w:rsidRPr="000847F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293CD0" w:rsidRDefault="00293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</w:t>
            </w:r>
          </w:p>
        </w:tc>
      </w:tr>
      <w:tr w:rsidR="00293CD0" w:rsidRPr="000847FA" w:rsidTr="004E06EA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Albanski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jezik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književnost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</w:p>
          <w:p w:rsidR="00293CD0" w:rsidRDefault="00293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Aiša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Kolić</w:t>
            </w:r>
            <w:proofErr w:type="spellEnd"/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Pr="002F6C6A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293CD0" w:rsidRPr="002F6C6A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6C6A">
              <w:rPr>
                <w:rFonts w:asciiTheme="minorHAnsi" w:hAnsiTheme="minorHAnsi" w:cstheme="minorHAnsi"/>
                <w:lang w:val="de-DE"/>
              </w:rPr>
              <w:t>Udžbenik, hamer papir</w:t>
            </w:r>
            <w:r w:rsidR="004E06EA">
              <w:rPr>
                <w:rFonts w:asciiTheme="minorHAnsi" w:hAnsiTheme="minorHAnsi" w:cstheme="minorHAnsi"/>
                <w:lang w:val="de-DE"/>
              </w:rPr>
              <w:t>,  marker, računar, projektor,</w:t>
            </w:r>
            <w:r w:rsidRPr="002F6C6A">
              <w:rPr>
                <w:rFonts w:asciiTheme="minorHAnsi" w:hAnsiTheme="minorHAnsi" w:cstheme="minorHAnsi"/>
                <w:lang w:val="de-DE"/>
              </w:rPr>
              <w:t>makaze,</w:t>
            </w: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93CD0" w:rsidRPr="002F6C6A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Februar</w:t>
            </w:r>
            <w:proofErr w:type="spellEnd"/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CD0" w:rsidRPr="000847F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Likovna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kultura</w:t>
            </w:r>
            <w:proofErr w:type="spellEnd"/>
          </w:p>
          <w:p w:rsidR="00293CD0" w:rsidRDefault="00293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Sami </w:t>
            </w:r>
            <w:proofErr w:type="spellStart"/>
            <w:r>
              <w:rPr>
                <w:rFonts w:asciiTheme="minorHAnsi" w:hAnsiTheme="minorHAnsi" w:cstheme="minorHAnsi"/>
              </w:rPr>
              <w:t>Dodić</w:t>
            </w:r>
            <w:proofErr w:type="spellEnd"/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Besarta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Cuković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Blokovi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slikarski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prirodni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lijepilo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Februar</w:t>
            </w:r>
            <w:proofErr w:type="spellEnd"/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CD0" w:rsidRPr="000847F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Priroda</w:t>
            </w:r>
            <w:proofErr w:type="spellEnd"/>
          </w:p>
          <w:p w:rsidR="00293CD0" w:rsidRDefault="00293C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Jasmina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Dragović</w:t>
            </w:r>
            <w:proofErr w:type="spellEnd"/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Plod </w:t>
            </w:r>
            <w:proofErr w:type="spellStart"/>
            <w:r>
              <w:rPr>
                <w:rFonts w:asciiTheme="minorHAnsi" w:hAnsiTheme="minorHAnsi" w:cstheme="minorHAnsi"/>
              </w:rPr>
              <w:t>masline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93CD0">
              <w:rPr>
                <w:rFonts w:asciiTheme="minorHAnsi" w:hAnsiTheme="minorHAnsi" w:cstheme="minorHAnsi"/>
              </w:rPr>
              <w:t>sadnica</w:t>
            </w:r>
            <w:proofErr w:type="spellEnd"/>
            <w:r w:rsidR="00293C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3CD0">
              <w:rPr>
                <w:rFonts w:asciiTheme="minorHAnsi" w:hAnsiTheme="minorHAnsi" w:cstheme="minorHAnsi"/>
              </w:rPr>
              <w:t>masline</w:t>
            </w:r>
            <w:proofErr w:type="spellEnd"/>
            <w:r w:rsidR="00293CD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93CD0">
              <w:rPr>
                <w:rFonts w:asciiTheme="minorHAnsi" w:hAnsiTheme="minorHAnsi" w:cstheme="minorHAnsi"/>
              </w:rPr>
              <w:t>lopata</w:t>
            </w:r>
            <w:proofErr w:type="spellEnd"/>
            <w:r w:rsidR="00293CD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93CD0">
              <w:rPr>
                <w:rFonts w:asciiTheme="minorHAnsi" w:hAnsiTheme="minorHAnsi" w:cstheme="minorHAnsi"/>
              </w:rPr>
              <w:t>hamer</w:t>
            </w:r>
            <w:proofErr w:type="spellEnd"/>
            <w:r w:rsidR="00293CD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93CD0">
              <w:rPr>
                <w:rFonts w:asciiTheme="minorHAnsi" w:hAnsiTheme="minorHAnsi" w:cstheme="minorHAnsi"/>
              </w:rPr>
              <w:t>papir</w:t>
            </w:r>
            <w:proofErr w:type="spellEnd"/>
            <w:r w:rsidR="00293CD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marker,bojice</w:t>
            </w:r>
            <w:proofErr w:type="spellEnd"/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93CD0" w:rsidRDefault="00293CD0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Mart</w:t>
            </w:r>
          </w:p>
          <w:p w:rsidR="00293CD0" w:rsidRDefault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1A65" w:rsidRPr="000847F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 w:rsidP="000A1A65">
            <w:pPr>
              <w:rPr>
                <w:rFonts w:asciiTheme="minorHAnsi" w:hAnsiTheme="minorHAnsi" w:cstheme="minorHAnsi"/>
              </w:rPr>
            </w:pPr>
          </w:p>
          <w:p w:rsidR="000A1A65" w:rsidRDefault="000A1A65" w:rsidP="000A1A6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Matematika</w:t>
            </w:r>
            <w:proofErr w:type="spellEnd"/>
          </w:p>
          <w:p w:rsidR="000A1A65" w:rsidRDefault="000A1A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Tahir </w:t>
            </w:r>
            <w:proofErr w:type="spellStart"/>
            <w:r>
              <w:rPr>
                <w:rFonts w:asciiTheme="minorHAnsi" w:hAnsiTheme="minorHAnsi" w:cstheme="minorHAnsi"/>
              </w:rPr>
              <w:t>Bajraktari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3D1D21" w:rsidRDefault="003D1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Anketa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racunar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grafikoni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</w:t>
            </w:r>
          </w:p>
        </w:tc>
      </w:tr>
      <w:tr w:rsidR="000A1A65" w:rsidRPr="000847F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>
            <w:pPr>
              <w:rPr>
                <w:rFonts w:asciiTheme="minorHAnsi" w:hAnsiTheme="minorHAnsi" w:cstheme="minorHAnsi"/>
              </w:rPr>
            </w:pPr>
          </w:p>
          <w:p w:rsidR="000A1A65" w:rsidRDefault="000A1A6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Informatika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tehnikom</w:t>
            </w:r>
            <w:proofErr w:type="spellEnd"/>
          </w:p>
          <w:p w:rsidR="000A1A65" w:rsidRDefault="000A1A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Sabri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Kanaći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3D1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Fotografije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hamer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papir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prirodni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materijali</w:t>
            </w:r>
            <w:proofErr w:type="spellEnd"/>
          </w:p>
          <w:p w:rsidR="003D1D21" w:rsidRDefault="003D1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</w:t>
            </w:r>
          </w:p>
        </w:tc>
      </w:tr>
      <w:tr w:rsidR="005E5A65" w:rsidRPr="000847FA" w:rsidTr="004E06EA">
        <w:trPr>
          <w:trHeight w:val="2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E5A65" w:rsidRDefault="005E5A65">
            <w:pPr>
              <w:rPr>
                <w:rFonts w:asciiTheme="minorHAnsi" w:hAnsiTheme="minorHAnsi" w:cstheme="minorHAnsi"/>
              </w:rPr>
            </w:pPr>
          </w:p>
          <w:p w:rsidR="005E5A65" w:rsidRPr="000A1A65" w:rsidRDefault="005E5A6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Hemija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847FA" w:rsidRDefault="0008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E5A65" w:rsidRPr="00291B5E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Popoviq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A1A65" w:rsidRDefault="000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E5A65" w:rsidRPr="007E12FB" w:rsidRDefault="003A7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Natrium</w:t>
            </w:r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Hydroxid</w:t>
            </w:r>
            <w:proofErr w:type="spellEnd"/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30EE6">
              <w:rPr>
                <w:rFonts w:asciiTheme="minorHAnsi" w:hAnsiTheme="minorHAnsi" w:cstheme="minorHAnsi"/>
                <w:shd w:val="clear" w:color="auto" w:fill="FFFFFF"/>
              </w:rPr>
              <w:t>NaOH</w:t>
            </w:r>
            <w:proofErr w:type="spellEnd"/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kausticna</w:t>
            </w:r>
            <w:proofErr w:type="spellEnd"/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soda</w:t>
            </w:r>
            <w:r w:rsidRPr="003A7E4B">
              <w:rPr>
                <w:rFonts w:asciiTheme="minorHAnsi" w:hAnsiTheme="minorHAnsi" w:cstheme="minorHAnsi"/>
                <w:shd w:val="clear" w:color="auto" w:fill="FFFFFF"/>
              </w:rPr>
              <w:t>)</w:t>
            </w:r>
            <w:r w:rsidRPr="003A7E4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destilirana</w:t>
            </w:r>
            <w:proofErr w:type="spellEnd"/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30EE6">
              <w:rPr>
                <w:rFonts w:asciiTheme="minorHAnsi" w:hAnsiTheme="minorHAnsi" w:cstheme="minorHAnsi"/>
                <w:shd w:val="clear" w:color="auto" w:fill="FFFFFF"/>
              </w:rPr>
              <w:t>vod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proofErr w:type="spellEnd"/>
            <w:r w:rsidR="005D28D7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3A7E4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maslinovo</w:t>
            </w:r>
            <w:proofErr w:type="spellEnd"/>
            <w:r w:rsidRPr="003A7E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ulje</w:t>
            </w:r>
            <w:proofErr w:type="spellEnd"/>
            <w:r w:rsidR="005D28D7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7E12FB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proofErr w:type="spellStart"/>
            <w:r w:rsidRPr="002F6C6A">
              <w:rPr>
                <w:rFonts w:asciiTheme="minorHAnsi" w:hAnsiTheme="minorHAnsi" w:cstheme="minorHAnsi"/>
                <w:shd w:val="clear" w:color="auto" w:fill="FFFFFF"/>
              </w:rPr>
              <w:t>plasti</w:t>
            </w:r>
            <w:r w:rsidRPr="007E12FB">
              <w:rPr>
                <w:rFonts w:asciiTheme="minorHAnsi" w:hAnsiTheme="minorHAnsi" w:cstheme="minorHAnsi"/>
                <w:shd w:val="clear" w:color="auto" w:fill="FFFFFF"/>
              </w:rPr>
              <w:t>č</w:t>
            </w:r>
            <w:r w:rsidRPr="002F6C6A">
              <w:rPr>
                <w:rFonts w:asciiTheme="minorHAnsi" w:hAnsiTheme="minorHAnsi" w:cstheme="minorHAnsi"/>
                <w:shd w:val="clear" w:color="auto" w:fill="FFFFFF"/>
              </w:rPr>
              <w:t>na</w:t>
            </w:r>
            <w:proofErr w:type="spellEnd"/>
            <w:r w:rsidRPr="007E12F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2F6C6A">
              <w:rPr>
                <w:rFonts w:asciiTheme="minorHAnsi" w:hAnsiTheme="minorHAnsi" w:cstheme="minorHAnsi"/>
                <w:shd w:val="clear" w:color="auto" w:fill="FFFFFF"/>
              </w:rPr>
              <w:t>posud</w:t>
            </w:r>
            <w:r w:rsidR="007E12FB">
              <w:rPr>
                <w:rFonts w:asciiTheme="minorHAnsi" w:hAnsiTheme="minorHAnsi" w:cstheme="minorHAnsi"/>
              </w:rPr>
              <w:t>a</w:t>
            </w:r>
            <w:proofErr w:type="spellEnd"/>
            <w:r w:rsidR="007E12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E5A65">
              <w:rPr>
                <w:rFonts w:asciiTheme="minorHAnsi" w:hAnsiTheme="minorHAnsi" w:cstheme="minorHAnsi"/>
              </w:rPr>
              <w:t>epruvete</w:t>
            </w:r>
            <w:proofErr w:type="spellEnd"/>
            <w:r w:rsidR="007E12FB">
              <w:rPr>
                <w:rFonts w:asciiTheme="minorHAnsi" w:hAnsiTheme="minorHAnsi" w:cstheme="minorHAnsi"/>
                <w:shd w:val="clear" w:color="auto" w:fill="FFFFFF"/>
              </w:rPr>
              <w:t xml:space="preserve">             </w:t>
            </w:r>
            <w:proofErr w:type="spellStart"/>
            <w:r w:rsidR="005E5A65">
              <w:rPr>
                <w:rFonts w:asciiTheme="minorHAnsi" w:hAnsiTheme="minorHAnsi" w:cstheme="minorHAnsi"/>
              </w:rPr>
              <w:t>Računar</w:t>
            </w:r>
            <w:proofErr w:type="spellEnd"/>
            <w:r w:rsidR="005E5A6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E5A65">
              <w:rPr>
                <w:rFonts w:asciiTheme="minorHAnsi" w:hAnsiTheme="minorHAnsi" w:cstheme="minorHAnsi"/>
              </w:rPr>
              <w:t>projektor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0847FA" w:rsidRDefault="0008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0847FA" w:rsidRPr="00F94CA9" w:rsidRDefault="000A1A65" w:rsidP="00293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</w:t>
            </w:r>
          </w:p>
        </w:tc>
      </w:tr>
      <w:tr w:rsidR="005E5A65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Pripremanje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prezentacije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</w:rPr>
              <w:t>Nastavničko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vijeće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Učenički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parlament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F94CA9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projekto</w:t>
            </w:r>
            <w:r w:rsidR="00291B5E">
              <w:rPr>
                <w:rFonts w:asciiTheme="minorHAnsi" w:hAnsiTheme="minorHAnsi" w:cstheme="minorHAnsi"/>
              </w:rPr>
              <w:t>r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</w:t>
            </w:r>
          </w:p>
          <w:p w:rsidR="005E5A65" w:rsidRDefault="00E5410F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Januar</w:t>
            </w:r>
            <w:proofErr w:type="spellEnd"/>
          </w:p>
        </w:tc>
      </w:tr>
      <w:tr w:rsidR="005E5A65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Prezentovanje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Nastavničkom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vijeću</w:t>
            </w:r>
            <w:proofErr w:type="spellEnd"/>
            <w:r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</w:rPr>
              <w:t>Učeničkom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parlamentu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F94CA9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5E5A65" w:rsidRDefault="005E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projektor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E5A65" w:rsidRDefault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Pr="002F6C6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6C6A">
              <w:rPr>
                <w:rFonts w:asciiTheme="minorHAnsi" w:hAnsiTheme="minorHAnsi" w:cstheme="minorHAnsi"/>
                <w:lang w:val="de-DE"/>
              </w:rPr>
              <w:t>Predstavljanje projekta na sjednicama stručnih aktiva</w:t>
            </w:r>
          </w:p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Proširivanje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Računar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projektor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Februar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povratne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realizaciju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Materijali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svih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2020/2021.</w:t>
            </w:r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Radionice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učenicima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temu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značaja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šuma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život</w:t>
            </w:r>
            <w:proofErr w:type="spellEnd"/>
          </w:p>
          <w:p w:rsidR="004E06EA" w:rsidRDefault="004E06EA" w:rsidP="004E06EA">
            <w:pPr>
              <w:rPr>
                <w:rFonts w:asciiTheme="minorHAnsi" w:hAnsiTheme="minorHAnsi" w:cstheme="minorHAnsi"/>
              </w:rPr>
            </w:pPr>
          </w:p>
          <w:p w:rsidR="004E06EA" w:rsidRDefault="004E06EA" w:rsidP="004E06E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Formiranje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nastavnika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akciju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sadnje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maslina</w:t>
            </w:r>
            <w:proofErr w:type="spellEnd"/>
          </w:p>
          <w:p w:rsidR="004E06EA" w:rsidRDefault="004E06EA" w:rsidP="004E06E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Uključivanje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nastavnika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roditelja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lokalne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zajednice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zajedničko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uređenje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dvorišta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čišćenja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kestenove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šume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otpada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korišćenjem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metoda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kritičkog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mišljenja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rješavanja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problema</w:t>
            </w:r>
            <w:proofErr w:type="spellEnd"/>
          </w:p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Održavanje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časova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prirodi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06EA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E06EA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Sami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Dodić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 </w:t>
            </w:r>
          </w:p>
          <w:p w:rsidR="004E06EA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Besarta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Cuković</w:t>
            </w:r>
            <w:proofErr w:type="spellEnd"/>
          </w:p>
          <w:p w:rsidR="004E06EA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Jasmina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Dragović</w:t>
            </w:r>
            <w:proofErr w:type="spellEnd"/>
          </w:p>
          <w:p w:rsidR="004E06EA" w:rsidRPr="007E12FB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7E12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>Aiša Kolić</w:t>
            </w:r>
          </w:p>
          <w:p w:rsidR="004E06EA" w:rsidRPr="005E5A65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5E5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Tahir Bajraktari, </w:t>
            </w:r>
          </w:p>
          <w:p w:rsidR="004E06EA" w:rsidRPr="002F6017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Sabri </w:t>
            </w:r>
            <w:r w:rsidRPr="007237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de-DE"/>
              </w:rPr>
              <w:t xml:space="preserve">Kanaći, </w:t>
            </w:r>
          </w:p>
          <w:p w:rsidR="004E06EA" w:rsidRPr="005E5A65" w:rsidRDefault="004E06EA" w:rsidP="004E06EA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Popoviq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4E06EA" w:rsidRPr="007E12FB" w:rsidRDefault="004E06EA" w:rsidP="004E06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Pr="002F6C6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2F6C6A">
              <w:rPr>
                <w:rFonts w:asciiTheme="minorHAnsi" w:hAnsiTheme="minorHAnsi" w:cstheme="minorHAnsi"/>
                <w:lang w:val="de-DE"/>
              </w:rPr>
              <w:lastRenderedPageBreak/>
              <w:t xml:space="preserve">Za svaku od aktivnosti </w:t>
            </w:r>
          </w:p>
          <w:p w:rsidR="004E06EA" w:rsidRPr="002F6C6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4E06EA" w:rsidRPr="002F6C6A" w:rsidRDefault="005D28D7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</w:t>
            </w:r>
            <w:r w:rsidR="004E06EA" w:rsidRPr="002F6C6A">
              <w:rPr>
                <w:rFonts w:asciiTheme="minorHAnsi" w:hAnsiTheme="minorHAnsi" w:cstheme="minorHAnsi"/>
                <w:lang w:val="de-DE"/>
              </w:rPr>
              <w:t>rema navedenim materijalnim resursima iz pripreme</w:t>
            </w: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5D28D7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Mart</w:t>
            </w:r>
          </w:p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2020/2021.</w:t>
            </w:r>
          </w:p>
          <w:p w:rsidR="005D28D7" w:rsidRDefault="005D28D7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Mart</w:t>
            </w:r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6EA" w:rsidRPr="00291B5E" w:rsidRDefault="004E06EA" w:rsidP="004E06E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Objavljivanje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realizaciji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sajtu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škole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2020/2021.</w:t>
            </w:r>
          </w:p>
          <w:p w:rsidR="005D28D7" w:rsidRDefault="005D28D7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April/</w:t>
            </w:r>
            <w:proofErr w:type="spellStart"/>
            <w:r>
              <w:rPr>
                <w:rFonts w:asciiTheme="minorHAnsi" w:hAnsiTheme="minorHAnsi" w:cstheme="minorHAnsi"/>
              </w:rPr>
              <w:t>maj</w:t>
            </w:r>
            <w:proofErr w:type="spellEnd"/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Pr="002F6C6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EA" w:rsidTr="004E0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Anketa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učenike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nastavnikeo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zapažanjima</w:t>
            </w:r>
            <w:proofErr w:type="spellEnd"/>
            <w:r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</w:rPr>
              <w:t>toku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realizacije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projekta</w:t>
            </w:r>
            <w:proofErr w:type="spellEnd"/>
          </w:p>
          <w:p w:rsidR="004E06EA" w:rsidRDefault="004E06EA" w:rsidP="004E0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Samoevaluacija</w:t>
            </w:r>
            <w:proofErr w:type="spellEnd"/>
          </w:p>
        </w:tc>
        <w:tc>
          <w:tcPr>
            <w:tcW w:w="1832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Razrednici</w:t>
            </w:r>
            <w:proofErr w:type="spellEnd"/>
          </w:p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uključeni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nastavnici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</w:rPr>
              <w:t>projektni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tim</w:t>
            </w:r>
            <w:proofErr w:type="spellEnd"/>
          </w:p>
        </w:tc>
        <w:tc>
          <w:tcPr>
            <w:tcW w:w="222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E06EA" w:rsidRDefault="005D28D7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Anketa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D28D7">
              <w:rPr>
                <w:rFonts w:asciiTheme="minorHAnsi" w:hAnsiTheme="minorHAnsi" w:cstheme="minorHAnsi"/>
              </w:rPr>
              <w:t>Mart</w:t>
            </w:r>
          </w:p>
          <w:p w:rsidR="004E06EA" w:rsidRDefault="004E06EA" w:rsidP="004E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74A2" w:rsidRDefault="009974A2"/>
    <w:sectPr w:rsidR="009974A2" w:rsidSect="005E5A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A4"/>
    <w:multiLevelType w:val="hybridMultilevel"/>
    <w:tmpl w:val="FC783836"/>
    <w:lvl w:ilvl="0" w:tplc="F14CA1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31AF2"/>
    <w:multiLevelType w:val="hybridMultilevel"/>
    <w:tmpl w:val="8D12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5"/>
    <w:rsid w:val="0008282B"/>
    <w:rsid w:val="000847FA"/>
    <w:rsid w:val="000A1A65"/>
    <w:rsid w:val="0015285A"/>
    <w:rsid w:val="00291B5E"/>
    <w:rsid w:val="00293CD0"/>
    <w:rsid w:val="002B0D5F"/>
    <w:rsid w:val="002F6C6A"/>
    <w:rsid w:val="003A7E4B"/>
    <w:rsid w:val="003D1D21"/>
    <w:rsid w:val="004E06EA"/>
    <w:rsid w:val="005D28D7"/>
    <w:rsid w:val="005E5A65"/>
    <w:rsid w:val="006E6AF8"/>
    <w:rsid w:val="0070229C"/>
    <w:rsid w:val="007434EE"/>
    <w:rsid w:val="007866CE"/>
    <w:rsid w:val="007E12FB"/>
    <w:rsid w:val="008F10BC"/>
    <w:rsid w:val="009974A2"/>
    <w:rsid w:val="00A206B3"/>
    <w:rsid w:val="00A22A43"/>
    <w:rsid w:val="00A476F0"/>
    <w:rsid w:val="00A534AC"/>
    <w:rsid w:val="00B539AE"/>
    <w:rsid w:val="00E5410F"/>
    <w:rsid w:val="00F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65"/>
    <w:pPr>
      <w:spacing w:after="160" w:line="256" w:lineRule="auto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e893eb74-6c05-4ce8-96d0-fd208c0d5bfd">
    <w:name w:val="Intense Quote Char_e893eb74-6c05-4ce8-96d0-fd208c0d5bfd"/>
    <w:link w:val="Istaknutcitat"/>
    <w:locked/>
    <w:rsid w:val="005E5A65"/>
    <w:rPr>
      <w:rFonts w:ascii="SimSun" w:eastAsia="SimSun" w:hAnsi="SimSun" w:cs="SimSun"/>
      <w:i/>
      <w:iCs/>
      <w:color w:val="5B9BD5"/>
    </w:rPr>
  </w:style>
  <w:style w:type="paragraph" w:customStyle="1" w:styleId="Istaknutcitat">
    <w:name w:val="Istaknut citat"/>
    <w:basedOn w:val="Normal"/>
    <w:next w:val="Normal"/>
    <w:link w:val="IntenseQuoteChare893eb74-6c05-4ce8-96d0-fd208c0d5bfd"/>
    <w:rsid w:val="005E5A6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SimSun" w:eastAsia="SimSun" w:hAnsi="SimSun"/>
      <w:i/>
      <w:iCs/>
      <w:color w:val="5B9BD5"/>
      <w:lang w:val="en-US"/>
    </w:rPr>
  </w:style>
  <w:style w:type="table" w:customStyle="1" w:styleId="Svetlatabelakoordinatnemree1akcenat11">
    <w:name w:val="Svetla tabela koordinatne mreže 1 – akcenat 11"/>
    <w:basedOn w:val="TableNormal"/>
    <w:uiPriority w:val="46"/>
    <w:rsid w:val="005E5A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E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65"/>
    <w:pPr>
      <w:spacing w:after="160" w:line="256" w:lineRule="auto"/>
    </w:pPr>
    <w:rPr>
      <w:rFonts w:ascii="Calibri" w:eastAsia="Calibri" w:hAnsi="Calibri" w:cs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e893eb74-6c05-4ce8-96d0-fd208c0d5bfd">
    <w:name w:val="Intense Quote Char_e893eb74-6c05-4ce8-96d0-fd208c0d5bfd"/>
    <w:link w:val="Istaknutcitat"/>
    <w:locked/>
    <w:rsid w:val="005E5A65"/>
    <w:rPr>
      <w:rFonts w:ascii="SimSun" w:eastAsia="SimSun" w:hAnsi="SimSun" w:cs="SimSun"/>
      <w:i/>
      <w:iCs/>
      <w:color w:val="5B9BD5"/>
    </w:rPr>
  </w:style>
  <w:style w:type="paragraph" w:customStyle="1" w:styleId="Istaknutcitat">
    <w:name w:val="Istaknut citat"/>
    <w:basedOn w:val="Normal"/>
    <w:next w:val="Normal"/>
    <w:link w:val="IntenseQuoteChare893eb74-6c05-4ce8-96d0-fd208c0d5bfd"/>
    <w:rsid w:val="005E5A6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SimSun" w:eastAsia="SimSun" w:hAnsi="SimSun"/>
      <w:i/>
      <w:iCs/>
      <w:color w:val="5B9BD5"/>
      <w:lang w:val="en-US"/>
    </w:rPr>
  </w:style>
  <w:style w:type="table" w:customStyle="1" w:styleId="Svetlatabelakoordinatnemree1akcenat11">
    <w:name w:val="Svetla tabela koordinatne mreže 1 – akcenat 11"/>
    <w:basedOn w:val="TableNormal"/>
    <w:uiPriority w:val="46"/>
    <w:rsid w:val="005E5A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E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Blerdian</dc:creator>
  <cp:lastModifiedBy>user</cp:lastModifiedBy>
  <cp:revision>2</cp:revision>
  <dcterms:created xsi:type="dcterms:W3CDTF">2021-03-30T07:31:00Z</dcterms:created>
  <dcterms:modified xsi:type="dcterms:W3CDTF">2021-03-30T07:31:00Z</dcterms:modified>
</cp:coreProperties>
</file>