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DABC8" w14:textId="531F868C" w:rsidR="00E1435A" w:rsidRPr="002046B9" w:rsidRDefault="00E1435A" w:rsidP="00D12EAD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  <w:sz w:val="28"/>
          <w:szCs w:val="28"/>
          <w:lang w:val="sr-Latn-ME"/>
        </w:rPr>
      </w:pPr>
      <w:bookmarkStart w:id="0" w:name="_Hlk52722849"/>
      <w:r w:rsidRPr="002046B9">
        <w:rPr>
          <w:b/>
          <w:bCs/>
          <w:color w:val="000000"/>
          <w:sz w:val="28"/>
          <w:szCs w:val="28"/>
          <w:lang w:val="sr-Latn-ME"/>
        </w:rPr>
        <w:t>Priprem</w:t>
      </w:r>
      <w:r w:rsidR="009E58E9" w:rsidRPr="002046B9">
        <w:rPr>
          <w:b/>
          <w:bCs/>
          <w:color w:val="000000"/>
          <w:sz w:val="28"/>
          <w:szCs w:val="28"/>
          <w:lang w:val="sr-Latn-ME"/>
        </w:rPr>
        <w:t xml:space="preserve">a </w:t>
      </w:r>
      <w:r w:rsidR="002046B9" w:rsidRPr="002046B9">
        <w:rPr>
          <w:b/>
          <w:bCs/>
          <w:color w:val="000000"/>
          <w:sz w:val="28"/>
          <w:szCs w:val="28"/>
          <w:lang w:val="sr-Latn-ME"/>
        </w:rPr>
        <w:t xml:space="preserve">za realizaciju ishoda učenja u </w:t>
      </w:r>
      <w:r w:rsidRPr="002046B9">
        <w:rPr>
          <w:b/>
          <w:bCs/>
          <w:color w:val="000000"/>
          <w:sz w:val="28"/>
          <w:szCs w:val="28"/>
          <w:lang w:val="sr-Latn-ME"/>
        </w:rPr>
        <w:t>nastav</w:t>
      </w:r>
      <w:r w:rsidR="002046B9" w:rsidRPr="002046B9">
        <w:rPr>
          <w:b/>
          <w:bCs/>
          <w:color w:val="000000"/>
          <w:sz w:val="28"/>
          <w:szCs w:val="28"/>
          <w:lang w:val="sr-Latn-ME"/>
        </w:rPr>
        <w:t>i</w:t>
      </w:r>
      <w:r w:rsidRPr="002046B9">
        <w:rPr>
          <w:b/>
          <w:bCs/>
          <w:color w:val="000000"/>
          <w:sz w:val="28"/>
          <w:szCs w:val="28"/>
          <w:lang w:val="sr-Latn-ME"/>
        </w:rPr>
        <w:t xml:space="preserve"> koja uključuje razvoj ključnih kompetencija</w:t>
      </w:r>
    </w:p>
    <w:p w14:paraId="1213F326" w14:textId="7777777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 w14:paraId="2263A3F7" w14:textId="46B8787C" w:rsidR="00E1435A" w:rsidRPr="00D355D8" w:rsidRDefault="00E1435A" w:rsidP="00383E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lang w:val="sr-Latn-ME"/>
        </w:rPr>
      </w:pPr>
      <w:r w:rsidRPr="00D355D8">
        <w:rPr>
          <w:b/>
          <w:bCs/>
          <w:color w:val="000000"/>
          <w:lang w:val="sr-Latn-ME"/>
        </w:rPr>
        <w:t>Škola:</w:t>
      </w:r>
      <w:r w:rsidR="00175DFE" w:rsidRPr="00D355D8">
        <w:rPr>
          <w:b/>
          <w:bCs/>
          <w:color w:val="000000"/>
          <w:lang w:val="sr-Latn-ME"/>
        </w:rPr>
        <w:t xml:space="preserve"> OŠ</w:t>
      </w:r>
      <w:r w:rsidR="00D355D8" w:rsidRPr="00D355D8">
        <w:rPr>
          <w:b/>
          <w:bCs/>
        </w:rPr>
        <w:t xml:space="preserve"> </w:t>
      </w:r>
      <w:r w:rsidR="00D355D8" w:rsidRPr="00D355D8">
        <w:rPr>
          <w:b/>
          <w:bCs/>
          <w:color w:val="000000"/>
          <w:lang w:val="sr-Latn-ME"/>
        </w:rPr>
        <w:t>„</w:t>
      </w:r>
      <w:r w:rsidR="00175DFE" w:rsidRPr="00D355D8">
        <w:rPr>
          <w:b/>
          <w:bCs/>
          <w:color w:val="000000"/>
          <w:lang w:val="sr-Latn-ME"/>
        </w:rPr>
        <w:t>Srbija</w:t>
      </w:r>
      <w:r w:rsidR="00D355D8" w:rsidRPr="00D355D8">
        <w:rPr>
          <w:b/>
          <w:bCs/>
          <w:color w:val="000000"/>
          <w:lang w:val="sr-Latn-ME"/>
        </w:rPr>
        <w:t>”</w:t>
      </w:r>
      <w:r w:rsidR="00175DFE" w:rsidRPr="00D355D8">
        <w:rPr>
          <w:b/>
          <w:bCs/>
          <w:color w:val="000000"/>
          <w:lang w:val="sr-Latn-ME"/>
        </w:rPr>
        <w:t xml:space="preserve"> Bar</w:t>
      </w:r>
    </w:p>
    <w:p w14:paraId="797F2C4A" w14:textId="4765467C" w:rsidR="00F62A5D" w:rsidRPr="00D355D8" w:rsidRDefault="00E1435A" w:rsidP="00383E9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/>
          <w:iCs/>
          <w:color w:val="000000"/>
          <w:lang w:val="sr-Latn-ME"/>
        </w:rPr>
      </w:pPr>
      <w:r w:rsidRPr="00D355D8">
        <w:rPr>
          <w:b/>
          <w:bCs/>
          <w:color w:val="000000"/>
          <w:lang w:val="sr-Latn-ME"/>
        </w:rPr>
        <w:t>Ime/na i prezime/na nastavni</w:t>
      </w:r>
      <w:r w:rsidR="002046B9" w:rsidRPr="00D355D8">
        <w:rPr>
          <w:b/>
          <w:bCs/>
          <w:color w:val="000000"/>
          <w:lang w:val="sr-Latn-ME"/>
        </w:rPr>
        <w:t>c</w:t>
      </w:r>
      <w:r w:rsidRPr="00D355D8">
        <w:rPr>
          <w:b/>
          <w:bCs/>
          <w:color w:val="000000"/>
          <w:lang w:val="sr-Latn-ME"/>
        </w:rPr>
        <w:t xml:space="preserve">a: </w:t>
      </w:r>
      <w:bookmarkEnd w:id="0"/>
      <w:r w:rsidR="00175DFE" w:rsidRPr="00D355D8">
        <w:rPr>
          <w:b/>
          <w:bCs/>
          <w:i/>
          <w:iCs/>
          <w:color w:val="000000"/>
          <w:lang w:val="sr-Latn-ME"/>
        </w:rPr>
        <w:t>Adri</w:t>
      </w:r>
      <w:r w:rsidR="006B795E">
        <w:rPr>
          <w:b/>
          <w:bCs/>
          <w:i/>
          <w:iCs/>
          <w:color w:val="000000"/>
          <w:lang w:val="sr-Latn-ME"/>
        </w:rPr>
        <w:t>j</w:t>
      </w:r>
      <w:r w:rsidR="00175DFE" w:rsidRPr="00D355D8">
        <w:rPr>
          <w:b/>
          <w:bCs/>
          <w:i/>
          <w:iCs/>
          <w:color w:val="000000"/>
          <w:lang w:val="sr-Latn-ME"/>
        </w:rPr>
        <w:t>ana Halimić, Dina Beharović, Jelena Nikoli</w:t>
      </w:r>
      <w:r w:rsidR="00D12EAD" w:rsidRPr="00D355D8">
        <w:rPr>
          <w:b/>
          <w:bCs/>
          <w:i/>
          <w:iCs/>
          <w:color w:val="000000"/>
          <w:lang w:val="sr-Latn-ME"/>
        </w:rPr>
        <w:t>ć</w:t>
      </w:r>
      <w:r w:rsidR="00175DFE" w:rsidRPr="00D355D8">
        <w:rPr>
          <w:b/>
          <w:bCs/>
          <w:i/>
          <w:iCs/>
          <w:color w:val="000000"/>
          <w:lang w:val="sr-Latn-ME"/>
        </w:rPr>
        <w:t>, Jelena To</w:t>
      </w:r>
      <w:r w:rsidR="00D3074F" w:rsidRPr="00D355D8">
        <w:rPr>
          <w:b/>
          <w:bCs/>
          <w:i/>
          <w:iCs/>
          <w:color w:val="000000"/>
          <w:lang w:val="sr-Latn-ME"/>
        </w:rPr>
        <w:t>š</w:t>
      </w:r>
      <w:r w:rsidR="00175DFE" w:rsidRPr="00D355D8">
        <w:rPr>
          <w:b/>
          <w:bCs/>
          <w:i/>
          <w:iCs/>
          <w:color w:val="000000"/>
          <w:lang w:val="sr-Latn-ME"/>
        </w:rPr>
        <w:t>kovi</w:t>
      </w:r>
      <w:r w:rsidR="00D12EAD" w:rsidRPr="00D355D8">
        <w:rPr>
          <w:b/>
          <w:bCs/>
          <w:i/>
          <w:iCs/>
          <w:color w:val="000000"/>
          <w:lang w:val="sr-Latn-ME"/>
        </w:rPr>
        <w:t>ć</w:t>
      </w:r>
      <w:r w:rsidR="00175DFE" w:rsidRPr="00D355D8">
        <w:rPr>
          <w:b/>
          <w:bCs/>
          <w:i/>
          <w:iCs/>
          <w:color w:val="000000"/>
          <w:lang w:val="sr-Latn-ME"/>
        </w:rPr>
        <w:t xml:space="preserve">, Lucija Peričić, Milanka Nedović, Nina </w:t>
      </w:r>
      <w:r w:rsidR="00D355D8" w:rsidRPr="00D355D8">
        <w:rPr>
          <w:b/>
          <w:bCs/>
          <w:i/>
          <w:iCs/>
          <w:color w:val="000000"/>
          <w:lang w:val="sr-Latn-ME"/>
        </w:rPr>
        <w:t>Ž</w:t>
      </w:r>
      <w:r w:rsidR="00175DFE" w:rsidRPr="00D355D8">
        <w:rPr>
          <w:b/>
          <w:bCs/>
          <w:i/>
          <w:iCs/>
          <w:color w:val="000000"/>
          <w:lang w:val="sr-Latn-ME"/>
        </w:rPr>
        <w:t>ugi</w:t>
      </w:r>
      <w:r w:rsidR="00D12EAD" w:rsidRPr="00D355D8">
        <w:rPr>
          <w:b/>
          <w:bCs/>
          <w:i/>
          <w:iCs/>
          <w:color w:val="000000"/>
          <w:lang w:val="sr-Latn-ME"/>
        </w:rPr>
        <w:t>ć</w:t>
      </w:r>
      <w:r w:rsidR="00175DFE" w:rsidRPr="00D355D8">
        <w:rPr>
          <w:b/>
          <w:bCs/>
          <w:i/>
          <w:iCs/>
          <w:color w:val="000000"/>
          <w:lang w:val="sr-Latn-ME"/>
        </w:rPr>
        <w:t>, Sadeta Velovi</w:t>
      </w:r>
      <w:r w:rsidR="00D12EAD" w:rsidRPr="00D355D8">
        <w:rPr>
          <w:b/>
          <w:bCs/>
          <w:i/>
          <w:iCs/>
          <w:color w:val="000000"/>
          <w:lang w:val="sr-Latn-ME"/>
        </w:rPr>
        <w:t>ć</w:t>
      </w:r>
      <w:r w:rsidR="00175DFE" w:rsidRPr="00D355D8">
        <w:rPr>
          <w:b/>
          <w:bCs/>
          <w:i/>
          <w:iCs/>
          <w:color w:val="000000"/>
          <w:lang w:val="sr-Latn-ME"/>
        </w:rPr>
        <w:t>, Suzana Balti</w:t>
      </w:r>
      <w:r w:rsidR="00D12EAD" w:rsidRPr="00D355D8">
        <w:rPr>
          <w:b/>
          <w:bCs/>
          <w:i/>
          <w:iCs/>
          <w:color w:val="000000"/>
          <w:lang w:val="sr-Latn-ME"/>
        </w:rPr>
        <w:t>ć</w:t>
      </w:r>
    </w:p>
    <w:p w14:paraId="7CEFD9B6" w14:textId="77777777" w:rsidR="00467B31" w:rsidRPr="00D355D8" w:rsidRDefault="00467B31" w:rsidP="00383E9E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412"/>
      </w:tblGrid>
      <w:tr w:rsidR="00F62A5D" w:rsidRPr="00D12EAD" w14:paraId="6B327348" w14:textId="77777777" w:rsidTr="007476E4">
        <w:tc>
          <w:tcPr>
            <w:tcW w:w="2939" w:type="dxa"/>
            <w:shd w:val="clear" w:color="auto" w:fill="D9D9D9"/>
          </w:tcPr>
          <w:p w14:paraId="588386DF" w14:textId="075CFF2A" w:rsidR="00F62A5D" w:rsidRPr="00D12EAD" w:rsidRDefault="007476E4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6412" w:type="dxa"/>
          </w:tcPr>
          <w:p w14:paraId="48D9EBA8" w14:textId="3A932464" w:rsidR="00216FB1" w:rsidRPr="0023040F" w:rsidRDefault="00175DFE" w:rsidP="00383E9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  <w:lang w:val="sr-Latn-ME"/>
              </w:rPr>
            </w:pPr>
            <w:r w:rsidRPr="0023040F">
              <w:rPr>
                <w:b/>
                <w:bCs/>
                <w:color w:val="000000"/>
                <w:lang w:val="sr-Latn-ME"/>
              </w:rPr>
              <w:t>Integrisana nedjelja, vi</w:t>
            </w:r>
            <w:r w:rsidR="0023040F">
              <w:rPr>
                <w:b/>
                <w:bCs/>
                <w:color w:val="000000"/>
                <w:lang w:val="sr-Latn-ME"/>
              </w:rPr>
              <w:t>š</w:t>
            </w:r>
            <w:r w:rsidRPr="0023040F">
              <w:rPr>
                <w:b/>
                <w:bCs/>
                <w:color w:val="000000"/>
                <w:lang w:val="sr-Latn-ME"/>
              </w:rPr>
              <w:t>epredmetna nastava:</w:t>
            </w:r>
            <w:r w:rsidRPr="0023040F">
              <w:rPr>
                <w:b/>
                <w:bCs/>
                <w:i/>
                <w:iCs/>
                <w:color w:val="000000"/>
                <w:lang w:val="sr-Latn-ME"/>
              </w:rPr>
              <w:t xml:space="preserve"> Crnogorski-srpski, bosanski, hrvatski jezik i književnost; Matematika; Engleski jezik; Informatika</w:t>
            </w:r>
            <w:r w:rsidR="006B795E">
              <w:rPr>
                <w:b/>
                <w:bCs/>
                <w:i/>
                <w:iCs/>
                <w:color w:val="000000"/>
                <w:lang w:val="sr-Latn-ME"/>
              </w:rPr>
              <w:t xml:space="preserve"> sa tehnikom</w:t>
            </w:r>
            <w:r w:rsidRPr="0023040F">
              <w:rPr>
                <w:b/>
                <w:bCs/>
                <w:i/>
                <w:iCs/>
                <w:color w:val="000000"/>
                <w:lang w:val="sr-Latn-ME"/>
              </w:rPr>
              <w:t>; Biologija; Priroda; Likovna kultura; Muzička kultura</w:t>
            </w:r>
          </w:p>
        </w:tc>
      </w:tr>
      <w:tr w:rsidR="00F62A5D" w:rsidRPr="00D12EAD" w14:paraId="06EB6520" w14:textId="77777777" w:rsidTr="007476E4">
        <w:tc>
          <w:tcPr>
            <w:tcW w:w="2939" w:type="dxa"/>
            <w:shd w:val="clear" w:color="auto" w:fill="D9D9D9"/>
          </w:tcPr>
          <w:p w14:paraId="100C27FB" w14:textId="77777777" w:rsidR="007476E4" w:rsidRPr="00D12EAD" w:rsidRDefault="007476E4" w:rsidP="00383E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2. Tema </w:t>
            </w:r>
            <w:r w:rsidRPr="00D12EA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(za projekt/ integrisanu nastavu/ aktivnost) / </w:t>
            </w:r>
          </w:p>
          <w:p w14:paraId="097D768A" w14:textId="20ED6532" w:rsidR="00F62A5D" w:rsidRPr="00D12EAD" w:rsidRDefault="007476E4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Obrazovno/ vaspitni ishod </w:t>
            </w:r>
            <w:r w:rsidRPr="00D12EA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(za predmet)</w:t>
            </w: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:</w:t>
            </w:r>
          </w:p>
        </w:tc>
        <w:tc>
          <w:tcPr>
            <w:tcW w:w="6412" w:type="dxa"/>
          </w:tcPr>
          <w:p w14:paraId="2D393678" w14:textId="44994057" w:rsidR="00F62A5D" w:rsidRPr="00D12EAD" w:rsidRDefault="00175DFE" w:rsidP="00383E9E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  <w:lang w:val="sr-Latn-ME"/>
              </w:rPr>
            </w:pPr>
            <w:r w:rsidRPr="002046B9">
              <w:rPr>
                <w:color w:val="000000"/>
                <w:lang w:val="sr-Latn-ME"/>
              </w:rPr>
              <w:t>Aktivnosti povodom obilježavanja</w:t>
            </w:r>
            <w:r w:rsidRPr="00D12EAD">
              <w:rPr>
                <w:b/>
                <w:bCs/>
                <w:color w:val="000000"/>
                <w:lang w:val="sr-Latn-ME"/>
              </w:rPr>
              <w:t xml:space="preserve"> </w:t>
            </w:r>
            <w:r w:rsidRPr="00D12EAD">
              <w:rPr>
                <w:b/>
                <w:bCs/>
                <w:i/>
                <w:iCs/>
                <w:color w:val="000000"/>
                <w:lang w:val="sr-Latn-ME"/>
              </w:rPr>
              <w:t>Međunarodnog dana šuma, 21.</w:t>
            </w:r>
            <w:r w:rsidR="006B795E">
              <w:rPr>
                <w:b/>
                <w:bCs/>
                <w:i/>
                <w:iCs/>
                <w:color w:val="000000"/>
                <w:lang w:val="sr-Latn-ME"/>
              </w:rPr>
              <w:t>- og</w:t>
            </w:r>
            <w:r w:rsidRPr="00D12EAD">
              <w:rPr>
                <w:b/>
                <w:bCs/>
                <w:i/>
                <w:iCs/>
                <w:color w:val="000000"/>
                <w:lang w:val="sr-Latn-ME"/>
              </w:rPr>
              <w:t xml:space="preserve"> marta</w:t>
            </w:r>
          </w:p>
        </w:tc>
      </w:tr>
      <w:tr w:rsidR="00D15E15" w:rsidRPr="00D12EAD" w14:paraId="5AA70B12" w14:textId="77777777" w:rsidTr="007476E4">
        <w:trPr>
          <w:trHeight w:val="529"/>
        </w:trPr>
        <w:tc>
          <w:tcPr>
            <w:tcW w:w="2939" w:type="dxa"/>
            <w:vMerge w:val="restart"/>
            <w:shd w:val="clear" w:color="auto" w:fill="D9D9D9"/>
          </w:tcPr>
          <w:p w14:paraId="18A1021C" w14:textId="77777777" w:rsidR="007476E4" w:rsidRPr="00D12EAD" w:rsidRDefault="007476E4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3. Ishodi učenja</w:t>
            </w:r>
          </w:p>
          <w:p w14:paraId="73DA9AD9" w14:textId="77777777" w:rsidR="007476E4" w:rsidRPr="00D12EAD" w:rsidRDefault="007476E4" w:rsidP="00383E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(iz službenog programa za određeni predmet)</w:t>
            </w:r>
          </w:p>
          <w:p w14:paraId="11ADE234" w14:textId="77777777" w:rsidR="00D15E15" w:rsidRPr="00D12EAD" w:rsidRDefault="00D15E15" w:rsidP="00383E9E">
            <w:pPr>
              <w:pStyle w:val="ListParagraph"/>
              <w:widowControl/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16561BB0" w14:textId="77777777" w:rsidR="003D2861" w:rsidRPr="00D12EAD" w:rsidRDefault="00D12EAD" w:rsidP="00383E9E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D12EA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Crnogorski- srpski, bosanski, hrvatski jezik i književnost</w:t>
            </w:r>
          </w:p>
          <w:p w14:paraId="7ECBA715" w14:textId="4A1556CC" w:rsidR="00D12EAD" w:rsidRDefault="00D12EAD" w:rsidP="00383E9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 w:rsidRPr="001A10E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Učenici shodno svom uzrastu stvaraju odgovarajuće usmene i pisane tekstove u kojima do izražaja dolazi originalnost, kreativnost i stvaralačko mišljenje</w:t>
            </w:r>
            <w:r w:rsidR="00383E9E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1A10E1"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i primjenjuju osnovna znanja o njihovom oblikovanju</w:t>
            </w:r>
          </w:p>
          <w:p w14:paraId="56CB91D9" w14:textId="18620708" w:rsidR="00CE524F" w:rsidRPr="001A10E1" w:rsidRDefault="00CE524F" w:rsidP="00383E9E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ME"/>
              </w:rPr>
              <w:t>Uz podsticaj nastavnika izražavaju zapažanja, misli i osjećanja nakon slušanja književnoumjetničkog teksta i povezuju sadržaj teksta sa vlastitim iskustvom, upoređuju svoja zapažanja, misli i osjećanja sa zapažanjima drugih učenika, navode sličnosti i razlike između književnoumjetničkog teksta i sopstvenog iskustva</w:t>
            </w:r>
          </w:p>
        </w:tc>
      </w:tr>
      <w:tr w:rsidR="00D15E15" w:rsidRPr="00D12EAD" w14:paraId="649F4F93" w14:textId="77777777" w:rsidTr="007476E4">
        <w:trPr>
          <w:trHeight w:val="570"/>
        </w:trPr>
        <w:tc>
          <w:tcPr>
            <w:tcW w:w="2939" w:type="dxa"/>
            <w:vMerge/>
            <w:shd w:val="clear" w:color="auto" w:fill="D9D9D9"/>
          </w:tcPr>
          <w:p w14:paraId="5D638D2E" w14:textId="77777777" w:rsidR="00D15E15" w:rsidRPr="00D12EAD" w:rsidRDefault="00D15E15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40F9170E" w14:textId="2EF63EDE" w:rsidR="001A10E1" w:rsidRDefault="00D12EAD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sr-Latn-ME"/>
              </w:rPr>
              <w:t xml:space="preserve"> </w:t>
            </w:r>
            <w:r w:rsidRPr="00D12EAD">
              <w:rPr>
                <w:rFonts w:ascii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  <w:lang w:val="sr-Latn-ME"/>
              </w:rPr>
              <w:t>Matematika</w:t>
            </w:r>
          </w:p>
          <w:p w14:paraId="4F2BF693" w14:textId="6D49F078" w:rsidR="001A10E1" w:rsidRPr="001A10E1" w:rsidRDefault="001A10E1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</w:pPr>
            <w:r w:rsidRPr="001A10E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ME"/>
              </w:rPr>
              <w:t>Preko tabele prikazuju razvrstavanje predmeta na osnovu jedne ili više osobina, čitaju prikazane podatke i primjenjuju ih na situacije iz realnog života</w:t>
            </w:r>
          </w:p>
        </w:tc>
      </w:tr>
      <w:tr w:rsidR="00D12EAD" w:rsidRPr="00D12EAD" w14:paraId="5AC32596" w14:textId="77777777" w:rsidTr="001A10E1">
        <w:trPr>
          <w:trHeight w:val="1368"/>
        </w:trPr>
        <w:tc>
          <w:tcPr>
            <w:tcW w:w="2939" w:type="dxa"/>
            <w:vMerge/>
            <w:shd w:val="clear" w:color="auto" w:fill="D9D9D9"/>
          </w:tcPr>
          <w:p w14:paraId="37DDC0BB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653BA5FB" w14:textId="77777777" w:rsidR="001A10E1" w:rsidRPr="0078181B" w:rsidRDefault="00297EE5" w:rsidP="00383E9E">
            <w:pPr>
              <w:widowControl/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78181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Engleski jezik</w:t>
            </w:r>
          </w:p>
          <w:p w14:paraId="222A821D" w14:textId="53E13F7E" w:rsidR="0078181B" w:rsidRPr="0078181B" w:rsidRDefault="0078181B" w:rsidP="00383E9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818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Identifikuj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Pr="007818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imenujući predmete, prepoznaj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Pr="007818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fonetsko- fonološke, akcentske, ritmičke i intonacijske uzorke engleskog jezika</w:t>
            </w:r>
          </w:p>
          <w:p w14:paraId="51378A58" w14:textId="2E9DE8E7" w:rsidR="0078181B" w:rsidRPr="0078181B" w:rsidRDefault="0078181B" w:rsidP="00383E9E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7818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Prepoznaju i čitaju napisanu, a prethodno usmeno izgovorenu riječ</w:t>
            </w:r>
          </w:p>
        </w:tc>
      </w:tr>
      <w:tr w:rsidR="00297EE5" w:rsidRPr="00D12EAD" w14:paraId="7B562B5A" w14:textId="77777777" w:rsidTr="00297EE5">
        <w:trPr>
          <w:trHeight w:val="985"/>
        </w:trPr>
        <w:tc>
          <w:tcPr>
            <w:tcW w:w="2939" w:type="dxa"/>
            <w:vMerge/>
            <w:shd w:val="clear" w:color="auto" w:fill="D9D9D9"/>
          </w:tcPr>
          <w:p w14:paraId="45CC1917" w14:textId="77777777" w:rsidR="00297EE5" w:rsidRPr="00D12EAD" w:rsidRDefault="00297EE5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66231C36" w14:textId="77777777" w:rsidR="00297EE5" w:rsidRPr="00297EE5" w:rsidRDefault="00297EE5" w:rsidP="00383E9E">
            <w:pPr>
              <w:widowControl/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297EE5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Biologija</w:t>
            </w:r>
          </w:p>
          <w:p w14:paraId="28B13D6C" w14:textId="77777777" w:rsidR="00297EE5" w:rsidRDefault="006B795E" w:rsidP="00383E9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Objašnjavaju karakteristike šumskog ekosistema Crne Gore</w:t>
            </w:r>
          </w:p>
          <w:p w14:paraId="330CF5ED" w14:textId="77777777" w:rsidR="006B795E" w:rsidRDefault="006B795E" w:rsidP="00383E9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Obrazlažu vezu između šuma i klimatskih promjena</w:t>
            </w:r>
          </w:p>
          <w:p w14:paraId="00B43D74" w14:textId="77777777" w:rsidR="006B795E" w:rsidRDefault="006B795E" w:rsidP="00383E9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Sagledavaju posljedice degradacije i zagađivanja šuma</w:t>
            </w:r>
          </w:p>
          <w:p w14:paraId="41EB4F83" w14:textId="72167861" w:rsidR="006B795E" w:rsidRPr="006B795E" w:rsidRDefault="006B795E" w:rsidP="00383E9E">
            <w:pPr>
              <w:pStyle w:val="ListParagraph"/>
              <w:widowControl/>
              <w:numPr>
                <w:ilvl w:val="0"/>
                <w:numId w:val="3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Procjenjuju značaj pošumljavanja</w:t>
            </w:r>
          </w:p>
        </w:tc>
      </w:tr>
      <w:tr w:rsidR="00297EE5" w:rsidRPr="00D12EAD" w14:paraId="78961B4D" w14:textId="77777777" w:rsidTr="00297EE5">
        <w:trPr>
          <w:trHeight w:val="985"/>
        </w:trPr>
        <w:tc>
          <w:tcPr>
            <w:tcW w:w="2939" w:type="dxa"/>
            <w:vMerge/>
            <w:shd w:val="clear" w:color="auto" w:fill="D9D9D9"/>
          </w:tcPr>
          <w:p w14:paraId="33CA28F0" w14:textId="77777777" w:rsidR="00297EE5" w:rsidRPr="00D12EAD" w:rsidRDefault="00297EE5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2BA14DA9" w14:textId="2A210278" w:rsidR="0078181B" w:rsidRPr="0078181B" w:rsidRDefault="0078181B" w:rsidP="00383E9E">
            <w:pPr>
              <w:widowControl/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78181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Priroda</w:t>
            </w:r>
          </w:p>
          <w:p w14:paraId="6D9141CC" w14:textId="722A07E9" w:rsidR="00297EE5" w:rsidRPr="0078181B" w:rsidRDefault="0078181B" w:rsidP="00383E9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78181B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Objašnjavaju specifična obilježja nacionalnih parkova Crne Gore</w:t>
            </w:r>
          </w:p>
        </w:tc>
      </w:tr>
      <w:tr w:rsidR="00D12EAD" w:rsidRPr="00D12EAD" w14:paraId="32CADCD6" w14:textId="77777777" w:rsidTr="00297EE5">
        <w:trPr>
          <w:trHeight w:val="985"/>
        </w:trPr>
        <w:tc>
          <w:tcPr>
            <w:tcW w:w="2939" w:type="dxa"/>
            <w:vMerge/>
            <w:shd w:val="clear" w:color="auto" w:fill="D9D9D9"/>
          </w:tcPr>
          <w:p w14:paraId="42BB05D0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  <w:tcBorders>
              <w:bottom w:val="single" w:sz="4" w:space="0" w:color="auto"/>
            </w:tcBorders>
          </w:tcPr>
          <w:p w14:paraId="2DBD8839" w14:textId="6F3F5FC0" w:rsidR="0078181B" w:rsidRPr="00E221AF" w:rsidRDefault="00E221AF" w:rsidP="00383E9E">
            <w:pPr>
              <w:widowControl/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</w:pPr>
            <w:r w:rsidRPr="00E221A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Informatika sa tehnikom</w:t>
            </w:r>
          </w:p>
          <w:p w14:paraId="440E41DB" w14:textId="5B2B28F5" w:rsidR="001A10E1" w:rsidRDefault="006B795E" w:rsidP="00383E9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Kreiraju dokument i form</w:t>
            </w:r>
            <w:r w:rsidR="001806C6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atira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ju ga po sopstvenoj želji</w:t>
            </w:r>
          </w:p>
          <w:p w14:paraId="1BDAC52C" w14:textId="4AEADF6C" w:rsidR="006B795E" w:rsidRPr="006B795E" w:rsidRDefault="004E6832" w:rsidP="00383E9E">
            <w:pPr>
              <w:pStyle w:val="ListParagraph"/>
              <w:widowControl/>
              <w:numPr>
                <w:ilvl w:val="0"/>
                <w:numId w:val="4"/>
              </w:numPr>
              <w:tabs>
                <w:tab w:val="left" w:pos="274"/>
              </w:tabs>
              <w:autoSpaceDE/>
              <w:autoSpaceDN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Kreiraju prezentaciju u </w:t>
            </w:r>
            <w:r w:rsidRPr="00852DFF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Power Point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programu</w:t>
            </w:r>
          </w:p>
        </w:tc>
      </w:tr>
      <w:tr w:rsidR="00297EE5" w:rsidRPr="00D12EAD" w14:paraId="6BF96534" w14:textId="77777777" w:rsidTr="007476E4">
        <w:trPr>
          <w:trHeight w:val="831"/>
        </w:trPr>
        <w:tc>
          <w:tcPr>
            <w:tcW w:w="2939" w:type="dxa"/>
            <w:vMerge/>
            <w:shd w:val="clear" w:color="auto" w:fill="D9D9D9"/>
          </w:tcPr>
          <w:p w14:paraId="4E424DA6" w14:textId="77777777" w:rsidR="00297EE5" w:rsidRPr="00D12EAD" w:rsidRDefault="00297EE5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3A4C10FD" w14:textId="77777777" w:rsidR="00E221AF" w:rsidRPr="00E221AF" w:rsidRDefault="00E221AF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E22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Muzička kultura</w:t>
            </w:r>
          </w:p>
          <w:p w14:paraId="60A9C50D" w14:textId="13347F12" w:rsidR="00297EE5" w:rsidRPr="00297EE5" w:rsidRDefault="00E221AF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E22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•</w:t>
            </w:r>
            <w:r w:rsidRPr="00E22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ab/>
            </w:r>
            <w:r w:rsidRPr="00E221A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Pjevaju umjetničku pjesmu uvažavajući muzičke izražajne elemente i njena stilska obilježja , opisuju utiske koje je na njih ostavila kompozicija, izražavaju svoje utiske likovno, literarno</w:t>
            </w:r>
          </w:p>
        </w:tc>
      </w:tr>
      <w:tr w:rsidR="00D12EAD" w:rsidRPr="00D12EAD" w14:paraId="5C25CAEA" w14:textId="77777777" w:rsidTr="007476E4">
        <w:trPr>
          <w:trHeight w:val="831"/>
        </w:trPr>
        <w:tc>
          <w:tcPr>
            <w:tcW w:w="2939" w:type="dxa"/>
            <w:vMerge/>
            <w:shd w:val="clear" w:color="auto" w:fill="D9D9D9"/>
          </w:tcPr>
          <w:p w14:paraId="728D0F21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205CF342" w14:textId="77777777" w:rsidR="00D12EAD" w:rsidRDefault="00297EE5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297EE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Likovna kultura</w:t>
            </w:r>
          </w:p>
          <w:p w14:paraId="719A37A0" w14:textId="77777777" w:rsidR="00297EE5" w:rsidRDefault="00297EE5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297EE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</w:t>
            </w:r>
            <w:r w:rsidR="00852D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rađuju crtež koristeći popunjavanje površina različitim kombinacijama linija</w:t>
            </w:r>
          </w:p>
          <w:p w14:paraId="288A492B" w14:textId="5ED63DC9" w:rsidR="00852DFF" w:rsidRPr="00297EE5" w:rsidRDefault="00852DFF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Kreiraju rad koristeći postupno izrađivanje i nizanje oblika</w:t>
            </w:r>
          </w:p>
        </w:tc>
      </w:tr>
      <w:tr w:rsidR="00D12EAD" w:rsidRPr="00D12EAD" w14:paraId="0EE04F2C" w14:textId="77777777" w:rsidTr="007476E4">
        <w:tc>
          <w:tcPr>
            <w:tcW w:w="2939" w:type="dxa"/>
            <w:shd w:val="clear" w:color="auto" w:fill="D9D9D9"/>
          </w:tcPr>
          <w:p w14:paraId="70EFBC9B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4. Ključne kompetencije </w:t>
            </w:r>
          </w:p>
          <w:p w14:paraId="38236B8A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(aktivnosti učenika i oznaka ishoda učenja KK čijem se postizanju doprinosi kod učenika)</w:t>
            </w:r>
          </w:p>
          <w:p w14:paraId="75BB63CB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7A1DB0FD" w14:textId="44887652" w:rsidR="00D12EAD" w:rsidRPr="00D3074F" w:rsidRDefault="00D12EAD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1. Kompetencija pismenosti</w:t>
            </w:r>
          </w:p>
          <w:p w14:paraId="23C6C9CF" w14:textId="74ACD804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Primjenjuju osnovne standarde jezika u </w:t>
            </w:r>
            <w:r w:rsid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itanju </w:t>
            </w:r>
            <w:r w:rsid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pisanju</w:t>
            </w:r>
            <w:r w:rsid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(1. 1.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  <w:p w14:paraId="1C38CAB7" w14:textId="5C0D3C62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Upotrebljavaju nau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ena pravila gramatike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pravopisa, te vokabular primjeren kontekstu  u pisanju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govoru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(1. 1.2.)</w:t>
            </w:r>
          </w:p>
          <w:p w14:paraId="49C59104" w14:textId="15F07DBA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estvuju aktivno u interpersonalnoj komunikaciji</w:t>
            </w:r>
            <w:r w:rsidR="00852DF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1.3)</w:t>
            </w:r>
          </w:p>
          <w:p w14:paraId="3B592BAF" w14:textId="1B1E2F49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Upore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uju pojmove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podatke iz razli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itih izvora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(1. 1.6.)</w:t>
            </w:r>
          </w:p>
          <w:p w14:paraId="423004DA" w14:textId="75B3255A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Iskazuju interesovanje i otvorenost prema učešću u konstruktivnom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dijalogu saopštavajući argumente i adekvatno reagujući na argumente drugih, prihvatajući ih ili opovrgavujući</w:t>
            </w:r>
            <w:r w:rsidR="00CF219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(1. 1. 10.)</w:t>
            </w:r>
          </w:p>
          <w:p w14:paraId="22F57E42" w14:textId="446A2624" w:rsidR="00D12EAD" w:rsidRPr="00D3074F" w:rsidRDefault="00D12EAD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2. Kompetencija višejezičnosti</w:t>
            </w:r>
          </w:p>
          <w:p w14:paraId="374613E3" w14:textId="53DBDB21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Sluša, čita, govori i piše jedan strani (po pravilu engleski) jezik na nivou A1 Zajedničkog evropskog referentnog okvira za jezike</w:t>
            </w:r>
            <w:r w:rsid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(1. 2. 1.)</w:t>
            </w:r>
          </w:p>
          <w:p w14:paraId="711B6698" w14:textId="386E059D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specifičnosti stranog jezika i tipične razlike u odnosu na maternji jezik (npr.transkripcija, upotreba velikog slova, persiranje i sl.)</w:t>
            </w:r>
            <w:r w:rsid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(1. 2. 3.)</w:t>
            </w:r>
          </w:p>
          <w:p w14:paraId="08546A23" w14:textId="3A3664DB" w:rsidR="00E221AF" w:rsidRPr="00D3074F" w:rsidRDefault="00E221AF" w:rsidP="00383E9E">
            <w:pPr>
              <w:pStyle w:val="ListParagraph"/>
              <w:widowControl/>
              <w:numPr>
                <w:ilvl w:val="0"/>
                <w:numId w:val="5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 odgovarajuće situacije i izvore za učenje stranih jezika (npr. crtani filmovi, slikovnice, video</w:t>
            </w:r>
            <w:r w:rsid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)(1. 2. 3.)</w:t>
            </w:r>
          </w:p>
          <w:p w14:paraId="6FFA5B90" w14:textId="563100D0" w:rsidR="00D12EAD" w:rsidRPr="00D3074F" w:rsidRDefault="00D12EAD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</w:pPr>
            <w:r w:rsidRPr="00D307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3. Matematička kompetencija </w:t>
            </w:r>
            <w:r w:rsidRPr="00D307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hr-HR"/>
              </w:rPr>
              <w:t>i kompetencija u nauci, tehnologiji i inženjerstvu</w:t>
            </w:r>
          </w:p>
          <w:p w14:paraId="3358B02E" w14:textId="1DA30C50" w:rsidR="00E221AF" w:rsidRPr="008F127B" w:rsidRDefault="00E221AF" w:rsidP="00383E9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da se mnoge prirodne pojave i procesi mogu opisati naučnim zakonima, modelima</w:t>
            </w:r>
            <w:r w:rsid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teorijama</w:t>
            </w:r>
            <w:r w:rsid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((1. 3. 2.)</w:t>
            </w:r>
          </w:p>
          <w:p w14:paraId="6C6BAA5A" w14:textId="3B250C82" w:rsidR="00E221AF" w:rsidRDefault="00D7718F" w:rsidP="00383E9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Čita, upoređuje i prikazuje podatke tabelarno i grafički koristeći po potrebi digitalne alate(1. 3. 7.)</w:t>
            </w:r>
          </w:p>
          <w:p w14:paraId="175D9CFD" w14:textId="5B12FA2B" w:rsidR="008F127B" w:rsidRPr="008F127B" w:rsidRDefault="008F127B" w:rsidP="00383E9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Prihvata matematičke iskaze uočavajući da se njima mogu opisati pojave u prirodi i prirodni zakoni(1. 3. 10)</w:t>
            </w:r>
          </w:p>
          <w:p w14:paraId="55B30C10" w14:textId="61C7B084" w:rsidR="00E221AF" w:rsidRDefault="00E221AF" w:rsidP="00383E9E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Pokazuje sistematičnost, preciznost i istrajnost u radu i uči na greškama</w:t>
            </w:r>
            <w:r w:rsid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(1. 3. 11.)</w:t>
            </w:r>
          </w:p>
          <w:p w14:paraId="2D44A5A8" w14:textId="42E40F97" w:rsidR="00D7718F" w:rsidRPr="008F127B" w:rsidRDefault="00D7718F" w:rsidP="00383E9E">
            <w:pPr>
              <w:widowControl/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4. </w:t>
            </w:r>
            <w:r w:rsidRPr="00D7718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Digitalna kompetencija</w:t>
            </w:r>
            <w:r w:rsidRP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3D93EC8E" w14:textId="5345A653" w:rsidR="00D7718F" w:rsidRDefault="00D7718F" w:rsidP="00383E9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Koristi različite izvore informacija i podataka u digitalnom okruženju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(1. 4. 3.)</w:t>
            </w:r>
          </w:p>
          <w:p w14:paraId="320AB032" w14:textId="39383A61" w:rsidR="008F127B" w:rsidRPr="008F127B" w:rsidRDefault="008F127B" w:rsidP="00383E9E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Kreira i uređuje digitalne sadržaje koristeći različite </w:t>
            </w:r>
            <w:r w:rsidRP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digitalne alate(1. 4. 6.)</w:t>
            </w:r>
          </w:p>
          <w:p w14:paraId="44CB9D42" w14:textId="1EBD8283" w:rsidR="00D7718F" w:rsidRPr="00D7718F" w:rsidRDefault="00D7718F" w:rsidP="00383E9E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Iskazuje otvorenost i radoznalost prema korišćenju digitalno komunikacionih  tehnika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Pr="00D7718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inovacija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(1. 4. 9.)</w:t>
            </w:r>
          </w:p>
          <w:p w14:paraId="5D1C171A" w14:textId="77777777" w:rsidR="008F127B" w:rsidRDefault="008F127B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</w:p>
          <w:p w14:paraId="64466A2C" w14:textId="160CCD32" w:rsidR="00E221AF" w:rsidRPr="00E221AF" w:rsidRDefault="008F127B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5. </w:t>
            </w:r>
            <w:r w:rsidR="00E221AF" w:rsidRPr="00E221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Lična, društvena i kompetencija učenja kako učiti</w:t>
            </w:r>
          </w:p>
          <w:p w14:paraId="7C63F94A" w14:textId="5E8AA337" w:rsidR="00E221AF" w:rsidRPr="00D3074F" w:rsidRDefault="00E221AF" w:rsidP="00383E9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Primjenjuje pravila ponašanja i primjerene komunikacije prepoznavajući važnost uspostavljanja pravila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razloge njihovog uvodjenja</w:t>
            </w:r>
            <w:r w:rsid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(1. 5. 1.)</w:t>
            </w:r>
          </w:p>
          <w:p w14:paraId="225F8DE3" w14:textId="47056E1C" w:rsidR="00E221AF" w:rsidRPr="00D3074F" w:rsidRDefault="00E221AF" w:rsidP="00383E9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Upravlja vlastitim procesom učenja uz podrškau, odabir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aj</w:t>
            </w: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ući pristup učenju i strategije učenja koje su mu najprikladnije</w:t>
            </w:r>
            <w:r w:rsid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(1. 5. 3.)</w:t>
            </w:r>
          </w:p>
          <w:p w14:paraId="46D2F6A3" w14:textId="185D49B4" w:rsidR="00E221AF" w:rsidRPr="00D3074F" w:rsidRDefault="00E221AF" w:rsidP="00383E9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Pronalazi dokaze za svoje tvrdnje</w:t>
            </w:r>
            <w:r w:rsid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(1. 5. 7.)</w:t>
            </w:r>
          </w:p>
          <w:p w14:paraId="264C9565" w14:textId="563C9FD0" w:rsidR="00E221AF" w:rsidRPr="00D3074F" w:rsidRDefault="00E221AF" w:rsidP="00383E9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Poštuje različitost drugih i njihove potrebe izgrađujući sopstveni integritet i odnose s drugima na principu uvažavanja i empatije</w:t>
            </w:r>
            <w:r w:rsid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(1. 5. 15.)</w:t>
            </w:r>
          </w:p>
          <w:p w14:paraId="630C16C9" w14:textId="09089DB3" w:rsidR="00E221AF" w:rsidRDefault="00E221AF" w:rsidP="00383E9E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Izgrađuje motivaciju za postizanje ciljeva u učenju i životu, gradi samopouzdanje, iskazuje spremnost za rješavanje problema i otvorenost promjenama</w:t>
            </w:r>
            <w:r w:rsidR="008F127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(1. 5. 16.)</w:t>
            </w:r>
          </w:p>
          <w:p w14:paraId="376EF3C6" w14:textId="77777777" w:rsidR="004E6832" w:rsidRDefault="008F127B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6. </w:t>
            </w:r>
            <w:r w:rsidRPr="008F12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Gradjansk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a</w:t>
            </w:r>
            <w:r w:rsidRPr="008F12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kompetencij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a</w:t>
            </w:r>
          </w:p>
          <w:p w14:paraId="5A470789" w14:textId="13848FF3" w:rsidR="008F127B" w:rsidRPr="004E6832" w:rsidRDefault="008F127B" w:rsidP="00383E9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 w:rsidRP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vrijednosti društvenih grupa iz svog okruženja (npr. porodica, razred, škola, dječji savez, ekolozi, gorani, izviđači i sl.)(1. 6. 4.)</w:t>
            </w:r>
          </w:p>
          <w:p w14:paraId="71F904E2" w14:textId="19D10FBA" w:rsidR="008F127B" w:rsidRPr="004E6832" w:rsidRDefault="008F127B" w:rsidP="00383E9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značaj prirodnih resursa i zaštite životne sredine u očuvanju kvaliteta života(1. 6. 5.)</w:t>
            </w:r>
          </w:p>
          <w:p w14:paraId="793D4470" w14:textId="0087BCD3" w:rsidR="008F127B" w:rsidRPr="004E6832" w:rsidRDefault="008F127B" w:rsidP="00383E9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Učestvuje u društveno korisnim aktivnostima na nivou razreda i škole(1. 6. 9.)</w:t>
            </w:r>
          </w:p>
          <w:p w14:paraId="2A96A336" w14:textId="5E41372A" w:rsidR="008F127B" w:rsidRPr="004E6832" w:rsidRDefault="008F127B" w:rsidP="00383E9E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Iznosi svoje mišljenje i stavove o rješavanju problema, uz uvažavanje mišljenja drugih1. 6. 10.)</w:t>
            </w:r>
          </w:p>
          <w:p w14:paraId="3C727292" w14:textId="00EBF25A" w:rsidR="000F28F7" w:rsidRDefault="000F28F7" w:rsidP="00383E9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Ističe važnost odgovornog odnosa prema životnoj sredini(1. 6. 16.)</w:t>
            </w:r>
          </w:p>
          <w:p w14:paraId="76BD0749" w14:textId="75C273BA" w:rsidR="000F28F7" w:rsidRPr="000F28F7" w:rsidRDefault="000F28F7" w:rsidP="00383E9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Iskazuje interesovanje za događaje u svojoj sredini podržavajući različitosti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(1. 6. 17.)</w:t>
            </w:r>
          </w:p>
          <w:p w14:paraId="1BC56613" w14:textId="11FF3776" w:rsidR="00E221AF" w:rsidRDefault="008F127B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7. </w:t>
            </w:r>
            <w:r w:rsidR="00E221AF" w:rsidRPr="00D307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Preduzetnička kompetencija </w:t>
            </w:r>
          </w:p>
          <w:p w14:paraId="06FF6CB5" w14:textId="7B9E3C56" w:rsidR="000F28F7" w:rsidRPr="000F28F7" w:rsidRDefault="000F28F7" w:rsidP="00383E9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Izrađuje jednostavni projektni prijedlog djelotvorno, koristeći raspoložive resurse(1. 7. 2.)</w:t>
            </w:r>
          </w:p>
          <w:p w14:paraId="5843F42C" w14:textId="41302268" w:rsidR="000F28F7" w:rsidRDefault="000F28F7" w:rsidP="00383E9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Prepoznaje uticaj svojih izbora i ponašanja na zajednicu i sredinu(1. 7. 5.)</w:t>
            </w:r>
          </w:p>
          <w:p w14:paraId="6EA4BD7B" w14:textId="7483BE2A" w:rsidR="000F28F7" w:rsidRPr="000F28F7" w:rsidRDefault="000F28F7" w:rsidP="00383E9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Sarađuje sa drugima kako bi se ideje pretočile u aktivnosti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(1. 7. 7.)</w:t>
            </w:r>
          </w:p>
          <w:p w14:paraId="7EE9B067" w14:textId="7D234D1C" w:rsidR="00E221AF" w:rsidRDefault="00E221AF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3074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Iskazuje empatiju prema drugima, inicijativu i izražen interes za dobrobit ljudi i životne sredine</w:t>
            </w:r>
            <w:r w:rsid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(1. 7. 11.)</w:t>
            </w:r>
          </w:p>
          <w:p w14:paraId="44DD7065" w14:textId="5DC1AF62" w:rsidR="000F28F7" w:rsidRPr="000F28F7" w:rsidRDefault="004E6832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8. </w:t>
            </w:r>
            <w:r w:rsidR="000F28F7" w:rsidRPr="000F28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Kompetencija kulturološke svijesti</w:t>
            </w:r>
            <w:r w:rsidR="00EE5F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i</w:t>
            </w:r>
            <w:r w:rsidR="000F28F7" w:rsidRPr="000F28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izra</w:t>
            </w:r>
            <w:r w:rsidR="00EE5F2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ž</w:t>
            </w:r>
            <w:r w:rsidR="000F28F7" w:rsidRPr="000F28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avanja</w:t>
            </w:r>
          </w:p>
          <w:p w14:paraId="7E2DADF3" w14:textId="6CF652B0" w:rsidR="000F28F7" w:rsidRPr="000F28F7" w:rsidRDefault="000F28F7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Povezuje različite uloge i doživljaje u kulturnim i umjetničkim ostvarenjima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(1. 8. 2.)</w:t>
            </w:r>
          </w:p>
          <w:p w14:paraId="39774C9F" w14:textId="0DE73407" w:rsidR="000F28F7" w:rsidRPr="000F28F7" w:rsidRDefault="000F28F7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Uključuje se u stvaralačke aktivnosti u školi i zajednici (npr. učestvuje u folkloru, horu, crta i slika, igra uloge u predstavi,</w:t>
            </w:r>
            <w:r w:rsidR="00383E9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posjećuje kulturne manifestacije–</w:t>
            </w:r>
            <w:r w:rsidR="00383E9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izložbe, pozorišne predstave za djecu, priredbe, folklorne igre, manifestacije u virtuelnom/digitalnom prostoru i sl.)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</w:t>
            </w:r>
            <w:r w:rsidR="00383E9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</w:t>
            </w:r>
            <w:r w:rsidR="00383E9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5.)</w:t>
            </w:r>
          </w:p>
          <w:p w14:paraId="4E52351D" w14:textId="4035AC34" w:rsidR="000F28F7" w:rsidRPr="00D3074F" w:rsidRDefault="000F28F7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28F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Poštuje slobodu u kulturnim i drugim stvaralačkim iskustvima i izražavanjima</w:t>
            </w:r>
            <w:r w:rsidR="00EE5F2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(1. 8. 6.)</w:t>
            </w:r>
          </w:p>
          <w:p w14:paraId="30F05457" w14:textId="0A12FC2A" w:rsidR="00D12EAD" w:rsidRPr="00D3074F" w:rsidRDefault="00D12EAD" w:rsidP="00383E9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D12EAD" w:rsidRPr="00D12EAD" w14:paraId="02D70D38" w14:textId="77777777" w:rsidTr="007476E4">
        <w:trPr>
          <w:trHeight w:val="366"/>
        </w:trPr>
        <w:tc>
          <w:tcPr>
            <w:tcW w:w="2939" w:type="dxa"/>
            <w:shd w:val="clear" w:color="auto" w:fill="D9D9D9"/>
          </w:tcPr>
          <w:p w14:paraId="0754EAD0" w14:textId="50E69CE5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5. Ciljna grupa</w:t>
            </w:r>
          </w:p>
        </w:tc>
        <w:tc>
          <w:tcPr>
            <w:tcW w:w="6412" w:type="dxa"/>
          </w:tcPr>
          <w:p w14:paraId="5FC0CF21" w14:textId="02053ECF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</w:t>
            </w:r>
            <w:r w:rsidR="00383E9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I- IX-og razreda</w:t>
            </w:r>
          </w:p>
        </w:tc>
      </w:tr>
      <w:tr w:rsidR="00D12EAD" w:rsidRPr="00D12EAD" w14:paraId="74C4B9BD" w14:textId="77777777" w:rsidTr="007476E4">
        <w:trPr>
          <w:trHeight w:val="516"/>
        </w:trPr>
        <w:tc>
          <w:tcPr>
            <w:tcW w:w="2939" w:type="dxa"/>
            <w:shd w:val="clear" w:color="auto" w:fill="D9D9D9"/>
          </w:tcPr>
          <w:p w14:paraId="4D6E13AD" w14:textId="251A07BA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6. Broj časova i vremenski period realizacije</w:t>
            </w:r>
          </w:p>
        </w:tc>
        <w:tc>
          <w:tcPr>
            <w:tcW w:w="6412" w:type="dxa"/>
          </w:tcPr>
          <w:p w14:paraId="12F5A4EC" w14:textId="5ECDB2AB" w:rsidR="00D12EAD" w:rsidRPr="00D12EAD" w:rsidRDefault="002046B9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1806C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12EAD" w:rsidRPr="00D12EA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časova u toku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jedne radne nedjelje, povodom 21.-og marta, Međunarodnog dana šuma</w:t>
            </w:r>
          </w:p>
        </w:tc>
      </w:tr>
      <w:tr w:rsidR="00D12EAD" w:rsidRPr="00D12EAD" w14:paraId="5EE42C6F" w14:textId="77777777" w:rsidTr="007476E4">
        <w:trPr>
          <w:trHeight w:val="2850"/>
        </w:trPr>
        <w:tc>
          <w:tcPr>
            <w:tcW w:w="2939" w:type="dxa"/>
            <w:vMerge w:val="restart"/>
            <w:shd w:val="clear" w:color="auto" w:fill="D9D9D9"/>
          </w:tcPr>
          <w:p w14:paraId="7BC2D7F5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7. Scenario - </w:t>
            </w:r>
            <w:r w:rsidRPr="00D12EA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 xml:space="preserve">strategije učenja i njihov slijed, iskazan, kroz </w:t>
            </w: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aktivnosti učenika</w:t>
            </w:r>
          </w:p>
          <w:p w14:paraId="0ADA7851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7A467D36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48C4E7EE" w14:textId="77777777" w:rsidR="00383E9E" w:rsidRDefault="00EE5F28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6645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Crnogorski- srpski, bosa</w:t>
            </w:r>
            <w:r w:rsidR="006645B7" w:rsidRPr="006645B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nski, hrvatski jezik i književnost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(1 čas)</w:t>
            </w:r>
          </w:p>
          <w:p w14:paraId="11C42EC3" w14:textId="0A2126E3" w:rsidR="00383E9E" w:rsidRDefault="00383E9E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Nakon interpretativnog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itanja slikovnice Kako je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uma dobila most, u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enici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drugog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razreda osmi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ljavaju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izra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đ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uju kostime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u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estvuju u kostimografskoj predstavi, u kojoj glume po ulogama: bukvu, sovu, djetli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a, jelu, gljive, lisicu,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udovi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 drvo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dera. U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enici nakon odigrane predstave vode razgovor o ljepoti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ume, njenom o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uvanju, ugro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enosti usljed gradnje, sje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uma, kisjelim ki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ama, mjenja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nj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u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ume kroz godi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nja doba. </w:t>
            </w:r>
          </w:p>
          <w:p w14:paraId="00E3F93E" w14:textId="77777777" w:rsidR="00383E9E" w:rsidRDefault="00383E9E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Potom biraju centre interesovanja, shodno svojim afinitetima.</w:t>
            </w:r>
          </w:p>
          <w:p w14:paraId="1D0697B9" w14:textId="77777777" w:rsidR="00383E9E" w:rsidRDefault="00383E9E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 okviru prve aktivnosti prepoznavanja tragova- igre dje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jih detektiva, stavljamo fotografije razli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itih 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ivotinja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njihovih otisaka na pod</w:t>
            </w:r>
            <w:r w:rsid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dajemo djeci mogu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nost da sama odlu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 koji otisak pripada kojoj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ivotinji. Razgovaraju o razlikama u otiscima u odnosu na veli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inu, te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inu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ivotinje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gra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đ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 stopala.</w:t>
            </w:r>
          </w:p>
          <w:p w14:paraId="43DEB031" w14:textId="3CEE8FC4" w:rsidR="00383E9E" w:rsidRDefault="00383E9E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Druga grupa 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estvuje u projektu </w:t>
            </w:r>
            <w:r w:rsidR="006645B7" w:rsidRPr="00383E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Od sjemenke do stabla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, u okviru kojeg 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e kako nastaju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rastu stabla. Razgovaraju o njihovoj va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nosti, vrstama drve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a koja poznaju. Raspoznaju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,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unaprijed zajedni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ki sakupljene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,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listove razli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itih vrsta drve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a.</w:t>
            </w:r>
          </w:p>
          <w:p w14:paraId="19C93FB2" w14:textId="6FE7A7AA" w:rsidR="00383E9E" w:rsidRDefault="00383E9E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Treca grupa ucenika donosi sjemenke raznih vrsta drve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a koje su prona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li(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ireve, kestene…)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,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koje zajedno sadim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o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u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tegle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,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prate  klijanje sjemenke, a potom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rast stabla.</w:t>
            </w:r>
          </w:p>
          <w:p w14:paraId="341B3B42" w14:textId="5C09DD9B" w:rsidR="006645B7" w:rsidRPr="006645B7" w:rsidRDefault="00383E9E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Na kraju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asa 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enicima prezentujemo putem projektora slajdove sa detaljima iz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umskog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ivota, dok 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estvuju u igrici </w:t>
            </w:r>
            <w:r w:rsidR="006645B7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Vidim- vidim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, gdje grupa koja uo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 najvise raznih oblika,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ivotinja</w:t>
            </w:r>
            <w:r w:rsidR="00F55BE1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biljaka pobje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đ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uje.</w:t>
            </w:r>
          </w:p>
          <w:p w14:paraId="4EC082A6" w14:textId="77777777" w:rsidR="00F55BE1" w:rsidRDefault="006645B7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1B45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Crnogorski- srpski, bosanski, hrvatski jezik</w:t>
            </w:r>
            <w:r w:rsidR="00C70C0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 xml:space="preserve"> i </w:t>
            </w:r>
            <w:r w:rsidRPr="001B45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knji</w:t>
            </w:r>
            <w:r w:rsidR="001B450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sr-Latn-ME"/>
              </w:rPr>
              <w:t>ževnost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(1 čas)</w:t>
            </w:r>
          </w:p>
          <w:p w14:paraId="7987EBC2" w14:textId="54411532" w:rsidR="00F55BE1" w:rsidRDefault="00F55BE1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enici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petog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razreda prate dokumentarni film  </w:t>
            </w:r>
            <w:r w:rsidR="006645B7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Za</w:t>
            </w:r>
            <w:r w:rsidR="001B450D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š</w:t>
            </w:r>
            <w:r w:rsidR="006645B7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tit</w:t>
            </w:r>
            <w:r w:rsidR="00035664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a</w:t>
            </w:r>
            <w:r w:rsidR="006645B7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1B450D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š</w:t>
            </w:r>
            <w:r w:rsidR="006645B7" w:rsidRPr="00F55BE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umskih ekosistema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vr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 razgovor o datoj temi. </w:t>
            </w:r>
          </w:p>
          <w:p w14:paraId="73131679" w14:textId="10005976" w:rsidR="00F55BE1" w:rsidRDefault="00F55BE1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daljem dijelu </w:t>
            </w:r>
            <w:r w:rsidR="001B450D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asa dijele se u </w:t>
            </w:r>
            <w:r w:rsidR="004E6832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dvije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grupe</w:t>
            </w:r>
            <w:r w:rsidR="009E18CC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koj</w:t>
            </w:r>
            <w:r w:rsidR="004E6832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e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dobija</w:t>
            </w:r>
            <w:r w:rsidR="004E6832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ju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stvaralačke teme za pisanje.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Prva grupa izra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đ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uje </w:t>
            </w:r>
            <w:r w:rsidR="004E6832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sastav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na temu </w:t>
            </w:r>
            <w:r w:rsidR="00035664" w:rsidRPr="000356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Š</w:t>
            </w:r>
            <w:r w:rsidR="006645B7" w:rsidRPr="0003566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ume- p</w:t>
            </w:r>
            <w:r w:rsidR="004E68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luća planete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,</w:t>
            </w:r>
            <w:r w:rsidR="004E6832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a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druga p</w:t>
            </w:r>
            <w:r w:rsidR="003A7C5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oetski tekst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na temu </w:t>
            </w:r>
            <w:r w:rsidR="004E6832" w:rsidRPr="004E6832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sr-Latn-ME"/>
              </w:rPr>
              <w:t>Čuvajmo šume</w:t>
            </w:r>
            <w:r w:rsidR="004E6832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.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Nakon izrade </w:t>
            </w:r>
            <w:r w:rsidR="003A7C5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tekstova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vode debatu, argumentovano iznose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 svoje stavove. </w:t>
            </w:r>
          </w:p>
          <w:p w14:paraId="2C94EE36" w14:textId="02AE2FA5" w:rsidR="00F55BE1" w:rsidRDefault="00F55BE1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 okviru daljih aktivnosti svaka od grupa pi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 par posljedica prekomjerne eksploatacije 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uma, stavljaju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 akcenat na 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irenje zemlji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ta za poljoprivrednu proizvodnju, nelegalnu sje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u, nestanak stani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ta mnogih divljih vrsta biljaka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i ž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ivotinja, 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to uti</w:t>
            </w:r>
            <w:r w:rsidR="003A7C5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 na smanjenje brojnosti istih. </w:t>
            </w:r>
          </w:p>
          <w:p w14:paraId="7D3E6CE3" w14:textId="1D2A28CB" w:rsidR="006645B7" w:rsidRPr="006645B7" w:rsidRDefault="00F55BE1" w:rsidP="00383E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 U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 okviru zavr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ne aktivnosti zapisuju rje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enja koja 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ć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e doprinjeti o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č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 xml:space="preserve">uvanju </w:t>
            </w:r>
            <w:r w:rsidR="00035664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š</w:t>
            </w:r>
            <w:r w:rsidR="006645B7" w:rsidRPr="006645B7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ume visoke vrijednosti.</w:t>
            </w:r>
          </w:p>
        </w:tc>
      </w:tr>
      <w:tr w:rsidR="00D12EAD" w:rsidRPr="00D12EAD" w14:paraId="7EEE28AF" w14:textId="77777777" w:rsidTr="007476E4">
        <w:trPr>
          <w:trHeight w:val="390"/>
        </w:trPr>
        <w:tc>
          <w:tcPr>
            <w:tcW w:w="2939" w:type="dxa"/>
            <w:vMerge/>
            <w:shd w:val="clear" w:color="auto" w:fill="D9D9D9"/>
          </w:tcPr>
          <w:p w14:paraId="0D08A035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6DF600BC" w14:textId="2FAF1F4F" w:rsidR="00035664" w:rsidRPr="00035664" w:rsidRDefault="00035664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3566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Matematika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 čas)</w:t>
            </w:r>
          </w:p>
          <w:p w14:paraId="547B14B0" w14:textId="64DECAA1" w:rsidR="00035664" w:rsidRDefault="00035664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enici </w:t>
            </w:r>
            <w:r w:rsid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četvrtog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razreda prezentacijom putem interneta 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uo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avaju vrste drve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a, prepoznaju one koje imaju u svom </w:t>
            </w:r>
            <w:r w:rsid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školskom 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dvori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razgovaraju o njihovim karakteristikama.</w:t>
            </w:r>
          </w:p>
          <w:p w14:paraId="067BA204" w14:textId="478BB9B5" w:rsidR="00035664" w:rsidRPr="00035664" w:rsidRDefault="00035664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Jedna grupa u</w:t>
            </w:r>
            <w:r w:rsidR="003A7C5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enika dobija zadatak da tabelarno prika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vrste zimzelenog drve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a, a druga listopadnog.</w:t>
            </w:r>
          </w:p>
          <w:p w14:paraId="0EB3FB67" w14:textId="77777777" w:rsidR="003A7C57" w:rsidRDefault="00035664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Razgovaraju o predmetima koje mogu upore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ivati, defini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njihove osobine, karakteristike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nazive. Ovim aktivnostima djeca 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kako da brzo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efikasno prikupe podatke. </w:t>
            </w:r>
          </w:p>
          <w:p w14:paraId="0CED3F70" w14:textId="77777777" w:rsidR="003A7C57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 daljoj aktivnosti </w:t>
            </w:r>
            <w:r w:rsid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prikupljene podatke predstavlja</w:t>
            </w:r>
            <w:r w:rsidR="004E683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ju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putem Carrollovog dijagrama, gdje odgovaraju na pitanja. Kriterijumi koji su obuhva</w:t>
            </w:r>
            <w:r w:rsid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 u ovom primjeru su pol u</w:t>
            </w:r>
            <w:r w:rsid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enika</w:t>
            </w:r>
            <w:r w:rsid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koja od navedenih vrsta drve</w:t>
            </w:r>
            <w:r w:rsid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 im je omiljena.  </w:t>
            </w:r>
          </w:p>
          <w:p w14:paraId="215008C9" w14:textId="2926DF83" w:rsidR="00035664" w:rsidRPr="00035664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 kraju aktivnosti ispisivanjem stikera evaluiraju temu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aktivnosti 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asa.</w:t>
            </w:r>
          </w:p>
          <w:p w14:paraId="2AB34C48" w14:textId="77777777" w:rsidR="003A7C57" w:rsidRDefault="00035664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Pr="00C70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Matematika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 čas)</w:t>
            </w:r>
          </w:p>
          <w:p w14:paraId="42B5CA86" w14:textId="4C2D89C9" w:rsidR="003A7C57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0B04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 devetog razreda g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ledaju dokumentarni film u potpisu </w:t>
            </w:r>
            <w:r w:rsidR="009E18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Nacionalne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turisti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ke organizacije Crne Gore o na</w:t>
            </w:r>
            <w:r w:rsidR="00D563C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 prirodnim ljepotama, a potom vr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razgovor na datu temu.</w:t>
            </w:r>
          </w:p>
          <w:p w14:paraId="070B52F8" w14:textId="6F47B2F9" w:rsidR="003A7C57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0B04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odjeljeni u dvije grupe izra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uju date zadatke. Prva grupa statisti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ki prikuplja podatke, u okviru udjela 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uma u ju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nom, centralnom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sjevernom dijelu Crne Gore, analizira ih, a potom grafi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ki predstavlja, u cilju boljeg razumijevanja velike koli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ine podataka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odnosa izme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 razli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itih vrsta podataka.</w:t>
            </w:r>
          </w:p>
          <w:p w14:paraId="61855D15" w14:textId="77777777" w:rsidR="003A7C57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Druga grupa u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enika stubi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astim dijagramom predstavlja dio na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zemlje zahva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en 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umama, rijekama, jezerima. Shvataju da se sa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imanjem podaci lak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razumiju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efikasnije saop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tavaju drugima.</w:t>
            </w:r>
          </w:p>
          <w:p w14:paraId="1EF6D8F6" w14:textId="3E5A84E6" w:rsidR="00D12EAD" w:rsidRPr="00D12EAD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Na kraju 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asa igricom Semafor, nastavnik dobija povratnu informaciju o tome kako se 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enici osje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aju vezano za usvajanje novih vje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tina, te klju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nih kompetencija koje su obuhva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035664" w:rsidRPr="0003566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ene lekcijom.</w:t>
            </w:r>
          </w:p>
        </w:tc>
      </w:tr>
      <w:tr w:rsidR="00D12EAD" w:rsidRPr="00D12EAD" w14:paraId="6BD7091D" w14:textId="77777777" w:rsidTr="007476E4">
        <w:trPr>
          <w:trHeight w:val="585"/>
        </w:trPr>
        <w:tc>
          <w:tcPr>
            <w:tcW w:w="2939" w:type="dxa"/>
            <w:vMerge/>
            <w:shd w:val="clear" w:color="auto" w:fill="D9D9D9"/>
          </w:tcPr>
          <w:p w14:paraId="219DE65A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6F6DD047" w14:textId="77777777" w:rsidR="003A7C57" w:rsidRDefault="00C70C0C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C70C0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Engleski jezik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 čas)</w:t>
            </w:r>
          </w:p>
          <w:p w14:paraId="1BA63FAD" w14:textId="77777777" w:rsidR="003A7C57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enici 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drugog razreda 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razgovaraju o prirodnim ljepotama na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zemlje</w:t>
            </w:r>
            <w:r w:rsid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 tome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ta sve mo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emo sresti u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umi. Izgovaraju rije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 na engleskom jeziku na razli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ite na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ine: very slowly, very quickly, loudly, quietly. </w:t>
            </w:r>
          </w:p>
          <w:p w14:paraId="7062B879" w14:textId="77777777" w:rsidR="003A7C57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Svako od u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enika crta na kartici po jednu sliku( drvo,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uma, trava, ptica, sunce, nebo)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ispisuju uz nastavni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inu pomo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nazive ri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ječ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ispod slike. </w:t>
            </w:r>
          </w:p>
          <w:p w14:paraId="6A9B8A25" w14:textId="2A9BF510" w:rsidR="003A7C57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Zatim slijedi aktivnost </w:t>
            </w:r>
            <w:r w:rsidR="00C70C0C" w:rsidRPr="008708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Memory game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gdje se takmi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 u zapam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ivanju oslikanih rije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i.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419AD480" w14:textId="3728A624" w:rsidR="00D12EAD" w:rsidRPr="00C70C0C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Potom slijedi aktivnost u kojoj u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itelj dijeli u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C70C0C" w:rsidRPr="00C70C0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enicima adresu</w:t>
            </w:r>
            <w:r w:rsidR="006A5B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6A5B78" w:rsidRPr="006A5B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digitalne igre </w:t>
            </w:r>
            <w:r w:rsidR="006A5B78" w:rsidRPr="003A7C57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Matching pairs</w:t>
            </w:r>
            <w:r w:rsidR="006A5B78" w:rsidRPr="006A5B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gdje</w:t>
            </w:r>
            <w:r w:rsidR="000B043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spajaju</w:t>
            </w:r>
            <w:r w:rsidR="006A5B78" w:rsidRPr="006A5B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slikovne prikaze sa odgovaraju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6A5B78" w:rsidRPr="006A5B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 zvu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6A5B78" w:rsidRPr="006A5B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nim zapisima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</w:tc>
      </w:tr>
      <w:tr w:rsidR="00D12EAD" w:rsidRPr="00D12EAD" w14:paraId="48CECA89" w14:textId="77777777" w:rsidTr="007476E4">
        <w:trPr>
          <w:trHeight w:val="585"/>
        </w:trPr>
        <w:tc>
          <w:tcPr>
            <w:tcW w:w="2939" w:type="dxa"/>
            <w:vMerge/>
            <w:shd w:val="clear" w:color="auto" w:fill="D9D9D9"/>
          </w:tcPr>
          <w:p w14:paraId="37BA9FA9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1395006C" w14:textId="7C30677A" w:rsidR="003A7C57" w:rsidRPr="001806C6" w:rsidRDefault="00D563C2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D563C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Priroda</w:t>
            </w:r>
            <w:r w:rsidR="001806C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 čas)</w:t>
            </w:r>
          </w:p>
          <w:p w14:paraId="27D6C6FC" w14:textId="77777777" w:rsidR="00CE02EA" w:rsidRDefault="003A7C57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enicu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9E18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petog razreda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posjećuju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Centar za posjetioce Nacionalnog parka Biogradska gora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uče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ivom svijetu </w:t>
            </w:r>
            <w:r w:rsidR="0010628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acionalnog parka, tokom posjete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sade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sadnice lipe, bukve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crnog bora,  sve u cilju podizanja svijesti o zna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aju o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uvanja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uma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titi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ivotne sredine. </w:t>
            </w:r>
          </w:p>
          <w:p w14:paraId="0D8BD749" w14:textId="0C99C458" w:rsidR="00D12EAD" w:rsidRPr="003A7C57" w:rsidRDefault="00CE02EA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čestvuju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šć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enju podru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ja oko Nacionalnog parka,  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 xml:space="preserve">sakupljeni materijal po povratku u 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kolu reciklira</w:t>
            </w:r>
            <w:r w:rsid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ju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od njega izra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đuju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recikla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no stablo. Do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laze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do zaklju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ka da je recikla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 jako plemenita  djelatnost obzirom da se za dobijanje celuloze od koje se proizvodi papir mora isje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mnogo </w:t>
            </w:r>
            <w:r w:rsidR="0081279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</w:t>
            </w:r>
            <w:r w:rsidR="00870852" w:rsidRPr="0087085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uma. </w:t>
            </w:r>
          </w:p>
        </w:tc>
      </w:tr>
      <w:tr w:rsidR="004E2669" w:rsidRPr="00D12EAD" w14:paraId="433CD076" w14:textId="77777777" w:rsidTr="007476E4">
        <w:trPr>
          <w:trHeight w:val="1087"/>
        </w:trPr>
        <w:tc>
          <w:tcPr>
            <w:tcW w:w="2939" w:type="dxa"/>
            <w:vMerge/>
            <w:shd w:val="clear" w:color="auto" w:fill="D9D9D9"/>
          </w:tcPr>
          <w:p w14:paraId="2EDFE00A" w14:textId="77777777" w:rsidR="004E2669" w:rsidRPr="00D12EAD" w:rsidRDefault="004E2669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7F2C02F7" w14:textId="47F2447B" w:rsidR="00CE02EA" w:rsidRPr="001806C6" w:rsidRDefault="004E2669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Biologija</w:t>
            </w:r>
            <w:r w:rsidR="001806C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(2 časa)</w:t>
            </w:r>
          </w:p>
          <w:p w14:paraId="350CC4A5" w14:textId="77777777" w:rsidR="00CE02EA" w:rsidRDefault="00CE02EA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Učenici razgovaraju o šumskom ekosistemu, </w:t>
            </w:r>
            <w:r w:rsidR="004C79C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vrstama</w:t>
            </w:r>
            <w:r w:rsidR="004933B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šuma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  <w:r w:rsidR="004933B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njihovoj adaptaciji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 uslove života</w:t>
            </w:r>
            <w:r w:rsidR="004933B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živom svijetu</w:t>
            </w:r>
            <w:r w:rsidR="002F6F2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dolazeći do zaključka da je šuma ne samo idealna ekološka radionica, već i idealno stanište za brojni živi svijet i blagodat za čovjeka.</w:t>
            </w:r>
          </w:p>
          <w:p w14:paraId="0386CBF2" w14:textId="77777777" w:rsidR="00CE02EA" w:rsidRDefault="00CE02EA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Diskutuju na temu </w:t>
            </w:r>
            <w:r w:rsidR="004E2669" w:rsidRPr="00C212F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Odnos čovjeka prema šumi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kako kroz istoriju, tako i danas</w:t>
            </w:r>
            <w:r w:rsidR="00C212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osvrćući se na uništavanje šuma na račun novih naselja i saobraćajnica</w:t>
            </w:r>
            <w:r w:rsidR="002F6F2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industrijskih pogona</w:t>
            </w:r>
            <w:r w:rsidR="004933B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pilana, toplana.</w:t>
            </w:r>
          </w:p>
          <w:p w14:paraId="23EFAD0D" w14:textId="67CF55EC" w:rsidR="00CE02EA" w:rsidRDefault="00CE02EA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Unutar daljih aktivnosti</w:t>
            </w:r>
            <w:r w:rsidR="00CC7EEC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učenici</w:t>
            </w:r>
            <w:r w:rsidR="00C212F2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 istraživači</w:t>
            </w:r>
            <w:r w:rsidR="00CC7EEC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se</w:t>
            </w:r>
            <w:r w:rsidR="004E2669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dijele u tri grup</w:t>
            </w:r>
            <w:r w:rsidR="00CC7EEC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e, i izrađuju radove na sljedeće teme: </w:t>
            </w:r>
            <w:r w:rsidR="00CC7EEC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Šta ugrožava šume?, Kako šume utiču na okolinu?</w:t>
            </w:r>
            <w:r w:rsidR="004C79CF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, </w:t>
            </w:r>
            <w:r w:rsidR="00CC7EEC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Šta ja sam mogu raditi da spasem šume?</w:t>
            </w:r>
            <w:r w:rsidR="004C79CF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,</w:t>
            </w:r>
            <w:r w:rsidR="004C79C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CC7EEC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gdje shodno svojim afinitetima biraju način realizacije zadataka: </w:t>
            </w:r>
            <w:r w:rsidR="00F47978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osmišljavaju i prikazuju</w:t>
            </w:r>
            <w:r w:rsidR="00CC7EEC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CC7EEC" w:rsidRPr="00F4797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Power Point</w:t>
            </w:r>
            <w:r w:rsidR="00CC7EEC" w:rsidRPr="00CC7EE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prezentaciju, pišu sastav ili pak izrađuju pano.</w:t>
            </w:r>
            <w:r w:rsidR="00CC7EE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2F6F2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Prezentuju radove drugarima i učestvuju u konstruktivnom razgovoru o značaju šuma i posljedicama njihovog uništenja</w:t>
            </w:r>
            <w:r w:rsidR="004C79C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.</w:t>
            </w:r>
          </w:p>
          <w:p w14:paraId="41CFF7D7" w14:textId="1106C12C" w:rsidR="004C79CF" w:rsidRPr="00CE02EA" w:rsidRDefault="00CE02EA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4C79C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Putem vršnjačke procjene učenici međusobno ocjenjuju rad i jedni drugima daju povratne informacije, bazirajući se prevashodno na onome što je kvalitet i afirmativna strana rada, a potom i navođenjem mogućnosti za poboljšanjem.</w:t>
            </w:r>
          </w:p>
          <w:p w14:paraId="5DA2A264" w14:textId="5981EC30" w:rsidR="002F6F20" w:rsidRPr="002F6F20" w:rsidRDefault="002F6F20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A2172B" w:rsidRPr="00D12EAD" w14:paraId="13A21999" w14:textId="77777777" w:rsidTr="007476E4">
        <w:trPr>
          <w:trHeight w:val="1087"/>
        </w:trPr>
        <w:tc>
          <w:tcPr>
            <w:tcW w:w="2939" w:type="dxa"/>
            <w:vMerge/>
            <w:shd w:val="clear" w:color="auto" w:fill="D9D9D9"/>
          </w:tcPr>
          <w:p w14:paraId="5D2D1A53" w14:textId="77777777" w:rsidR="00A2172B" w:rsidRPr="00D12EAD" w:rsidRDefault="00A2172B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500893B5" w14:textId="77777777" w:rsidR="009F3F6E" w:rsidRDefault="00A2172B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A2172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Informatika</w:t>
            </w:r>
            <w:r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</w:t>
            </w:r>
            <w:r w:rsidR="009866C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čas</w:t>
            </w:r>
            <w:r w:rsidR="009866C6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  <w:r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  <w:p w14:paraId="1B39B4AC" w14:textId="77777777" w:rsidR="009F3F6E" w:rsidRDefault="009F3F6E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U okviru zadatka za domaći rad učenici su podjeljeni u pet grupa shodno broju naših pet </w:t>
            </w:r>
            <w:r w:rsidR="00D44A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acinalnih parkova</w:t>
            </w:r>
            <w:r w:rsidR="00D44A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44A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prikupljajući podatke iz različitih izvora( ostalih predmeta, interneta, pisanih izvora i lokalne zajednice) 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izradili flajere i </w:t>
            </w:r>
            <w:r w:rsidR="0089081C" w:rsidRPr="004957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Power Point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prezentacije ovih predjela posebne ljepote,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značajnih i rijetkih prirodnih pojava.</w:t>
            </w:r>
          </w:p>
          <w:p w14:paraId="38A3E109" w14:textId="037C3BF6" w:rsidR="00A2172B" w:rsidRPr="009F3F6E" w:rsidRDefault="009F3F6E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1D6D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Grupe učenika međusobno dijele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od</w:t>
            </w:r>
            <w:r w:rsidR="0049576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št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ampane </w:t>
            </w:r>
            <w:r w:rsidR="006A7A5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flaje</w:t>
            </w:r>
            <w:r w:rsidR="003670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</w:t>
            </w:r>
            <w:r w:rsidR="00D44A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="003670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44A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prikazuju</w:t>
            </w:r>
            <w:r w:rsidR="001D6D34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pripremljene</w:t>
            </w:r>
            <w:r w:rsidR="00D44A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6A7A5D" w:rsidRPr="009F3F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</w:t>
            </w:r>
            <w:r w:rsidR="00403836" w:rsidRPr="009F3F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w</w:t>
            </w:r>
            <w:r w:rsidR="006A7A5D" w:rsidRPr="009F3F6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er Point</w:t>
            </w:r>
            <w:r w:rsidR="00A2172B"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prezentacij</w:t>
            </w:r>
            <w:r w:rsidR="003670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="00A2172B"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44A1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pet područja koja imaju status nacionalnog parka: </w:t>
            </w:r>
            <w:r w:rsidR="00D44A1B" w:rsidRPr="0049576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Lovćen, Durmitor, Biogradska gora, Skadarsko jezero i Prokletije.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</w:t>
            </w:r>
            <w:r w:rsidR="003670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ebatuju, razmjenjuju mišljenja i </w:t>
            </w:r>
            <w:r w:rsidR="0089081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argumentovane </w:t>
            </w:r>
            <w:r w:rsidR="003670C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stavove</w:t>
            </w:r>
            <w:r w:rsidR="006161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odgovaraju jedni drugima na pitanja i izvode zaključke. U okviru vršnjačke procjene učenici jedni drugima ocjenjuju rad i daju povratne i</w:t>
            </w:r>
            <w:r w:rsidR="009A775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</w:t>
            </w:r>
            <w:r w:rsidR="006161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formacije, na taj način kvalitetno razvijajući kritičko i reflektivno razmišljanje, emocionalnu inteligenciju</w:t>
            </w:r>
            <w:r w:rsidR="009A7759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</w:t>
            </w:r>
            <w:r w:rsidR="0061614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socijalne vještine.</w:t>
            </w:r>
          </w:p>
          <w:p w14:paraId="2657DC10" w14:textId="2E37F5C7" w:rsidR="0089081C" w:rsidRPr="00A2172B" w:rsidRDefault="0089081C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  </w:t>
            </w:r>
          </w:p>
        </w:tc>
      </w:tr>
      <w:tr w:rsidR="00D12EAD" w:rsidRPr="00D12EAD" w14:paraId="60DAC187" w14:textId="77777777" w:rsidTr="007476E4">
        <w:trPr>
          <w:trHeight w:val="1087"/>
        </w:trPr>
        <w:tc>
          <w:tcPr>
            <w:tcW w:w="2939" w:type="dxa"/>
            <w:vMerge/>
            <w:shd w:val="clear" w:color="auto" w:fill="D9D9D9"/>
          </w:tcPr>
          <w:p w14:paraId="56A740D4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368EB434" w14:textId="77777777" w:rsidR="009F3F6E" w:rsidRDefault="00812792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870A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A2172B" w:rsidRPr="00870A2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sr-Latn-ME"/>
              </w:rPr>
              <w:t>Muzicka kultura</w:t>
            </w:r>
            <w:r w:rsidR="00A2172B"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(1 čas)</w:t>
            </w:r>
          </w:p>
          <w:p w14:paraId="696EF5DB" w14:textId="44C06CFD" w:rsidR="00D12EAD" w:rsidRPr="00812792" w:rsidRDefault="009F3F6E" w:rsidP="00383E9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 </w:t>
            </w:r>
            <w:r w:rsidR="009E18C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Učenici prvog razreda i</w:t>
            </w:r>
            <w:r w:rsidR="00A2172B"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zrađuju instrumente Orfovog instrumentarijuma, aktivno se uključuju u kreiranju muzike, pjevaju pjesmu </w:t>
            </w:r>
            <w:r w:rsidR="000B0435" w:rsidRPr="000B043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Čuvajmo planetu</w:t>
            </w:r>
            <w:r w:rsidR="00A2172B" w:rsidRPr="00A2172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uz pratnju.Osjećaju zadovoljstvo zbog stvaranja muzike i  kreacije muzičkih dijela.</w:t>
            </w:r>
          </w:p>
        </w:tc>
      </w:tr>
      <w:tr w:rsidR="00D12EAD" w:rsidRPr="00D12EAD" w14:paraId="134D450B" w14:textId="77777777" w:rsidTr="007476E4">
        <w:trPr>
          <w:trHeight w:val="554"/>
        </w:trPr>
        <w:tc>
          <w:tcPr>
            <w:tcW w:w="2939" w:type="dxa"/>
            <w:vMerge/>
            <w:shd w:val="clear" w:color="auto" w:fill="D9D9D9"/>
          </w:tcPr>
          <w:p w14:paraId="5E7CAD13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225E9368" w14:textId="77777777" w:rsidR="009F3F6E" w:rsidRDefault="00870A2E" w:rsidP="00383E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</w:pPr>
            <w:r w:rsidRPr="00870A2E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Likovna kultura</w:t>
            </w:r>
            <w:r w:rsidR="002046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(1</w:t>
            </w:r>
            <w:r w:rsidR="004E0B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čas</w:t>
            </w:r>
            <w:r w:rsidR="002046B9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)</w:t>
            </w:r>
          </w:p>
          <w:p w14:paraId="4D43ADC9" w14:textId="08DA1CF1" w:rsidR="009F3F6E" w:rsidRDefault="009F3F6E" w:rsidP="00383E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U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č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enici </w:t>
            </w:r>
            <w:r w:rsidR="004E0B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četvrtog razreda,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u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ž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ivaju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ć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i u ljepoti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i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svje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ž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ini 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š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ume, </w:t>
            </w:r>
            <w:r w:rsidR="004E0B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lastRenderedPageBreak/>
              <w:t>crtaju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drvo masline, 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koje im je jedno od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omiljenih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predmeta </w:t>
            </w:r>
            <w:r w:rsidR="001806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likovnog izražavanja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. U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č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estvuju u razgovoru o o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č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uvanju maslinjaka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i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negativnim posljedicama bespravnog podizanja objekata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i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svih drugih oblika devastacije. </w:t>
            </w:r>
          </w:p>
          <w:p w14:paraId="2DE48603" w14:textId="4D5BDEDC" w:rsidR="001806C6" w:rsidRDefault="001806C6" w:rsidP="00383E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</w:pPr>
            <w:r w:rsidRPr="001806C6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ME"/>
              </w:rPr>
              <w:t>Likovna kultura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(1 čas)</w:t>
            </w:r>
          </w:p>
          <w:p w14:paraId="70088E70" w14:textId="5C0D7FF9" w:rsidR="00A2172B" w:rsidRPr="00A2172B" w:rsidRDefault="009F3F6E" w:rsidP="00383E9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 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U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č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enici </w:t>
            </w:r>
            <w:r w:rsidR="004E0B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trećeg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 razreda izr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ađ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 xml:space="preserve">uju drvo kroz 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č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etiri godi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š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nja doba, gdje podjeljeni po grupama izra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đ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uju cvjeti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ć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e, listove razli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č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itih boja, razne ukrase koje uklapaju na dijelu predvi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đ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enom za odre</w:t>
            </w:r>
            <w:r w:rsid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đ</w:t>
            </w:r>
            <w:r w:rsidR="00870A2E" w:rsidRPr="00870A2E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eno doba godine, a potom lijepe na hamer papir</w:t>
            </w:r>
            <w:r w:rsidR="001806C6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, razvijajući motoričk</w:t>
            </w:r>
            <w:r w:rsidR="001D6D34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sr-Latn-ME"/>
              </w:rPr>
              <w:t>u sposobnost i osjetljivost, osjećaj za lijepo, likovno stvaralačko mišljenje i sezibilitet.</w:t>
            </w:r>
          </w:p>
        </w:tc>
      </w:tr>
      <w:tr w:rsidR="00D12EAD" w:rsidRPr="00D12EAD" w14:paraId="673B11E0" w14:textId="77777777" w:rsidTr="007476E4">
        <w:trPr>
          <w:trHeight w:val="562"/>
        </w:trPr>
        <w:tc>
          <w:tcPr>
            <w:tcW w:w="2939" w:type="dxa"/>
            <w:shd w:val="clear" w:color="auto" w:fill="D9D9D9"/>
          </w:tcPr>
          <w:p w14:paraId="4D9966E1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8. Nastavni materijali za podučavanje i učenje</w:t>
            </w:r>
          </w:p>
          <w:p w14:paraId="231DC387" w14:textId="27E31495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47E2EA15" w14:textId="2F719138" w:rsidR="00D12EAD" w:rsidRPr="000F44E3" w:rsidRDefault="000F44E3" w:rsidP="00383E9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T</w:t>
            </w:r>
            <w:r w:rsidR="00D57561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ekstualni nastavni materijal</w:t>
            </w:r>
            <w:r w:rsidR="006D329C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i( tekstovi,</w:t>
            </w:r>
            <w:r w:rsidR="0010628E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članci, </w:t>
            </w:r>
            <w:r w:rsidR="004E0B0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sastavi,</w:t>
            </w:r>
            <w:r w:rsidR="006D329C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slikovnice...)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</w:t>
            </w:r>
            <w:r w:rsidR="00AD1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f</w:t>
            </w:r>
            <w:r w:rsidR="006D329C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otografije, crteži,</w:t>
            </w:r>
            <w:r w:rsidR="009F3F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6D329C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slike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,d</w:t>
            </w:r>
            <w:r w:rsidR="006D329C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ijagrami/grafikoni/tabele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 d</w:t>
            </w:r>
            <w:r w:rsidR="00D57561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okumentarni film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, </w:t>
            </w:r>
            <w:r w:rsidR="00D12EAD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PPT prezentacija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 f</w:t>
            </w:r>
            <w:r w:rsidR="006D329C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lajer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 s</w:t>
            </w:r>
            <w:r w:rsidR="006D329C" w:rsidRPr="000F44E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likovni rječnik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 e</w:t>
            </w:r>
            <w:r w:rsidR="00D12EAD" w:rsidRPr="000F44E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valuacijski listić za učenike</w:t>
            </w:r>
          </w:p>
        </w:tc>
      </w:tr>
      <w:tr w:rsidR="00D12EAD" w:rsidRPr="00D12EAD" w14:paraId="7BB00779" w14:textId="77777777" w:rsidTr="007476E4">
        <w:tc>
          <w:tcPr>
            <w:tcW w:w="2939" w:type="dxa"/>
            <w:shd w:val="clear" w:color="auto" w:fill="D9D9D9"/>
          </w:tcPr>
          <w:p w14:paraId="3A02E226" w14:textId="5413DEC8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9. Potrebna materijalna sredstva </w:t>
            </w:r>
            <w:r w:rsidRPr="00D12EA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2" w:type="dxa"/>
          </w:tcPr>
          <w:p w14:paraId="73999F65" w14:textId="7CABEF27" w:rsidR="00D12EAD" w:rsidRPr="0010628E" w:rsidRDefault="0010628E" w:rsidP="00383E9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106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Flomasteri, drvene bojice, tempere, vodene bojice, hamer papir, </w:t>
            </w:r>
            <w:r w:rsidR="00D12EAD" w:rsidRPr="00106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</w:p>
          <w:p w14:paraId="3E999F0B" w14:textId="1AFF3023" w:rsidR="0010628E" w:rsidRPr="0010628E" w:rsidRDefault="0010628E" w:rsidP="00383E9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g</w:t>
            </w:r>
            <w:r w:rsidR="006D329C" w:rsidRPr="0010628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eometrijski pribor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, računar, internet</w:t>
            </w:r>
          </w:p>
          <w:p w14:paraId="1BAA9F5A" w14:textId="5554992F" w:rsidR="00D12EAD" w:rsidRPr="0010628E" w:rsidRDefault="00D12EAD" w:rsidP="00383E9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</w:p>
        </w:tc>
      </w:tr>
      <w:tr w:rsidR="00D12EAD" w:rsidRPr="00D12EAD" w14:paraId="31498897" w14:textId="77777777" w:rsidTr="007476E4">
        <w:tc>
          <w:tcPr>
            <w:tcW w:w="2939" w:type="dxa"/>
            <w:shd w:val="clear" w:color="auto" w:fill="D9D9D9"/>
          </w:tcPr>
          <w:p w14:paraId="46247879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10. Očekivani rezultati</w:t>
            </w:r>
          </w:p>
          <w:p w14:paraId="002EA0B0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color w:val="000000"/>
                <w:sz w:val="24"/>
                <w:szCs w:val="24"/>
                <w:lang w:val="sr-Latn-ME"/>
              </w:rPr>
              <w:t>(mjerljivi i dokazljivi, koji proističu iz definiranih aktivnosti)</w:t>
            </w:r>
          </w:p>
          <w:p w14:paraId="5FE00EDD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31A72248" w14:textId="77777777" w:rsidR="00D12EAD" w:rsidRPr="00D12EAD" w:rsidRDefault="00D12EAD" w:rsidP="00383E9E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44D35D15" w14:textId="32DCEB2F" w:rsidR="00D12EAD" w:rsidRDefault="000F44E3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izrađuju kostime i učestvuju u predstavi po te</w:t>
            </w:r>
            <w:r w:rsidR="009F3F6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stu </w:t>
            </w:r>
            <w:r w:rsidRPr="000F44E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Kako je šuma dobila most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uočavaju važnost i ugroženost šume usljed neplanske gradnje</w:t>
            </w:r>
            <w:r w:rsidR="00CA4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 sječe</w:t>
            </w:r>
          </w:p>
          <w:p w14:paraId="11AE53E4" w14:textId="77777777" w:rsidR="00CA4F8C" w:rsidRDefault="00CA4F8C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Sade u saksijama sadnice o kojima će voditi adekvatnu brigu</w:t>
            </w:r>
          </w:p>
          <w:p w14:paraId="4B67EFFB" w14:textId="34E8DCF0" w:rsidR="006A76FB" w:rsidRPr="006A76FB" w:rsidRDefault="009F3F6E" w:rsidP="006A76FB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Pišu stvaralačke radove</w:t>
            </w:r>
            <w:r w:rsidR="00CA4F8C" w:rsidRPr="00CA4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 tem</w:t>
            </w:r>
            <w:r w:rsidR="00CA4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</w:t>
            </w:r>
            <w:r w:rsidR="00CA4F8C" w:rsidRPr="00CA4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CA4F8C" w:rsidRPr="00B850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Šume</w:t>
            </w:r>
            <w:r w:rsidR="004E0B0C" w:rsidRPr="00B850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, pluća planete</w:t>
            </w:r>
            <w:r w:rsidR="00B850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="00B8508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 </w:t>
            </w:r>
            <w:r w:rsidR="00B85083" w:rsidRPr="00B8508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Čuvajmo šume</w:t>
            </w:r>
            <w:r w:rsidR="00CA4F8C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izražavajući lične stavove na datu temu, potkrijepljene naučno utemeljenim činjenicama, vodeći računa o oformljenom sistemu: uvod- razrada- zaključak i pravilno obilježenim citatima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</w:t>
            </w:r>
            <w:r w:rsidR="006A76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kao i glasovnom podudaranju riječi na karaju stihova, raspoređenih u strofe kod pisanja pjesme</w:t>
            </w:r>
          </w:p>
          <w:p w14:paraId="488723AD" w14:textId="39ECBCD3" w:rsidR="00CA4F8C" w:rsidRDefault="006A5B78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Tabelarno i grafički prikazuju statističke podatke na datu temu, uspješno </w:t>
            </w:r>
            <w:r w:rsidR="00B8508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ih kreirajući</w:t>
            </w:r>
          </w:p>
          <w:p w14:paraId="69B9D0C7" w14:textId="0F0E80FD" w:rsidR="006A5B78" w:rsidRDefault="006A5B78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Izrađuju slikovni rječnik na temu Šume, u okviru digitalne igre </w:t>
            </w:r>
            <w:r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Matching pairs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A85570"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sp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ajaju</w:t>
            </w:r>
            <w:r w:rsidR="00A85570"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slikovne prikaze sa odgovaraju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ć</w:t>
            </w:r>
            <w:r w:rsidR="00A85570"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im zvu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="00A85570"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nim zapisim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a, pamte veliki broj oslikanih riječi( </w:t>
            </w:r>
            <w:r w:rsidR="00A85570" w:rsidRPr="00A8557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Memory game</w:t>
            </w:r>
            <w:r w:rsid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)</w:t>
            </w:r>
          </w:p>
          <w:p w14:paraId="3A77167E" w14:textId="46D80352" w:rsidR="00A85570" w:rsidRDefault="00A85570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</w:t>
            </w:r>
            <w:r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okom posjete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Nacionalnog parka Biogradska gora</w:t>
            </w:r>
            <w:r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sade sadnice lipe, bukve i crnog bora, podi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žu kod sebe</w:t>
            </w:r>
            <w:r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svijest o značaju očuvanja šuma i zaštit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životne sredine</w:t>
            </w:r>
            <w:r w:rsidR="00B8508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( ukoliko zbog </w:t>
            </w:r>
            <w:r w:rsidR="00A16C7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epidemije virusa Covid-19 i kasnijeg otvaranja Nacionalnog parka za posjetioce ne mognemo organizovati izlet, cilj nam je da učenici tokom virtuelne posjete Nacionalnom parku uoče važnost očuvanja šumskih ekosistema)</w:t>
            </w:r>
          </w:p>
          <w:p w14:paraId="53854E03" w14:textId="2922EDB3" w:rsidR="00A85570" w:rsidRDefault="00A85570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Marljivo</w:t>
            </w:r>
            <w:r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či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ste</w:t>
            </w:r>
            <w:r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područj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</w:t>
            </w:r>
            <w:r w:rsidRPr="00A85570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oko Nacionalnog parka,  sakupljeni materijal po povratku u školu recikliraju i od njega izrađuju reciklažno stablo</w:t>
            </w:r>
          </w:p>
          <w:p w14:paraId="3C05ACFE" w14:textId="762D11A6" w:rsidR="00A85570" w:rsidRDefault="00A85570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lastRenderedPageBreak/>
              <w:t>Izrađuju radove na tem</w:t>
            </w:r>
            <w:r w:rsidR="00A16C7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e:</w:t>
            </w:r>
            <w:r w:rsidR="00A16C7F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Šta ugrožava šume?, Kako šume utiču na oklinu? </w:t>
            </w:r>
            <w:r w:rsidR="00A16C7F" w:rsidRPr="006A76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</w:t>
            </w:r>
            <w:r w:rsidR="00A16C7F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</w:t>
            </w:r>
            <w:r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Sta ja sam mogu uraditi</w:t>
            </w:r>
            <w:r w:rsidR="00A16C7F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da spasem šume</w:t>
            </w:r>
            <w:r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?</w:t>
            </w:r>
            <w:r w:rsidR="00DF2FD7"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,</w:t>
            </w:r>
            <w:r w:rsidR="00DF2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DF2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gdje na brojne kreativne, stvaralačke načine stavljaju akcenat na zdravu životnu sredinu kao osnov očuvanja ljudske egzistencije</w:t>
            </w:r>
          </w:p>
          <w:p w14:paraId="1C975A2B" w14:textId="544E8EC4" w:rsidR="00DF2FD7" w:rsidRDefault="00DF2FD7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Uspješno pronalaze</w:t>
            </w:r>
            <w:r w:rsidR="00A16C7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na internetu  šablone za kreiranje flajera, izrađuju ih i štampaju</w:t>
            </w:r>
          </w:p>
          <w:p w14:paraId="64C7E13F" w14:textId="6470B24F" w:rsidR="00A16C7F" w:rsidRDefault="00A16C7F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Kreiraju prezentacije Nacionalnih parkova Crne Gore u </w:t>
            </w:r>
            <w:r w:rsidRPr="006A76F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Power Point</w:t>
            </w:r>
            <w:r w:rsidR="006A76FB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</w:t>
            </w:r>
          </w:p>
          <w:p w14:paraId="68091855" w14:textId="4C0C247D" w:rsidR="00DF2FD7" w:rsidRDefault="00DF2FD7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Izrađuju instrumente Orfovog instrumentarijuma, pobuđuju kod sebe kreativnost, maštovitost i umjetničku stvaralačku crtu </w:t>
            </w:r>
            <w:r w:rsidRPr="00DF2FD7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prilikom kreacije muzičkog dijela</w:t>
            </w:r>
          </w:p>
          <w:p w14:paraId="08E0B086" w14:textId="2E0594DB" w:rsidR="00DF2FD7" w:rsidRDefault="00AD1B49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Prilikom </w:t>
            </w:r>
            <w:r w:rsidR="00A16C7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crtanja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drveta masline pravilno upotrebljavaju sredstva likovnog izražavanja, pronalaze najbolja rješenja za izražavanje svojih umjetničkih ideja, shodno sposobnostima, postižu željene realizacije </w:t>
            </w:r>
            <w:r w:rsidR="00A16C7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likovnih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zamisli</w:t>
            </w:r>
          </w:p>
          <w:p w14:paraId="73DAF081" w14:textId="527579B5" w:rsidR="00CA4F8C" w:rsidRPr="0023040F" w:rsidRDefault="00AD1B49" w:rsidP="00383E9E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Kroz radionicu izrade drveta</w:t>
            </w:r>
            <w:r w:rsidR="00F018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četiri godišnja doba</w:t>
            </w:r>
            <w:r w:rsidR="00F018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, učenici ispoljavaju kreativnost, stvaralaštvo, želje, entuzijazam, maštu i timski rad</w:t>
            </w:r>
          </w:p>
        </w:tc>
      </w:tr>
      <w:tr w:rsidR="00D12EAD" w:rsidRPr="00D12EAD" w14:paraId="72A9B310" w14:textId="77777777" w:rsidTr="007476E4">
        <w:tc>
          <w:tcPr>
            <w:tcW w:w="2939" w:type="dxa"/>
            <w:shd w:val="clear" w:color="auto" w:fill="D9D9D9"/>
          </w:tcPr>
          <w:p w14:paraId="6D09C8EB" w14:textId="14F424B9" w:rsidR="00D12EAD" w:rsidRPr="00D12EAD" w:rsidRDefault="00D12EAD" w:rsidP="006A76F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11.Opis</w:t>
            </w:r>
            <w:r w:rsidR="006A76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sistema vrednovanja</w:t>
            </w:r>
          </w:p>
          <w:p w14:paraId="2B6DC4D3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646C002A" w14:textId="4CB1E5FE" w:rsidR="00D12EAD" w:rsidRPr="000F44E3" w:rsidRDefault="0010628E" w:rsidP="00383E9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44E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Putem ispisivanja stikera učenici daju mišljenje o času</w:t>
            </w:r>
          </w:p>
          <w:p w14:paraId="7A09FDDF" w14:textId="2197DE7F" w:rsidR="0010628E" w:rsidRDefault="000F44E3" w:rsidP="00383E9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F44E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Igricom Semafor, nastavnik dobija povratnu informaciju o tome kako se u</w:t>
            </w:r>
            <w:r w:rsidR="00F01801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č</w:t>
            </w:r>
            <w:r w:rsidRPr="000F44E3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enici osjećaju vezano za usvajanje novih vještina, te ključnih kompetencija koje su obuhvaćene lekcijom</w:t>
            </w:r>
          </w:p>
          <w:p w14:paraId="5A3F6A3A" w14:textId="6536C147" w:rsidR="0049576D" w:rsidRDefault="0049576D" w:rsidP="00383E9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Vršnjačkom povratnom informacijom učenici stiču jasan uvid u </w:t>
            </w:r>
            <w:r w:rsidR="005518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svoj rad,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kvaliteno urađene zadatke</w:t>
            </w:r>
            <w:r w:rsidR="005518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kao i 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mo</w:t>
            </w:r>
            <w:r w:rsidR="005518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će </w:t>
            </w:r>
            <w:r w:rsidR="0055185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djelove koje treba poboljšati, sa ciljem unaprijeđivanja rada i rezultata, te ključnih kompetencija učenika</w:t>
            </w:r>
          </w:p>
          <w:p w14:paraId="0602CB2F" w14:textId="77777777" w:rsidR="000F44E3" w:rsidRPr="00F01801" w:rsidRDefault="000F44E3" w:rsidP="00383E9E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D24AA65" w14:textId="49451380" w:rsidR="000F44E3" w:rsidRPr="000F44E3" w:rsidRDefault="000F44E3" w:rsidP="00383E9E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</w:tr>
      <w:tr w:rsidR="00D12EAD" w:rsidRPr="00D12EAD" w14:paraId="55BA2608" w14:textId="77777777" w:rsidTr="007476E4">
        <w:tc>
          <w:tcPr>
            <w:tcW w:w="2939" w:type="dxa"/>
            <w:shd w:val="clear" w:color="auto" w:fill="D9D9D9"/>
          </w:tcPr>
          <w:p w14:paraId="73476CDD" w14:textId="18C8F54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D12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  <w:t>12. Evaluacija</w:t>
            </w:r>
          </w:p>
          <w:p w14:paraId="16284476" w14:textId="77777777" w:rsidR="00D12EAD" w:rsidRPr="00D12EAD" w:rsidRDefault="00D12EAD" w:rsidP="00383E9E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412" w:type="dxa"/>
          </w:tcPr>
          <w:p w14:paraId="21D7252E" w14:textId="7D252100" w:rsidR="00D12EAD" w:rsidRPr="00D12EAD" w:rsidRDefault="00F01801" w:rsidP="00383E9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Evaluacija se s</w:t>
            </w:r>
            <w:r w:rsidR="00D12EAD" w:rsidRPr="00D12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provodi nakon implementacije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izrađene</w:t>
            </w:r>
            <w:r w:rsidR="00D12EAD" w:rsidRPr="00D12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pripreme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na nivou Aktiva razredne i predmetne nastave,</w:t>
            </w:r>
            <w:r w:rsidR="00D12EAD" w:rsidRPr="00D12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 xml:space="preserve"> u odnosu na zada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t</w:t>
            </w:r>
            <w:r w:rsidR="00D12EAD" w:rsidRPr="00D12E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i opis sistema vrednovanja (uz dokaze, samoevaluacijski obrazac, analizu evaluacijskih listića za učenike)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ME"/>
              </w:rPr>
              <w:t>.</w:t>
            </w:r>
          </w:p>
        </w:tc>
      </w:tr>
    </w:tbl>
    <w:p w14:paraId="6EA03313" w14:textId="498DAD5D" w:rsidR="001A3524" w:rsidRDefault="009A7759" w:rsidP="00383E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Napomena: Usljed epidemije virusa Covid-19, kao i otvaranja Nacionalnog parka za posjetioce od maja tekuće godine, nećemo biti u mogućnosti da organizujemo izlet u predviđenom vremenu</w:t>
      </w:r>
      <w:r w:rsidR="001931E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, već ćemo pomenutu a</w:t>
      </w:r>
      <w:r w:rsidR="001931E1" w:rsidRPr="001931E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ktivnost organizovati čim se ostvare uslovi za njenu realizaciju.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Štiteći sebe i svoje okruženje od širenja pomenutog virusa, Nacionalna turistička organizacija Crne Gore omogućila nam je</w:t>
      </w:r>
      <w:r w:rsidR="001931E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virtuelno putovanje</w:t>
      </w:r>
      <w:r w:rsidR="001931E1">
        <w:rPr>
          <w:rFonts w:ascii="Times New Roman" w:hAnsi="Times New Roman" w:cs="Times New Roman"/>
          <w:b/>
          <w:bCs/>
          <w:sz w:val="24"/>
          <w:szCs w:val="24"/>
          <w:lang w:val="sr-Latn-ME"/>
        </w:rPr>
        <w:t>, oslikavajući specifičnu prirodnu i kulturnu baštinu ovog predjela izuzetne ljepote i vrijednosti.</w:t>
      </w:r>
    </w:p>
    <w:p w14:paraId="528DC15B" w14:textId="77777777" w:rsidR="001931E1" w:rsidRPr="009A7759" w:rsidRDefault="001931E1" w:rsidP="00383E9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Latn-ME"/>
        </w:rPr>
      </w:pPr>
    </w:p>
    <w:sectPr w:rsidR="001931E1" w:rsidRPr="009A7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202E5" w14:textId="77777777" w:rsidR="00DC52C2" w:rsidRDefault="00DC52C2" w:rsidP="00CE62DD">
      <w:r>
        <w:separator/>
      </w:r>
    </w:p>
  </w:endnote>
  <w:endnote w:type="continuationSeparator" w:id="0">
    <w:p w14:paraId="557C71C1" w14:textId="77777777" w:rsidR="00DC52C2" w:rsidRDefault="00DC52C2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17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834DD6" w14:textId="77777777" w:rsidR="00DC52C2" w:rsidRDefault="00DC52C2" w:rsidP="00CE62DD">
      <w:r>
        <w:separator/>
      </w:r>
    </w:p>
  </w:footnote>
  <w:footnote w:type="continuationSeparator" w:id="0">
    <w:p w14:paraId="2F8A1BE3" w14:textId="77777777" w:rsidR="00DC52C2" w:rsidRDefault="00DC52C2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E52E6"/>
    <w:multiLevelType w:val="hybridMultilevel"/>
    <w:tmpl w:val="5492C156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220F1"/>
    <w:multiLevelType w:val="hybridMultilevel"/>
    <w:tmpl w:val="F1C4A0A0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25FF9"/>
    <w:multiLevelType w:val="hybridMultilevel"/>
    <w:tmpl w:val="8FC4C7F8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7127B"/>
    <w:multiLevelType w:val="hybridMultilevel"/>
    <w:tmpl w:val="C15C71D0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2D4C"/>
    <w:multiLevelType w:val="hybridMultilevel"/>
    <w:tmpl w:val="87006B04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9A0467"/>
    <w:multiLevelType w:val="hybridMultilevel"/>
    <w:tmpl w:val="572EEB6E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7D7C0A"/>
    <w:multiLevelType w:val="hybridMultilevel"/>
    <w:tmpl w:val="78C2270E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F49EA"/>
    <w:multiLevelType w:val="hybridMultilevel"/>
    <w:tmpl w:val="B30C6FBC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40EC9"/>
    <w:multiLevelType w:val="hybridMultilevel"/>
    <w:tmpl w:val="1A72098E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624A2C"/>
    <w:multiLevelType w:val="hybridMultilevel"/>
    <w:tmpl w:val="5F5A7FEE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22B1D"/>
    <w:multiLevelType w:val="hybridMultilevel"/>
    <w:tmpl w:val="0DDCF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A021EE"/>
    <w:multiLevelType w:val="hybridMultilevel"/>
    <w:tmpl w:val="B29EC458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77053C"/>
    <w:multiLevelType w:val="hybridMultilevel"/>
    <w:tmpl w:val="8C04FC88"/>
    <w:lvl w:ilvl="0" w:tplc="F17CA086">
      <w:numFmt w:val="bullet"/>
      <w:lvlText w:val=""/>
      <w:lvlJc w:val="left"/>
      <w:pPr>
        <w:ind w:left="720" w:hanging="360"/>
      </w:pPr>
      <w:rPr>
        <w:rFonts w:ascii="Symbol" w:eastAsia="Roboto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4"/>
  </w:num>
  <w:num w:numId="9">
    <w:abstractNumId w:val="9"/>
  </w:num>
  <w:num w:numId="10">
    <w:abstractNumId w:val="2"/>
  </w:num>
  <w:num w:numId="11">
    <w:abstractNumId w:val="1"/>
  </w:num>
  <w:num w:numId="12">
    <w:abstractNumId w:val="12"/>
  </w:num>
  <w:num w:numId="1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20FCD"/>
    <w:rsid w:val="00035664"/>
    <w:rsid w:val="00046A3C"/>
    <w:rsid w:val="00051A88"/>
    <w:rsid w:val="00064E1D"/>
    <w:rsid w:val="0007295E"/>
    <w:rsid w:val="000A5992"/>
    <w:rsid w:val="000B0435"/>
    <w:rsid w:val="000B2B78"/>
    <w:rsid w:val="000D56DB"/>
    <w:rsid w:val="000F28F7"/>
    <w:rsid w:val="000F44E3"/>
    <w:rsid w:val="0010628E"/>
    <w:rsid w:val="00120D96"/>
    <w:rsid w:val="00120FED"/>
    <w:rsid w:val="00145B55"/>
    <w:rsid w:val="00151EEA"/>
    <w:rsid w:val="00175DFE"/>
    <w:rsid w:val="001806C6"/>
    <w:rsid w:val="00180AF3"/>
    <w:rsid w:val="00191517"/>
    <w:rsid w:val="00192D36"/>
    <w:rsid w:val="001931E1"/>
    <w:rsid w:val="001A10E1"/>
    <w:rsid w:val="001A1EE6"/>
    <w:rsid w:val="001A3524"/>
    <w:rsid w:val="001B450D"/>
    <w:rsid w:val="001D5487"/>
    <w:rsid w:val="001D6D34"/>
    <w:rsid w:val="002046B9"/>
    <w:rsid w:val="00216FB1"/>
    <w:rsid w:val="0023040F"/>
    <w:rsid w:val="00297EE5"/>
    <w:rsid w:val="002B589B"/>
    <w:rsid w:val="002F6F20"/>
    <w:rsid w:val="00301A7B"/>
    <w:rsid w:val="00305DD4"/>
    <w:rsid w:val="00365CCF"/>
    <w:rsid w:val="003670C5"/>
    <w:rsid w:val="00383E9E"/>
    <w:rsid w:val="003A7C57"/>
    <w:rsid w:val="003D21E9"/>
    <w:rsid w:val="003D2861"/>
    <w:rsid w:val="00403836"/>
    <w:rsid w:val="00424991"/>
    <w:rsid w:val="00467B31"/>
    <w:rsid w:val="004933B6"/>
    <w:rsid w:val="0049576D"/>
    <w:rsid w:val="004A1CA8"/>
    <w:rsid w:val="004C79CF"/>
    <w:rsid w:val="004E0B0C"/>
    <w:rsid w:val="004E2669"/>
    <w:rsid w:val="004E6832"/>
    <w:rsid w:val="00514B5C"/>
    <w:rsid w:val="0055185E"/>
    <w:rsid w:val="005A3518"/>
    <w:rsid w:val="005A6F5D"/>
    <w:rsid w:val="005B57E9"/>
    <w:rsid w:val="005F3B39"/>
    <w:rsid w:val="006145F5"/>
    <w:rsid w:val="0061614B"/>
    <w:rsid w:val="00647688"/>
    <w:rsid w:val="00662171"/>
    <w:rsid w:val="006645B7"/>
    <w:rsid w:val="00692AE9"/>
    <w:rsid w:val="00692C82"/>
    <w:rsid w:val="006A5B78"/>
    <w:rsid w:val="006A76FB"/>
    <w:rsid w:val="006A7A5D"/>
    <w:rsid w:val="006B795E"/>
    <w:rsid w:val="006D329C"/>
    <w:rsid w:val="006E240D"/>
    <w:rsid w:val="00714CCC"/>
    <w:rsid w:val="007476E4"/>
    <w:rsid w:val="0078181B"/>
    <w:rsid w:val="00782189"/>
    <w:rsid w:val="00812792"/>
    <w:rsid w:val="00826003"/>
    <w:rsid w:val="008437F2"/>
    <w:rsid w:val="00852DFF"/>
    <w:rsid w:val="00870852"/>
    <w:rsid w:val="00870A2E"/>
    <w:rsid w:val="00882159"/>
    <w:rsid w:val="00882AEA"/>
    <w:rsid w:val="0089081C"/>
    <w:rsid w:val="008A7F25"/>
    <w:rsid w:val="008B6498"/>
    <w:rsid w:val="008E14C6"/>
    <w:rsid w:val="008F127B"/>
    <w:rsid w:val="008F3AD5"/>
    <w:rsid w:val="00903A28"/>
    <w:rsid w:val="00903CF4"/>
    <w:rsid w:val="00957897"/>
    <w:rsid w:val="00963097"/>
    <w:rsid w:val="009866C6"/>
    <w:rsid w:val="009A7759"/>
    <w:rsid w:val="009A7C23"/>
    <w:rsid w:val="009D25F1"/>
    <w:rsid w:val="009E18CC"/>
    <w:rsid w:val="009E58E9"/>
    <w:rsid w:val="009F3F6E"/>
    <w:rsid w:val="00A16C7F"/>
    <w:rsid w:val="00A2172B"/>
    <w:rsid w:val="00A346BE"/>
    <w:rsid w:val="00A81E43"/>
    <w:rsid w:val="00A85570"/>
    <w:rsid w:val="00AD1B49"/>
    <w:rsid w:val="00B04388"/>
    <w:rsid w:val="00B54891"/>
    <w:rsid w:val="00B85083"/>
    <w:rsid w:val="00B92B37"/>
    <w:rsid w:val="00BC5AB0"/>
    <w:rsid w:val="00BD7F59"/>
    <w:rsid w:val="00C212F2"/>
    <w:rsid w:val="00C70C0C"/>
    <w:rsid w:val="00CA4F8C"/>
    <w:rsid w:val="00CB7AD1"/>
    <w:rsid w:val="00CC7EEC"/>
    <w:rsid w:val="00CE02EA"/>
    <w:rsid w:val="00CE524F"/>
    <w:rsid w:val="00CE62DD"/>
    <w:rsid w:val="00CE6959"/>
    <w:rsid w:val="00CF2196"/>
    <w:rsid w:val="00CF3D7E"/>
    <w:rsid w:val="00D12EAD"/>
    <w:rsid w:val="00D15E15"/>
    <w:rsid w:val="00D3074F"/>
    <w:rsid w:val="00D34431"/>
    <w:rsid w:val="00D355D8"/>
    <w:rsid w:val="00D372AB"/>
    <w:rsid w:val="00D44A1B"/>
    <w:rsid w:val="00D563C2"/>
    <w:rsid w:val="00D57561"/>
    <w:rsid w:val="00D7718F"/>
    <w:rsid w:val="00DC52C2"/>
    <w:rsid w:val="00DF2FD7"/>
    <w:rsid w:val="00DF3923"/>
    <w:rsid w:val="00E04D2D"/>
    <w:rsid w:val="00E05A51"/>
    <w:rsid w:val="00E1435A"/>
    <w:rsid w:val="00E14C69"/>
    <w:rsid w:val="00E221AF"/>
    <w:rsid w:val="00E26E3C"/>
    <w:rsid w:val="00E95446"/>
    <w:rsid w:val="00ED26A0"/>
    <w:rsid w:val="00EE5F28"/>
    <w:rsid w:val="00F01801"/>
    <w:rsid w:val="00F058C6"/>
    <w:rsid w:val="00F35B6C"/>
    <w:rsid w:val="00F47978"/>
    <w:rsid w:val="00F55BE1"/>
    <w:rsid w:val="00F62A5D"/>
    <w:rsid w:val="00F75BD8"/>
    <w:rsid w:val="00F82D96"/>
    <w:rsid w:val="00FE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82973F54-7688-4000-9E2D-E341E3F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85F5A-F18E-4036-88FD-2B88FE50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2736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ASUS</cp:lastModifiedBy>
  <cp:revision>4</cp:revision>
  <dcterms:created xsi:type="dcterms:W3CDTF">2021-01-29T10:30:00Z</dcterms:created>
  <dcterms:modified xsi:type="dcterms:W3CDTF">2021-01-29T10:36:00Z</dcterms:modified>
</cp:coreProperties>
</file>