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8D" w:rsidRPr="007553DA" w:rsidRDefault="00B3482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7553D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Priprema</w:t>
      </w:r>
      <w:r w:rsidR="00466989" w:rsidRPr="007553D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nastave koja implementira razvoj ključnih kompetencija</w:t>
      </w:r>
      <w:r w:rsidRPr="007553D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p w:rsidR="00AF038D" w:rsidRPr="007553DA" w:rsidRDefault="00AF038D" w:rsidP="00AF038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CD0C5E" w:rsidRPr="007553DA" w:rsidRDefault="00BF12C1" w:rsidP="00CD0C5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Škola: Osnovna škola</w:t>
      </w:r>
      <w:r w:rsidR="00CD0C5E" w:rsidRPr="007553D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,, Blažo Jokov Orlandić „ - Bar</w:t>
      </w:r>
    </w:p>
    <w:p w:rsidR="00CD0C5E" w:rsidRPr="007553DA" w:rsidRDefault="00CD0C5E" w:rsidP="00CD0C5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553D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Ime i prezime nastavnice:  Mirjana Vukoslavčević</w:t>
      </w:r>
    </w:p>
    <w:p w:rsidR="00AF038D" w:rsidRPr="007553DA" w:rsidRDefault="00AF038D" w:rsidP="00AF038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8"/>
          <w:szCs w:val="28"/>
          <w:u w:val="single"/>
        </w:rPr>
      </w:pPr>
    </w:p>
    <w:p w:rsidR="00AF038D" w:rsidRPr="007553DA" w:rsidRDefault="00AF038D" w:rsidP="00AF038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u w:val="single"/>
        </w:rPr>
      </w:pPr>
    </w:p>
    <w:p w:rsidR="00F62A5D" w:rsidRPr="007553DA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0A331E" w:rsidRPr="007553DA" w:rsidTr="00BB3042">
        <w:tc>
          <w:tcPr>
            <w:tcW w:w="2939" w:type="dxa"/>
            <w:shd w:val="clear" w:color="auto" w:fill="D9D9D9"/>
          </w:tcPr>
          <w:p w:rsidR="00BB3042" w:rsidRPr="001F6B9B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1. Predmet</w:t>
            </w:r>
          </w:p>
        </w:tc>
        <w:tc>
          <w:tcPr>
            <w:tcW w:w="6123" w:type="dxa"/>
          </w:tcPr>
          <w:p w:rsidR="00F24FD5" w:rsidRPr="006D7AB5" w:rsidRDefault="006D7AB5" w:rsidP="007553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FIZIKA</w:t>
            </w:r>
          </w:p>
          <w:p w:rsidR="00D16BC0" w:rsidRPr="007553DA" w:rsidRDefault="00D16BC0" w:rsidP="0086501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0A331E" w:rsidRPr="007553DA" w:rsidTr="00BB3042">
        <w:tc>
          <w:tcPr>
            <w:tcW w:w="2939" w:type="dxa"/>
            <w:shd w:val="clear" w:color="auto" w:fill="D9D9D9"/>
          </w:tcPr>
          <w:p w:rsidR="00BB3042" w:rsidRPr="001F6B9B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2. Tema:</w:t>
            </w:r>
          </w:p>
          <w:p w:rsidR="00BE6C68" w:rsidRPr="007553DA" w:rsidRDefault="00BE6C68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BE6C68" w:rsidRPr="001F6B9B" w:rsidRDefault="00BE6C68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Vaspitno obrazovni ishodi</w:t>
            </w:r>
          </w:p>
        </w:tc>
        <w:tc>
          <w:tcPr>
            <w:tcW w:w="6123" w:type="dxa"/>
          </w:tcPr>
          <w:p w:rsidR="00BE6C68" w:rsidRPr="00703C8F" w:rsidRDefault="00865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703C8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ENERG</w:t>
            </w:r>
            <w:r w:rsidR="00193D3E" w:rsidRPr="00703C8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IJA</w:t>
            </w:r>
          </w:p>
          <w:p w:rsidR="0086501A" w:rsidRPr="003E4E53" w:rsidRDefault="00865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3400D0" w:rsidRPr="003E4E53" w:rsidRDefault="003400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3E4E53">
              <w:rPr>
                <w:rFonts w:ascii="Calibri" w:hAnsi="Calibri"/>
                <w:b/>
                <w:i/>
              </w:rPr>
              <w:t>Na kraju učenja učenik će moći da analizira kretanje tijela primjenom pojmova rada, snage i energije</w:t>
            </w:r>
            <w:r w:rsidR="007A32B2">
              <w:rPr>
                <w:rFonts w:ascii="Calibri" w:hAnsi="Calibri"/>
                <w:b/>
                <w:i/>
              </w:rPr>
              <w:t>.</w:t>
            </w:r>
          </w:p>
          <w:p w:rsidR="00744F5C" w:rsidRPr="007553DA" w:rsidRDefault="00744F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</w:rPr>
            </w:pPr>
          </w:p>
          <w:p w:rsidR="00D16BC0" w:rsidRPr="007553DA" w:rsidRDefault="00D16BC0" w:rsidP="00744F5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0A331E" w:rsidRPr="007553DA" w:rsidTr="00BB3042">
        <w:tc>
          <w:tcPr>
            <w:tcW w:w="2939" w:type="dxa"/>
            <w:shd w:val="clear" w:color="auto" w:fill="D9D9D9"/>
          </w:tcPr>
          <w:p w:rsidR="00BB3042" w:rsidRPr="001F6B9B" w:rsidRDefault="009D47BF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BB3042"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. Ishodi učenja</w:t>
            </w:r>
          </w:p>
          <w:p w:rsidR="00BB3042" w:rsidRPr="007553D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3400D0" w:rsidRPr="007A4B4B" w:rsidRDefault="003400D0" w:rsidP="003400D0">
            <w:pPr>
              <w:tabs>
                <w:tab w:val="left" w:pos="-23673"/>
                <w:tab w:val="left" w:pos="-2977"/>
                <w:tab w:val="left" w:pos="90"/>
              </w:tabs>
              <w:ind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b/>
                <w:i/>
                <w:color w:val="000000"/>
                <w:sz w:val="24"/>
                <w:szCs w:val="24"/>
              </w:rPr>
              <w:t>Tokom učenja učenik će moći da:</w:t>
            </w:r>
          </w:p>
          <w:p w:rsidR="003400D0" w:rsidRPr="007A4B4B" w:rsidRDefault="003400D0" w:rsidP="003400D0">
            <w:pPr>
              <w:widowControl/>
              <w:numPr>
                <w:ilvl w:val="0"/>
                <w:numId w:val="26"/>
              </w:numPr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objasni </w:t>
            </w:r>
            <w:r w:rsidRPr="007A4B4B">
              <w:rPr>
                <w:rFonts w:asciiTheme="minorHAnsi" w:hAnsiTheme="minorHAnsi" w:cs="Calibri"/>
                <w:i/>
                <w:color w:val="000000"/>
                <w:sz w:val="24"/>
                <w:szCs w:val="24"/>
              </w:rPr>
              <w:t>zakon održanja energije;</w:t>
            </w:r>
          </w:p>
          <w:p w:rsidR="003400D0" w:rsidRPr="007A4B4B" w:rsidRDefault="003400D0" w:rsidP="003400D0">
            <w:pPr>
              <w:widowControl/>
              <w:numPr>
                <w:ilvl w:val="0"/>
                <w:numId w:val="26"/>
              </w:numPr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prepozna koji je izvor energije obnovljiv;</w:t>
            </w:r>
          </w:p>
          <w:p w:rsidR="003400D0" w:rsidRPr="007A4B4B" w:rsidDel="00B44E83" w:rsidRDefault="003400D0" w:rsidP="003400D0">
            <w:pPr>
              <w:widowControl/>
              <w:numPr>
                <w:ilvl w:val="0"/>
                <w:numId w:val="26"/>
              </w:numPr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opiše pojam </w:t>
            </w:r>
            <w:r w:rsidRPr="007A4B4B">
              <w:rPr>
                <w:rFonts w:asciiTheme="minorHAnsi" w:hAnsiTheme="minorHAnsi" w:cs="Calibri"/>
                <w:i/>
                <w:color w:val="000000"/>
                <w:sz w:val="24"/>
                <w:szCs w:val="24"/>
              </w:rPr>
              <w:t>energetska efikasnost;</w:t>
            </w:r>
          </w:p>
          <w:p w:rsidR="003400D0" w:rsidRPr="007A4B4B" w:rsidRDefault="00763940" w:rsidP="003400D0">
            <w:pPr>
              <w:widowControl/>
              <w:tabs>
                <w:tab w:val="left" w:pos="-23673"/>
                <w:tab w:val="left" w:pos="90"/>
              </w:tabs>
              <w:autoSpaceDE/>
              <w:autoSpaceDN/>
              <w:ind w:left="360"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-  </w:t>
            </w:r>
            <w:r w:rsidR="003400D0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primijeni sadržaje obra</w:t>
            </w:r>
            <w:r w:rsidR="00D703AD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z</w:t>
            </w:r>
            <w:r w:rsidR="00592CE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ovno-vaspitnog ishoda 8.3 (Rad, </w:t>
            </w:r>
            <w:r w:rsidR="00D703AD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s</w:t>
            </w:r>
            <w:r w:rsidR="003400D0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naga i energija) pri rješavanju kvalitativnih  i eksperimentalnih zadataka.</w:t>
            </w:r>
          </w:p>
          <w:p w:rsidR="001D7CB1" w:rsidRPr="007A4B4B" w:rsidRDefault="00D703AD" w:rsidP="00920F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A4B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Ciljevi</w:t>
            </w:r>
          </w:p>
          <w:p w:rsidR="00BF3405" w:rsidRPr="007A4B4B" w:rsidRDefault="00BF3405" w:rsidP="00BF340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Vaspitno- obrazovni ciljevi predmeta  Fizika su:</w:t>
            </w:r>
          </w:p>
          <w:p w:rsidR="00BF3405" w:rsidRPr="007A4B4B" w:rsidRDefault="00BF3405" w:rsidP="00BF3405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sticanje osnovnih znanja potrebnih za razumijevanje fizičkih koncepata i zakona koji uobličavaju naše poglede o prirodi;</w:t>
            </w:r>
          </w:p>
          <w:p w:rsidR="00BF3405" w:rsidRPr="007A4B4B" w:rsidRDefault="00BF3405" w:rsidP="00BF3405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razvijanje naučno-istraživačkog pristupa u posmatranju i analiziranju prirodnih pojava, kao i u sprovodjenju eksperimenta i analiziranju eksperimentalnih rezultata;</w:t>
            </w:r>
          </w:p>
          <w:p w:rsidR="00BF3405" w:rsidRPr="007A4B4B" w:rsidRDefault="00BF3405" w:rsidP="00BF3405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spoznaja egzaktnosti i primjenljivosti fizičkih znanja pri ovladavanju prirodom i pri funkcionisanju cjelokupne ljudske aktivnosti, kao i njihovu fundamentalnu ulogu u različitim strukama</w:t>
            </w:r>
            <w:r w:rsidR="00D703AD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;</w:t>
            </w:r>
          </w:p>
          <w:p w:rsidR="00BF3405" w:rsidRPr="007A4B4B" w:rsidRDefault="00BF3405" w:rsidP="00BF3405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razvijane formalnog, kritičko-logičkog i sistemskog razmišljanja</w:t>
            </w:r>
            <w:r w:rsidR="00D703AD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;</w:t>
            </w:r>
          </w:p>
          <w:p w:rsidR="00BF3405" w:rsidRPr="007A4B4B" w:rsidRDefault="00BF3405" w:rsidP="00BF3405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utvrđivanje pozitivnog i odgovornog  odnosa prema prirodi i  uticaju fizike na </w:t>
            </w:r>
            <w:r w:rsidR="00D703AD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društvo i njegov održiv razvoj; </w:t>
            </w:r>
          </w:p>
          <w:p w:rsidR="00B70A3A" w:rsidRPr="00EF5B10" w:rsidRDefault="00BF3405" w:rsidP="00EF5B10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razvoj komunikacijskih i IT vještin</w:t>
            </w:r>
            <w:r w:rsidR="007A32B2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a tokom eksperimentalnog</w:t>
            </w: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rada razmjenom ideja i rezultata</w:t>
            </w:r>
            <w:r w:rsidR="00D703AD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;</w:t>
            </w:r>
          </w:p>
        </w:tc>
      </w:tr>
      <w:tr w:rsidR="000A331E" w:rsidRPr="007553DA" w:rsidTr="00BB3042">
        <w:tc>
          <w:tcPr>
            <w:tcW w:w="2939" w:type="dxa"/>
            <w:shd w:val="clear" w:color="auto" w:fill="D9D9D9"/>
          </w:tcPr>
          <w:p w:rsidR="00BB3042" w:rsidRPr="001F6B9B" w:rsidRDefault="00825066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  <w:r w:rsidR="003D765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.Ključne </w:t>
            </w:r>
            <w:r w:rsidR="00BB3042"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kompetencije i ishodi KK čijem se postizanju kod učenika doprinosi </w:t>
            </w:r>
          </w:p>
          <w:p w:rsidR="00BB3042" w:rsidRPr="007553D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DF18E5" w:rsidRPr="007A4B4B" w:rsidRDefault="00DF18E5" w:rsidP="00DF18E5">
            <w:pPr>
              <w:tabs>
                <w:tab w:val="left" w:pos="90"/>
              </w:tabs>
              <w:ind w:right="-8"/>
              <w:jc w:val="both"/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</w:pPr>
            <w:r w:rsidRPr="007A4B4B"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>Nastava fizike kao jedna od osnovnih opšteobrazovnih predmeta u osnovnoj školi razvija uglavnom osnovne kompetencije u nauci i tehnologiji. Proučavanje i razumijevanje prirodnih procesa i pojava, kao što su osnovna znanja u području fizike, igra važnu ulogu u razvoju svih tehničkih disciplina i bitna je za uspješno razumijevanje pojava iz svakodnevnog života.</w:t>
            </w:r>
          </w:p>
          <w:p w:rsidR="00DF18E5" w:rsidRPr="007A4B4B" w:rsidRDefault="00DF18E5" w:rsidP="00DF18E5">
            <w:pPr>
              <w:tabs>
                <w:tab w:val="left" w:pos="90"/>
              </w:tabs>
              <w:ind w:right="-8"/>
              <w:jc w:val="both"/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</w:pPr>
            <w:r w:rsidRPr="007A4B4B"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>U nastavi fizike se razvijaju elementi ključnih kompetencija, kao na primjer: razvoj kritičkog mišljenja, rješavanje problema, razvijanje kreativnosti, inicijativa, donošenje odluka, procjene rizika. Nastava fizike podržava razvijanje elemenata i drugih ključnih kompetencija:</w:t>
            </w:r>
          </w:p>
          <w:p w:rsidR="00DF18E5" w:rsidRPr="007A4B4B" w:rsidRDefault="00DF18E5" w:rsidP="00DF18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translation-chunk"/>
                <w:rFonts w:asciiTheme="minorHAnsi" w:eastAsia="Roboto" w:hAnsiTheme="minorHAnsi" w:cstheme="minorHAnsi"/>
                <w:b/>
                <w:i/>
                <w:color w:val="000000" w:themeColor="text1"/>
                <w:lang w:eastAsia="pl-PL" w:bidi="pl-PL"/>
              </w:rPr>
            </w:pPr>
            <w:r w:rsidRPr="007A4B4B">
              <w:rPr>
                <w:rFonts w:asciiTheme="minorHAnsi" w:eastAsia="Roboto" w:hAnsiTheme="minorHAnsi" w:cstheme="minorHAnsi"/>
                <w:b/>
                <w:i/>
                <w:color w:val="000000" w:themeColor="text1"/>
                <w:lang w:eastAsia="pl-PL" w:bidi="pl-PL"/>
              </w:rPr>
              <w:t xml:space="preserve">1. Kompetencija pismenosti: </w:t>
            </w:r>
          </w:p>
          <w:p w:rsidR="00DF18E5" w:rsidRPr="007A4B4B" w:rsidRDefault="003D7654" w:rsidP="00DF18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color w:val="000000" w:themeColor="text1"/>
                <w:lang w:eastAsia="pl-PL" w:bidi="pl-PL"/>
              </w:rPr>
            </w:pPr>
            <w:r>
              <w:rPr>
                <w:rStyle w:val="translation-chunk"/>
                <w:rFonts w:asciiTheme="minorHAnsi" w:hAnsiTheme="minorHAnsi" w:cs="Calibri"/>
                <w:color w:val="000000"/>
                <w:shd w:val="clear" w:color="auto" w:fill="FFFFFF"/>
              </w:rPr>
              <w:t xml:space="preserve">- </w:t>
            </w:r>
            <w:r w:rsidR="00DF18E5" w:rsidRPr="007A4B4B">
              <w:rPr>
                <w:rStyle w:val="translation-chunk"/>
                <w:rFonts w:asciiTheme="minorHAnsi" w:hAnsiTheme="minorHAnsi" w:cs="Calibri"/>
                <w:color w:val="000000"/>
                <w:shd w:val="clear" w:color="auto" w:fill="FFFFFF"/>
              </w:rPr>
              <w:t>komunikacija na maternjem jeziku razvija se prvenstveno kroz govor (usmeno izlaganje), čitanje, pisanje, razumijevanje i</w:t>
            </w:r>
            <w:r w:rsidR="00DF18E5" w:rsidRPr="007A4B4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DF18E5" w:rsidRPr="007A4B4B">
              <w:rPr>
                <w:rStyle w:val="translation-chunk"/>
                <w:rFonts w:asciiTheme="minorHAnsi" w:hAnsiTheme="minorHAnsi" w:cs="Calibri"/>
                <w:color w:val="000000"/>
                <w:shd w:val="clear" w:color="auto" w:fill="FFFFFF"/>
              </w:rPr>
              <w:t>komunikacije;</w:t>
            </w:r>
            <w:r w:rsidR="00DF18E5" w:rsidRPr="007A4B4B">
              <w:rPr>
                <w:rFonts w:asciiTheme="minorHAnsi" w:eastAsia="Roboto" w:hAnsiTheme="minorHAnsi" w:cstheme="minorHAnsi"/>
                <w:color w:val="000000" w:themeColor="text1"/>
                <w:lang w:eastAsia="pl-PL" w:bidi="pl-PL"/>
              </w:rPr>
              <w:t>( 2.1.6; 2.1.10.)</w:t>
            </w:r>
          </w:p>
          <w:p w:rsidR="00DF18E5" w:rsidRPr="007A4B4B" w:rsidRDefault="00DF18E5" w:rsidP="00DF18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translation-chunk"/>
                <w:rFonts w:asciiTheme="minorHAnsi" w:eastAsia="Roboto" w:hAnsiTheme="minorHAnsi" w:cstheme="minorHAnsi"/>
                <w:b/>
                <w:i/>
                <w:color w:val="000000" w:themeColor="text1"/>
                <w:lang w:eastAsia="pl-PL" w:bidi="pl-PL"/>
              </w:rPr>
            </w:pPr>
            <w:r w:rsidRPr="007A4B4B">
              <w:rPr>
                <w:rFonts w:asciiTheme="minorHAnsi" w:eastAsia="Roboto" w:hAnsiTheme="minorHAnsi" w:cstheme="minorHAnsi"/>
                <w:b/>
                <w:i/>
                <w:color w:val="000000" w:themeColor="text1"/>
                <w:lang w:eastAsia="pl-PL" w:bidi="pl-PL"/>
              </w:rPr>
              <w:t>2. Kompetencija višejezičnosti:</w:t>
            </w:r>
          </w:p>
          <w:p w:rsidR="00DF18E5" w:rsidRPr="007A4B4B" w:rsidRDefault="003D7654" w:rsidP="003D7654">
            <w:pPr>
              <w:widowControl/>
              <w:tabs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F18E5" w:rsidRPr="007A4B4B"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>komunikaciju na stranim jezicima učenici razvijaju uglavnom kroz korišćenje računarskih programa i</w:t>
            </w:r>
            <w:r w:rsidR="00DF18E5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</w:t>
            </w:r>
            <w:r w:rsidR="00DF18E5" w:rsidRPr="007A4B4B"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 xml:space="preserve">interaktivne računarske animacije i simulacije na stranom jeziku i korišćenje stranih štampanih i elektronskih izvora prilikom priprema izvještaja, radionica i istraživačkih zadataka; </w:t>
            </w:r>
            <w:r w:rsidR="00DF18E5" w:rsidRPr="007A4B4B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(2.2.2. i 2.2.5.)</w:t>
            </w:r>
          </w:p>
          <w:p w:rsidR="00DF18E5" w:rsidRPr="007A4B4B" w:rsidRDefault="00DF18E5" w:rsidP="00DF18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b/>
                <w:i/>
                <w:color w:val="000000" w:themeColor="text1"/>
                <w:lang w:eastAsia="pl-PL" w:bidi="pl-PL"/>
              </w:rPr>
            </w:pPr>
            <w:r w:rsidRPr="007A4B4B">
              <w:rPr>
                <w:rFonts w:asciiTheme="minorHAnsi" w:eastAsia="Roboto" w:hAnsiTheme="minorHAnsi" w:cstheme="minorHAnsi"/>
                <w:b/>
                <w:i/>
                <w:color w:val="000000" w:themeColor="text1"/>
                <w:lang w:eastAsia="pl-PL" w:bidi="pl-PL"/>
              </w:rPr>
              <w:t>3. STEM:</w:t>
            </w:r>
          </w:p>
          <w:p w:rsidR="00703C8F" w:rsidRDefault="003D7654" w:rsidP="00703C8F">
            <w:pPr>
              <w:widowControl/>
              <w:tabs>
                <w:tab w:val="left" w:pos="90"/>
              </w:tabs>
              <w:autoSpaceDE/>
              <w:autoSpaceDN/>
              <w:ind w:right="-8"/>
              <w:jc w:val="both"/>
              <w:rPr>
                <w:rStyle w:val="translation-chunk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translation-chunk"/>
                <w:rFonts w:asciiTheme="minorHAnsi" w:hAnsiTheme="minorHAnsi" w:cs="Calibri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03C8F">
              <w:rPr>
                <w:rStyle w:val="translation-chunk"/>
                <w:rFonts w:asciiTheme="minorHAnsi" w:hAnsiTheme="minorHAns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F4B8A" w:rsidRPr="007A4B4B"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 xml:space="preserve">matematičke </w:t>
            </w:r>
            <w:r w:rsidR="00DF18E5" w:rsidRPr="007A4B4B"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>sposobnosti se razvijaju prvenstveno korišćenjem matematičkih vještina za istraživanje prirodnih pojava i tumačenje pojava iz svakodnevnog života;</w:t>
            </w:r>
            <w:r w:rsidR="00703C8F"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703C8F" w:rsidRPr="00950E02">
              <w:rPr>
                <w:rStyle w:val="translation-chunk"/>
                <w:rFonts w:ascii="Arial" w:hAnsi="Arial" w:cs="Arial"/>
                <w:color w:val="000000"/>
                <w:shd w:val="clear" w:color="auto" w:fill="FFFFFF"/>
              </w:rPr>
              <w:t>;</w:t>
            </w:r>
            <w:r w:rsidR="00703C8F">
              <w:rPr>
                <w:rStyle w:val="translation-chunk"/>
                <w:rFonts w:ascii="Arial" w:hAnsi="Arial" w:cs="Arial"/>
                <w:color w:val="000000"/>
                <w:shd w:val="clear" w:color="auto" w:fill="FFFFFF"/>
              </w:rPr>
              <w:t>(2.3.2; 2.3.3; 2.3.11)</w:t>
            </w:r>
          </w:p>
          <w:p w:rsidR="00FA5E46" w:rsidRPr="007A4B4B" w:rsidRDefault="00FA5E46" w:rsidP="00FA5E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A4B4B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4. Digitalna kompetencija:</w:t>
            </w:r>
          </w:p>
          <w:p w:rsidR="00DF18E5" w:rsidRPr="007A4B4B" w:rsidRDefault="003D7654" w:rsidP="00FA5E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color w:val="000000" w:themeColor="text1"/>
                <w:lang w:eastAsia="pl-PL" w:bidi="pl-PL"/>
              </w:rPr>
            </w:pPr>
            <w:r>
              <w:rPr>
                <w:rStyle w:val="translation-chunk"/>
                <w:rFonts w:asciiTheme="minorHAnsi" w:eastAsia="Roboto" w:hAnsiTheme="minorHAnsi" w:cs="Calibri"/>
                <w:b/>
                <w:color w:val="000000"/>
                <w:shd w:val="clear" w:color="auto" w:fill="FFFFFF"/>
                <w:lang w:val="pl-PL" w:eastAsia="pl-PL" w:bidi="pl-PL"/>
              </w:rPr>
              <w:t xml:space="preserve">- </w:t>
            </w:r>
            <w:r w:rsidR="00DF18E5" w:rsidRPr="007A4B4B">
              <w:rPr>
                <w:rStyle w:val="translation-chunk"/>
                <w:rFonts w:asciiTheme="minorHAnsi" w:hAnsiTheme="minorHAnsi" w:cs="Calibri"/>
                <w:color w:val="000000"/>
                <w:shd w:val="clear" w:color="auto" w:fill="FFFFFF"/>
              </w:rPr>
              <w:t xml:space="preserve">kompetencije u području digitalne pismenosti razvijaju se kroz korišćenje savremene IT, posebno u modeliranju pojava u interaktivnim računarskim animacijama i računarska mjerenja i obradi rezultata mjerenja; </w:t>
            </w:r>
            <w:r w:rsidR="00FA5E46" w:rsidRPr="007A4B4B">
              <w:rPr>
                <w:rFonts w:asciiTheme="minorHAnsi" w:eastAsia="Roboto" w:hAnsiTheme="minorHAnsi" w:cstheme="minorHAnsi"/>
                <w:color w:val="000000" w:themeColor="text1"/>
                <w:lang w:eastAsia="pl-PL" w:bidi="pl-PL"/>
              </w:rPr>
              <w:t>(2.4.7; 2.4.8; 1.4.3.)</w:t>
            </w:r>
          </w:p>
          <w:p w:rsidR="00FA5E46" w:rsidRPr="007A4B4B" w:rsidRDefault="00FA5E46" w:rsidP="00FA5E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b/>
                <w:i/>
                <w:color w:val="000000" w:themeColor="text1"/>
                <w:lang w:eastAsia="pl-PL" w:bidi="pl-PL"/>
              </w:rPr>
            </w:pPr>
            <w:r w:rsidRPr="007A4B4B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5.Lična, društvena i kompetencija učenja kako učiti</w:t>
            </w:r>
          </w:p>
          <w:p w:rsidR="00FA5E46" w:rsidRPr="003D7654" w:rsidRDefault="003D7654" w:rsidP="003D7654">
            <w:pPr>
              <w:widowControl/>
              <w:tabs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ranslation-chunk"/>
                <w:rFonts w:asciiTheme="minorHAnsi" w:hAnsiTheme="minorHAnsi" w:cs="Calibri"/>
                <w:b/>
                <w:color w:val="000000"/>
                <w:shd w:val="clear" w:color="auto" w:fill="FFFFFF"/>
              </w:rPr>
              <w:t xml:space="preserve">- </w:t>
            </w:r>
            <w:r w:rsidR="00DF18E5" w:rsidRPr="007A4B4B"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>učenje učenja ostvaruje se kroz razvoj radnih vještina, samoučenje, planiranje sopstvene aktivnosti, odgovornosti za svoje znanje i samopouzdanje</w:t>
            </w:r>
            <w:r w:rsidRPr="007A4B4B"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 xml:space="preserve"> socijalne i emocionalne kompetencije uključuju timski rad, prihvatanje različitosti, istrajnost, samokontrolu, učenje na greškama i sl.</w:t>
            </w:r>
            <w:r>
              <w:rPr>
                <w:rStyle w:val="translation-chunk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F18E5" w:rsidRPr="003D7654" w:rsidRDefault="003D7654" w:rsidP="003D76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translation-chunk"/>
                <w:rFonts w:asciiTheme="minorHAnsi" w:eastAsia="Roboto" w:hAnsiTheme="minorHAnsi" w:cstheme="minorHAnsi"/>
                <w:color w:val="000000" w:themeColor="text1"/>
                <w:lang w:eastAsia="pl-PL" w:bidi="pl-PL"/>
              </w:rPr>
            </w:pPr>
            <w:r>
              <w:rPr>
                <w:rStyle w:val="translation-chunk"/>
                <w:rFonts w:asciiTheme="minorHAnsi" w:eastAsia="Roboto" w:hAnsiTheme="minorHAnsi" w:cs="Calibri"/>
                <w:b/>
                <w:color w:val="000000"/>
                <w:shd w:val="clear" w:color="auto" w:fill="FFFFFF"/>
                <w:lang w:val="pl-PL" w:eastAsia="pl-PL" w:bidi="pl-PL"/>
              </w:rPr>
              <w:t xml:space="preserve">- </w:t>
            </w:r>
            <w:r w:rsidR="00DF18E5" w:rsidRPr="007A4B4B">
              <w:rPr>
                <w:rStyle w:val="translation-chunk"/>
                <w:rFonts w:asciiTheme="minorHAnsi" w:hAnsiTheme="minorHAnsi" w:cs="Calibri"/>
                <w:color w:val="000000"/>
                <w:shd w:val="clear" w:color="auto" w:fill="FFFFFF"/>
              </w:rPr>
              <w:t xml:space="preserve">socijalne i emocionalne kompetencije uključuju timski rad, prihvatanje različitosti, istrajnost, samokontrolu, učenje na greškama i sl. </w:t>
            </w:r>
            <w:r>
              <w:rPr>
                <w:rStyle w:val="translation-chunk"/>
                <w:rFonts w:asciiTheme="minorHAnsi" w:hAnsiTheme="minorHAnsi" w:cs="Calibri"/>
                <w:color w:val="000000"/>
                <w:shd w:val="clear" w:color="auto" w:fill="FFFFFF"/>
              </w:rPr>
              <w:t>(</w:t>
            </w:r>
            <w:r w:rsidRPr="007A4B4B">
              <w:rPr>
                <w:rFonts w:asciiTheme="minorHAnsi" w:eastAsia="Roboto" w:hAnsiTheme="minorHAnsi" w:cstheme="minorHAnsi"/>
                <w:color w:val="000000" w:themeColor="text1"/>
                <w:lang w:eastAsia="pl-PL" w:bidi="pl-PL"/>
              </w:rPr>
              <w:t>2.5.2; 2.5.8; 2.5.12; 2.5.15.)</w:t>
            </w:r>
          </w:p>
          <w:p w:rsidR="00B70A3A" w:rsidRPr="007A4B4B" w:rsidRDefault="00B70A3A" w:rsidP="00FA5E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color w:val="000000" w:themeColor="text1"/>
                <w:lang w:eastAsia="pl-PL" w:bidi="pl-PL"/>
              </w:rPr>
            </w:pPr>
          </w:p>
        </w:tc>
      </w:tr>
      <w:tr w:rsidR="000A331E" w:rsidRPr="007553DA" w:rsidTr="00BB3042">
        <w:tc>
          <w:tcPr>
            <w:tcW w:w="2939" w:type="dxa"/>
            <w:shd w:val="clear" w:color="auto" w:fill="D9D9D9"/>
          </w:tcPr>
          <w:p w:rsidR="00BB3042" w:rsidRPr="001F6B9B" w:rsidRDefault="00825066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BB3042"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. Ciljna grupa</w:t>
            </w:r>
          </w:p>
          <w:p w:rsidR="00BB3042" w:rsidRPr="007553D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EC1ABA" w:rsidRDefault="00EC1ABA" w:rsidP="00110B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Učenici:</w:t>
            </w:r>
            <w:r w:rsidR="003D7654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 </w:t>
            </w:r>
            <w:r w:rsidR="00F24FD5"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8</w:t>
            </w:r>
            <w:r w:rsidR="00110BA9"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.</w:t>
            </w:r>
            <w:r w:rsidR="00045FED"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 </w:t>
            </w:r>
            <w:r w:rsidR="00F60433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r</w:t>
            </w:r>
            <w:r w:rsidR="00045FED"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azreda</w:t>
            </w:r>
          </w:p>
          <w:p w:rsidR="003D7654" w:rsidRPr="003D7654" w:rsidRDefault="003D7654" w:rsidP="00110B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</w:p>
        </w:tc>
      </w:tr>
      <w:tr w:rsidR="000A331E" w:rsidRPr="007553DA" w:rsidTr="00045FED">
        <w:tc>
          <w:tcPr>
            <w:tcW w:w="2939" w:type="dxa"/>
            <w:shd w:val="clear" w:color="auto" w:fill="D9D9D9"/>
          </w:tcPr>
          <w:p w:rsidR="00BB3042" w:rsidRPr="001F6B9B" w:rsidRDefault="00825066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6</w:t>
            </w:r>
            <w:r w:rsidR="00BB3042"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. Broj časova i vremenski period realizacije</w:t>
            </w:r>
          </w:p>
          <w:p w:rsidR="00BB3042" w:rsidRPr="007553D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  <w:vAlign w:val="center"/>
          </w:tcPr>
          <w:p w:rsidR="00114620" w:rsidRPr="007A4B4B" w:rsidRDefault="00114620" w:rsidP="00114620">
            <w:pPr>
              <w:widowControl/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i/>
                <w:color w:val="000000"/>
                <w:sz w:val="24"/>
                <w:szCs w:val="24"/>
              </w:rPr>
              <w:t>Broj časova realizacije (okvirno):</w:t>
            </w:r>
            <w:r w:rsidRPr="007A4B4B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 xml:space="preserve"> 2 časa.</w:t>
            </w:r>
          </w:p>
          <w:p w:rsidR="008316D8" w:rsidRPr="007A4B4B" w:rsidRDefault="00114620" w:rsidP="00114620">
            <w:pPr>
              <w:widowControl/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 xml:space="preserve">( </w:t>
            </w:r>
            <w:r w:rsidR="00F24FD5" w:rsidRPr="007A4B4B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u </w:t>
            </w:r>
            <w:r w:rsidR="00A529CD" w:rsidRPr="007A4B4B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drugom</w:t>
            </w:r>
            <w:r w:rsidR="00F010EE" w:rsidRPr="007A4B4B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87BB9" w:rsidRPr="007A4B4B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polugodišt</w:t>
            </w:r>
            <w:r w:rsidR="00E43433" w:rsidRPr="007A4B4B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u</w:t>
            </w:r>
            <w:r w:rsidR="006C127E" w:rsidRPr="007A4B4B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,</w:t>
            </w:r>
            <w:r w:rsidR="00014DF3" w:rsidRPr="007A4B4B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februar – mart 2021., </w:t>
            </w:r>
            <w:r w:rsidR="008316D8" w:rsidRPr="007A4B4B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1 javni čas</w:t>
            </w:r>
            <w:r w:rsidRPr="007A4B4B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3776F" w:rsidRPr="007A4B4B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  <w:p w:rsidR="00DA0CB9" w:rsidRPr="007A4B4B" w:rsidRDefault="00DA0CB9" w:rsidP="008142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</w:p>
        </w:tc>
      </w:tr>
      <w:tr w:rsidR="000A331E" w:rsidRPr="007553DA" w:rsidTr="00BB3042">
        <w:tc>
          <w:tcPr>
            <w:tcW w:w="2939" w:type="dxa"/>
            <w:shd w:val="clear" w:color="auto" w:fill="D9D9D9"/>
          </w:tcPr>
          <w:p w:rsidR="00BB3042" w:rsidRPr="001F6B9B" w:rsidRDefault="00825066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BB3042"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. Scenario (strategije učenja i njihov slijed) te učenikove aktivnosti</w:t>
            </w:r>
          </w:p>
          <w:p w:rsidR="00BB3042" w:rsidRPr="007553D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BB3042" w:rsidRPr="007553D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5F4B8A" w:rsidRPr="00193D3E" w:rsidRDefault="005F4B8A" w:rsidP="005F4B8A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 w:cs="Calibri"/>
                <w:b/>
                <w:i/>
                <w:color w:val="000000"/>
                <w:sz w:val="24"/>
                <w:szCs w:val="24"/>
              </w:rPr>
            </w:pPr>
            <w:r w:rsidRPr="00193D3E">
              <w:rPr>
                <w:rFonts w:asciiTheme="minorHAnsi" w:hAnsiTheme="minorHAnsi" w:cs="Calibri"/>
                <w:b/>
                <w:i/>
                <w:color w:val="000000"/>
                <w:sz w:val="24"/>
                <w:szCs w:val="24"/>
              </w:rPr>
              <w:t>Aktivnosti učenja</w:t>
            </w:r>
          </w:p>
          <w:p w:rsidR="005F4B8A" w:rsidRPr="007A4B4B" w:rsidRDefault="005F4B8A" w:rsidP="005F4B8A">
            <w:pPr>
              <w:tabs>
                <w:tab w:val="left" w:pos="-23673"/>
                <w:tab w:val="left" w:pos="90"/>
              </w:tabs>
              <w:ind w:right="-8"/>
              <w:jc w:val="both"/>
              <w:rPr>
                <w:rFonts w:asciiTheme="minorHAnsi" w:hAnsiTheme="minorHAnsi" w:cs="Calibri"/>
                <w:b/>
                <w:i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b/>
                <w:i/>
                <w:color w:val="000000"/>
                <w:sz w:val="24"/>
                <w:szCs w:val="24"/>
              </w:rPr>
              <w:t xml:space="preserve">Tokom učenja učenici: </w:t>
            </w:r>
          </w:p>
          <w:p w:rsidR="003E4E53" w:rsidRPr="007A4B4B" w:rsidDel="00B44E83" w:rsidRDefault="00EF5B10" w:rsidP="00EF5B10">
            <w:pPr>
              <w:widowControl/>
              <w:tabs>
                <w:tab w:val="left" w:pos="-23673"/>
                <w:tab w:val="left" w:pos="90"/>
              </w:tabs>
              <w:autoSpaceDE/>
              <w:autoSpaceDN/>
              <w:ind w:right="-8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          </w:t>
            </w:r>
            <w:r w:rsidR="00193D3E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- </w:t>
            </w:r>
            <w:r w:rsidR="003E4E53"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analiziraju zakon održanja mehaničke energije i uslov njegove primjene;</w:t>
            </w:r>
          </w:p>
          <w:p w:rsidR="003E4E53" w:rsidRPr="007A4B4B" w:rsidDel="00B44E83" w:rsidRDefault="003E4E53" w:rsidP="003E4E53">
            <w:pPr>
              <w:widowControl/>
              <w:numPr>
                <w:ilvl w:val="0"/>
                <w:numId w:val="27"/>
              </w:numPr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uvježbavaju algoritam primjene zakona održanja mehaničke energije;</w:t>
            </w:r>
          </w:p>
          <w:p w:rsidR="003E4E53" w:rsidRPr="007A4B4B" w:rsidRDefault="003E4E53" w:rsidP="003E4E53">
            <w:pPr>
              <w:widowControl/>
              <w:numPr>
                <w:ilvl w:val="0"/>
                <w:numId w:val="27"/>
              </w:numPr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navode primjere pretvaranja mehaničke energije u toplotnu i obrnuto;</w:t>
            </w:r>
          </w:p>
          <w:p w:rsidR="003E4E53" w:rsidRPr="007A4B4B" w:rsidRDefault="003E4E53" w:rsidP="003E4E53">
            <w:pPr>
              <w:widowControl/>
              <w:numPr>
                <w:ilvl w:val="0"/>
                <w:numId w:val="27"/>
              </w:numPr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dijele izvore energije na obnovljive i neobnovljive;</w:t>
            </w:r>
          </w:p>
          <w:p w:rsidR="003E4E53" w:rsidRPr="007A4B4B" w:rsidRDefault="003E4E53" w:rsidP="003E4E53">
            <w:pPr>
              <w:widowControl/>
              <w:numPr>
                <w:ilvl w:val="0"/>
                <w:numId w:val="27"/>
              </w:numPr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navode mjere energetske efikasnosti koje se mogu realizovati u školi i u domaćinstvu;</w:t>
            </w:r>
          </w:p>
          <w:p w:rsidR="003E4E53" w:rsidRDefault="003E4E53" w:rsidP="001B2AF2">
            <w:pPr>
              <w:widowControl/>
              <w:numPr>
                <w:ilvl w:val="0"/>
                <w:numId w:val="27"/>
              </w:numPr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7A4B4B">
              <w:rPr>
                <w:rFonts w:asciiTheme="minorHAnsi" w:hAnsiTheme="minorHAnsi" w:cs="Calibri"/>
                <w:color w:val="000000"/>
                <w:sz w:val="24"/>
                <w:szCs w:val="24"/>
              </w:rPr>
              <w:t>klasifikuju aparate za domaćinstvo prema EU oznakama energetskog razreda;</w:t>
            </w:r>
          </w:p>
          <w:p w:rsidR="008A7306" w:rsidRPr="00C32A3E" w:rsidRDefault="00C32A3E" w:rsidP="00C32A3E">
            <w:pPr>
              <w:widowControl/>
              <w:numPr>
                <w:ilvl w:val="0"/>
                <w:numId w:val="27"/>
              </w:numPr>
              <w:tabs>
                <w:tab w:val="left" w:pos="-23673"/>
                <w:tab w:val="left" w:pos="90"/>
              </w:tabs>
              <w:autoSpaceDE/>
              <w:autoSpaceDN/>
              <w:ind w:right="-8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C32A3E">
              <w:rPr>
                <w:rFonts w:asciiTheme="minorHAnsi" w:hAnsiTheme="minorHAnsi" w:cs="Calibri"/>
                <w:color w:val="000000"/>
                <w:sz w:val="24"/>
                <w:szCs w:val="24"/>
              </w:rPr>
              <w:t>prezentuju i diskutuju rješenja domaćih eksperimentalnih zadataka iz ovog obrazovno-vaspitnog ishoda</w:t>
            </w:r>
          </w:p>
          <w:p w:rsidR="008A7306" w:rsidRPr="00CF0BB0" w:rsidRDefault="008A7306" w:rsidP="008A73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F0BB0">
              <w:rPr>
                <w:rFonts w:asciiTheme="minorHAnsi" w:hAnsiTheme="minorHAnsi" w:cs="Arial"/>
              </w:rPr>
              <w:t>Nastavnica saopštava učenicima/ama nastavak upoznavanja sa pojmom energija.</w:t>
            </w:r>
            <w:r w:rsidRPr="00CF0BB0">
              <w:rPr>
                <w:rFonts w:asciiTheme="minorHAnsi" w:hAnsiTheme="minorHAnsi" w:cs="Arial"/>
                <w:bCs/>
                <w:color w:val="000000" w:themeColor="text1"/>
              </w:rPr>
              <w:t xml:space="preserve"> Na prethodnom času su dobili zadatak da izrade mapu uma koristeći aplikaciju mindmeister.com, pa su na osnovu prethodnih znanja učenici napravili mapu uma o energiji, koju prezentuju na času.</w:t>
            </w:r>
          </w:p>
          <w:p w:rsidR="001B2AF2" w:rsidRPr="00BF12C1" w:rsidRDefault="008A7306" w:rsidP="00BF12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F0BB0">
              <w:rPr>
                <w:rFonts w:asciiTheme="minorHAnsi" w:hAnsiTheme="minorHAnsi" w:cs="Arial"/>
              </w:rPr>
              <w:t xml:space="preserve">Nastavnica upoznaje učenike/ce sa  phet simulacijom, Green </w:t>
            </w:r>
            <w:r w:rsidR="00602438">
              <w:rPr>
                <w:rFonts w:asciiTheme="minorHAnsi" w:hAnsiTheme="minorHAnsi" w:cs="Arial"/>
              </w:rPr>
              <w:t xml:space="preserve">Pack-om (CD ROM,DVD). </w:t>
            </w:r>
            <w:r w:rsidRPr="00CF0BB0">
              <w:rPr>
                <w:rFonts w:asciiTheme="minorHAnsi" w:hAnsiTheme="minorHAnsi" w:cs="Arial"/>
              </w:rPr>
              <w:t>Učenici/e  dobijaju sljedeće zadatke</w:t>
            </w:r>
            <w:r w:rsidRPr="00CF0BB0">
              <w:rPr>
                <w:rFonts w:asciiTheme="minorHAnsi" w:hAnsiTheme="minorHAnsi" w:cs="Arial"/>
                <w:bCs/>
                <w:color w:val="000000" w:themeColor="text1"/>
              </w:rPr>
              <w:t xml:space="preserve">: Značaj energije u svakodnevnom životu; Sijalice koje štede struju; Obnovljiva energija; Komercijalni vidovi energije - </w:t>
            </w:r>
            <w:r w:rsidR="00BF12C1" w:rsidRPr="00BF12C1">
              <w:rPr>
                <w:rFonts w:asciiTheme="minorHAnsi" w:hAnsiTheme="minorHAnsi" w:cstheme="minorHAnsi"/>
                <w:bCs/>
                <w:color w:val="000000" w:themeColor="text1"/>
              </w:rPr>
              <w:t>Posmatraju kra</w:t>
            </w:r>
            <w:r w:rsidR="00BF12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tak </w:t>
            </w:r>
            <w:r w:rsidR="00BF12C1" w:rsidRPr="00BF12C1">
              <w:rPr>
                <w:rFonts w:asciiTheme="minorHAnsi" w:hAnsiTheme="minorHAnsi" w:cstheme="minorHAnsi"/>
                <w:bCs/>
                <w:color w:val="000000" w:themeColor="text1"/>
              </w:rPr>
              <w:t>film  o energiji</w:t>
            </w:r>
            <w:r w:rsidR="00BF12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</w:t>
            </w:r>
            <w:r w:rsidRPr="00BF12C1">
              <w:rPr>
                <w:rFonts w:asciiTheme="minorHAnsi" w:hAnsiTheme="minorHAnsi" w:cs="Arial"/>
                <w:bCs/>
                <w:color w:val="000000" w:themeColor="text1"/>
              </w:rPr>
              <w:t>film povezan s ovim ishodom</w:t>
            </w:r>
            <w:r w:rsidR="00A22048" w:rsidRPr="00BF12C1">
              <w:rPr>
                <w:rFonts w:asciiTheme="minorHAnsi" w:hAnsiTheme="minorHAnsi" w:cs="Arial"/>
                <w:bCs/>
                <w:color w:val="000000" w:themeColor="text1"/>
              </w:rPr>
              <w:t>.</w:t>
            </w:r>
          </w:p>
          <w:p w:rsidR="00480DBF" w:rsidRPr="007A4B4B" w:rsidRDefault="00480DBF" w:rsidP="00480D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b/>
                <w:sz w:val="24"/>
                <w:szCs w:val="24"/>
              </w:rPr>
              <w:t>Tok časa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80DBF" w:rsidRPr="007A4B4B" w:rsidRDefault="00480DBF" w:rsidP="00480D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b/>
                <w:sz w:val="24"/>
                <w:szCs w:val="24"/>
              </w:rPr>
              <w:t>I.Motivacija. Stvaranje problemske situacije.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80DBF" w:rsidRPr="007A4B4B" w:rsidRDefault="00480DBF" w:rsidP="00480D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Nastavnica saopštava učenicima/ama nastavak upoznavanja sa </w:t>
            </w:r>
            <w:r w:rsidR="007A32B2"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76F"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pojmom energija. 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Upoznaje ih sa </w:t>
            </w:r>
            <w:r w:rsidR="00C3776F"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phet simulacojom, Green Pack-om</w:t>
            </w:r>
            <w:r w:rsidR="00C32A3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75493B" w:rsidRPr="00C975A2" w:rsidRDefault="00480DBF" w:rsidP="00C9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8" w:lineRule="atLeast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b/>
                <w:sz w:val="24"/>
                <w:szCs w:val="24"/>
              </w:rPr>
              <w:t>II. Istraživanje.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03EA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Istražite kako gri</w:t>
            </w:r>
            <w:r w:rsidR="004803EA" w:rsidRPr="007A4B4B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janje i hlađenje gvožđa, cigle, vode i maslinovog ulja dodaje ili uklanja energiju. Pogledajte kako se energija prenosi između predmeta. Izgradite svoj sistem sa izvorima energije, izm</w:t>
            </w:r>
            <w:r w:rsidR="00A22048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j</w:t>
            </w:r>
            <w:r w:rsidR="004803EA" w:rsidRPr="007A4B4B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enjivačima i korisnicima. Pratite i vizualizujte kako energija teče i m</w:t>
            </w:r>
            <w:r w:rsidR="004803EA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ij</w:t>
            </w:r>
            <w:r w:rsidR="004803EA" w:rsidRPr="007A4B4B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enja se kroz vaš sistem.</w:t>
            </w:r>
          </w:p>
          <w:p w:rsidR="00480DBF" w:rsidRPr="00C975A2" w:rsidRDefault="0075493B" w:rsidP="00C975A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975A2">
              <w:rPr>
                <w:rFonts w:asciiTheme="minorHAnsi" w:hAnsiTheme="minorHAnsi" w:cstheme="minorHAnsi"/>
                <w:bCs/>
                <w:color w:val="000000" w:themeColor="text1"/>
              </w:rPr>
              <w:t>Učenici su podijeljeni u 4</w:t>
            </w:r>
            <w:r w:rsidR="00C975A2" w:rsidRPr="00C975A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grupe</w:t>
            </w:r>
            <w:r w:rsidR="00C975A2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480DBF" w:rsidRPr="007A4B4B">
              <w:rPr>
                <w:rFonts w:asciiTheme="minorHAnsi" w:hAnsiTheme="minorHAnsi" w:cstheme="minorHAnsi"/>
              </w:rPr>
              <w:t xml:space="preserve"> </w:t>
            </w:r>
            <w:r w:rsidR="00B50E41">
              <w:rPr>
                <w:rFonts w:asciiTheme="minorHAnsi" w:hAnsiTheme="minorHAnsi" w:cstheme="minorHAnsi"/>
              </w:rPr>
              <w:t xml:space="preserve">Svaka grupa ima svoj zadatak. </w:t>
            </w:r>
            <w:r w:rsidR="00480DBF" w:rsidRPr="007A4B4B">
              <w:rPr>
                <w:rFonts w:asciiTheme="minorHAnsi" w:hAnsiTheme="minorHAnsi" w:cstheme="minorHAnsi"/>
              </w:rPr>
              <w:t xml:space="preserve">Učenik/ca radi plan rješavanja zadataka.  Učenici  </w:t>
            </w:r>
            <w:r w:rsidR="00480DBF" w:rsidRPr="007A4B4B">
              <w:rPr>
                <w:rFonts w:asciiTheme="minorHAnsi" w:hAnsiTheme="minorHAnsi" w:cstheme="minorHAnsi"/>
              </w:rPr>
              <w:lastRenderedPageBreak/>
              <w:t>zatim nakon izvedenog zak</w:t>
            </w:r>
            <w:r w:rsidR="00B50E41">
              <w:rPr>
                <w:rFonts w:asciiTheme="minorHAnsi" w:hAnsiTheme="minorHAnsi" w:cstheme="minorHAnsi"/>
              </w:rPr>
              <w:t xml:space="preserve">ljučka, </w:t>
            </w:r>
            <w:r w:rsidR="00480DBF" w:rsidRPr="007A4B4B">
              <w:rPr>
                <w:rFonts w:asciiTheme="minorHAnsi" w:hAnsiTheme="minorHAnsi" w:cstheme="minorHAnsi"/>
              </w:rPr>
              <w:t>rješavaju istraživačke zadatke sa</w:t>
            </w:r>
            <w:r w:rsidR="00C3776F" w:rsidRPr="007A4B4B">
              <w:rPr>
                <w:rFonts w:asciiTheme="minorHAnsi" w:hAnsiTheme="minorHAnsi" w:cstheme="minorHAnsi"/>
              </w:rPr>
              <w:t xml:space="preserve"> nastavnog listića</w:t>
            </w:r>
            <w:r w:rsidR="00C975A2">
              <w:rPr>
                <w:rFonts w:asciiTheme="minorHAnsi" w:hAnsiTheme="minorHAnsi" w:cstheme="minorHAnsi"/>
              </w:rPr>
              <w:t>.</w:t>
            </w:r>
          </w:p>
          <w:p w:rsidR="00480DBF" w:rsidRPr="007A4B4B" w:rsidRDefault="00480DBF" w:rsidP="00480D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b/>
                <w:sz w:val="24"/>
                <w:szCs w:val="24"/>
              </w:rPr>
              <w:t>III. Razmjena informacija.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Učenici  razmjenjuju informacije o urađenom: zapisuju rezultate na nastavnom listiću, daju ocjenu iznesenih hipoteza. </w:t>
            </w:r>
          </w:p>
          <w:p w:rsidR="00480DBF" w:rsidRPr="007A4B4B" w:rsidRDefault="00480DBF" w:rsidP="00480D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b/>
                <w:sz w:val="24"/>
                <w:szCs w:val="24"/>
              </w:rPr>
              <w:t>IV. Završna integracija.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Učenici/e kompletiraju re</w:t>
            </w:r>
            <w:r w:rsidR="00C3776F"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zultate, 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formulišu zaključak i zapisuju rezultate rada na nastavnom listiću. U toku  rada nastavnica zajedno sa učenicima/ama  izv</w:t>
            </w:r>
            <w:r w:rsidR="00C3776F" w:rsidRPr="007A4B4B">
              <w:rPr>
                <w:rFonts w:asciiTheme="minorHAnsi" w:hAnsiTheme="minorHAnsi" w:cstheme="minorHAnsi"/>
                <w:sz w:val="24"/>
                <w:szCs w:val="24"/>
              </w:rPr>
              <w:t>odi  zaključak.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Podstiče uče</w:t>
            </w:r>
            <w:r w:rsidR="00703C8F">
              <w:rPr>
                <w:rFonts w:asciiTheme="minorHAnsi" w:hAnsiTheme="minorHAnsi" w:cstheme="minorHAnsi"/>
                <w:sz w:val="24"/>
                <w:szCs w:val="24"/>
              </w:rPr>
              <w:t>nike/ce</w:t>
            </w:r>
            <w:r w:rsidR="00D748C8">
              <w:rPr>
                <w:rFonts w:asciiTheme="minorHAnsi" w:hAnsiTheme="minorHAnsi" w:cstheme="minorHAnsi"/>
                <w:sz w:val="24"/>
                <w:szCs w:val="24"/>
              </w:rPr>
              <w:t xml:space="preserve"> da izvedu zaključke</w:t>
            </w:r>
            <w:r w:rsidR="00703C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>primjenom ranije usv</w:t>
            </w:r>
            <w:r w:rsidR="00703C8F">
              <w:rPr>
                <w:rFonts w:asciiTheme="minorHAnsi" w:hAnsiTheme="minorHAnsi" w:cstheme="minorHAnsi"/>
                <w:sz w:val="24"/>
                <w:szCs w:val="24"/>
              </w:rPr>
              <w:t>ojenih znanja.</w:t>
            </w:r>
          </w:p>
          <w:p w:rsidR="00480DBF" w:rsidRPr="007A4B4B" w:rsidRDefault="00480DBF" w:rsidP="00480D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b/>
                <w:sz w:val="24"/>
                <w:szCs w:val="24"/>
              </w:rPr>
              <w:t>Povratna informacija: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Šta smo danas naučili? </w:t>
            </w:r>
          </w:p>
          <w:p w:rsidR="00D748C8" w:rsidRPr="007A4B4B" w:rsidRDefault="00480DBF" w:rsidP="00D74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8" w:lineRule="atLeast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V. Primjena usvojenog znanja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Učenicima/ama se predlaže da urade za </w:t>
            </w:r>
            <w:r w:rsidR="00D748C8">
              <w:rPr>
                <w:rFonts w:asciiTheme="minorHAnsi" w:hAnsiTheme="minorHAnsi" w:cstheme="minorHAnsi"/>
                <w:sz w:val="24"/>
                <w:szCs w:val="24"/>
              </w:rPr>
              <w:t xml:space="preserve">domaći zadatak: </w:t>
            </w:r>
            <w:r w:rsidR="00D748C8" w:rsidRPr="007A4B4B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Dizajnirajte sistem sa izvorima energije, izm</w:t>
            </w:r>
            <w:r w:rsidR="00592CE9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j</w:t>
            </w:r>
            <w:r w:rsidR="00D748C8" w:rsidRPr="007A4B4B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enjivačima i korisnicima i opišite kako energija teče i m</w:t>
            </w:r>
            <w:r w:rsidR="00D748C8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ij</w:t>
            </w:r>
            <w:r w:rsidR="00D748C8" w:rsidRPr="007A4B4B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enja jedan oblik energije u drugi.</w:t>
            </w:r>
          </w:p>
          <w:p w:rsidR="00480DBF" w:rsidRPr="007A4B4B" w:rsidRDefault="00480DBF" w:rsidP="00480D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b/>
                <w:sz w:val="24"/>
                <w:szCs w:val="24"/>
              </w:rPr>
              <w:t>VI. Refleksija.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Učenici/e izvode konačne zaključke: razvijanje na času vještina i navika, samoocjena aktivnosti učenika/ca. Nastavnica  predlaže  odgovore na pitanja: - Šta vam je bilo interesantno na času?  - Da li bi mogli/e sami/e osmisliti slične zadatke? - Šta ste korisno dobili/e pri radu? Nastavnica, poslije samoevaluacije, daje procjenu rada na času. </w:t>
            </w:r>
          </w:p>
          <w:p w:rsidR="00CF0BB0" w:rsidRDefault="00480DBF" w:rsidP="00480D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b/>
                <w:sz w:val="24"/>
                <w:szCs w:val="24"/>
              </w:rPr>
              <w:t>VII. Domaći zadatak.</w:t>
            </w: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Nastavnica</w:t>
            </w:r>
            <w:r w:rsidR="00CF0BB0">
              <w:rPr>
                <w:rFonts w:asciiTheme="minorHAnsi" w:hAnsiTheme="minorHAnsi" w:cstheme="minorHAnsi"/>
                <w:sz w:val="24"/>
                <w:szCs w:val="24"/>
              </w:rPr>
              <w:t xml:space="preserve"> predlaže učenicima:</w:t>
            </w:r>
          </w:p>
          <w:p w:rsidR="00CF0BB0" w:rsidRDefault="00480DBF" w:rsidP="00CF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8" w:lineRule="atLeast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  <w:r w:rsidRPr="007A4B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F0BB0" w:rsidRPr="007A4B4B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Ispričajte energetsku priču za sisteme iz stvarnog života.</w:t>
            </w:r>
            <w:r w:rsidR="00CF0BB0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 xml:space="preserve"> </w:t>
            </w:r>
          </w:p>
          <w:p w:rsidR="00CF0BB0" w:rsidRDefault="00CF0BB0" w:rsidP="00CF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8" w:lineRule="atLeast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</w:p>
          <w:p w:rsidR="00AA5765" w:rsidRPr="0075493B" w:rsidRDefault="00AA5765" w:rsidP="0075493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A4B4B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u w:val="single"/>
              </w:rPr>
              <w:t>Zajednički</w:t>
            </w:r>
            <w:r w:rsidR="000F0B8E" w:rsidRPr="007A4B4B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u w:val="single"/>
              </w:rPr>
              <w:t xml:space="preserve"> (javni)</w:t>
            </w:r>
            <w:r w:rsidRPr="007A4B4B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u w:val="single"/>
              </w:rPr>
              <w:t xml:space="preserve"> čas:</w:t>
            </w:r>
          </w:p>
          <w:p w:rsidR="000C5EE4" w:rsidRDefault="000C5EE4" w:rsidP="00193D3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Predstavnici odjeljenja </w:t>
            </w:r>
            <w:r w:rsidR="00C32A3E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osmih </w:t>
            </w:r>
            <w:r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razreda prezentuju svoje radove koje su napravili na </w:t>
            </w:r>
            <w:r w:rsidR="00543CBF"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navedenim </w:t>
            </w:r>
            <w:r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časovima </w:t>
            </w:r>
            <w:r w:rsidR="00543CBF"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na </w:t>
            </w:r>
            <w:r w:rsidR="00193D3E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javnom času.</w:t>
            </w:r>
          </w:p>
          <w:p w:rsidR="00D748C8" w:rsidRPr="00D748C8" w:rsidRDefault="00D748C8" w:rsidP="00D748C8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F0BB0">
              <w:rPr>
                <w:rFonts w:asciiTheme="minorHAnsi" w:hAnsiTheme="minorHAnsi" w:cs="Arial"/>
                <w:bCs/>
                <w:color w:val="000000" w:themeColor="text1"/>
              </w:rPr>
              <w:t>Prezentuju phet aplet ( Energija, vrste, promjene )</w:t>
            </w:r>
          </w:p>
          <w:p w:rsidR="00AE3926" w:rsidRPr="00BF12C1" w:rsidRDefault="005777B0" w:rsidP="00BF12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7A4B4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Izlaganje učeničkih radova, prezentaci</w:t>
            </w:r>
            <w:r w:rsidR="00193D3E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ja fotografija, video materijala. </w:t>
            </w:r>
          </w:p>
        </w:tc>
      </w:tr>
      <w:tr w:rsidR="000A331E" w:rsidRPr="007553DA" w:rsidTr="0050120A">
        <w:tc>
          <w:tcPr>
            <w:tcW w:w="2939" w:type="dxa"/>
            <w:shd w:val="clear" w:color="auto" w:fill="D9D9D9"/>
          </w:tcPr>
          <w:p w:rsidR="00BB3042" w:rsidRPr="001F6B9B" w:rsidRDefault="00825066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8</w:t>
            </w:r>
            <w:r w:rsidR="00BB3042"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. Materijali za podučavanje i učenje</w:t>
            </w:r>
          </w:p>
          <w:p w:rsidR="00BB3042" w:rsidRPr="007553D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  <w:vAlign w:val="center"/>
          </w:tcPr>
          <w:p w:rsidR="00B21B1F" w:rsidRPr="007A4B4B" w:rsidRDefault="00F010EE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A4B4B">
              <w:rPr>
                <w:rFonts w:asciiTheme="minorHAnsi" w:hAnsiTheme="minorHAnsi" w:cstheme="minorHAnsi"/>
                <w:bCs/>
                <w:color w:val="000000" w:themeColor="text1"/>
              </w:rPr>
              <w:t>Radni list s upu</w:t>
            </w:r>
            <w:r w:rsidR="004A68D4" w:rsidRPr="007A4B4B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Pr="007A4B4B">
              <w:rPr>
                <w:rFonts w:asciiTheme="minorHAnsi" w:hAnsiTheme="minorHAnsi" w:cstheme="minorHAnsi"/>
                <w:bCs/>
                <w:color w:val="000000" w:themeColor="text1"/>
              </w:rPr>
              <w:t>t</w:t>
            </w:r>
            <w:r w:rsidR="004A68D4" w:rsidRPr="007A4B4B">
              <w:rPr>
                <w:rFonts w:asciiTheme="minorHAnsi" w:hAnsiTheme="minorHAnsi" w:cstheme="minorHAnsi"/>
                <w:bCs/>
                <w:color w:val="000000" w:themeColor="text1"/>
              </w:rPr>
              <w:t>vima</w:t>
            </w:r>
            <w:r w:rsidR="003723D0" w:rsidRPr="007A4B4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7A4B4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za izradu </w:t>
            </w:r>
            <w:r w:rsidR="00114620" w:rsidRPr="007A4B4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mape uma o energiji </w:t>
            </w:r>
          </w:p>
          <w:p w:rsidR="00F010EE" w:rsidRPr="007A4B4B" w:rsidRDefault="00114620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A4B4B">
              <w:rPr>
                <w:rFonts w:asciiTheme="minorHAnsi" w:hAnsiTheme="minorHAnsi" w:cstheme="minorHAnsi"/>
                <w:bCs/>
                <w:color w:val="000000" w:themeColor="text1"/>
              </w:rPr>
              <w:t>( mindmeister.com )</w:t>
            </w:r>
          </w:p>
          <w:p w:rsidR="008A7306" w:rsidRPr="00C32A3E" w:rsidRDefault="003176A2" w:rsidP="00C32A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A4B4B">
              <w:rPr>
                <w:rFonts w:asciiTheme="minorHAnsi" w:hAnsiTheme="minorHAnsi" w:cstheme="minorHAnsi"/>
                <w:bCs/>
                <w:color w:val="000000" w:themeColor="text1"/>
              </w:rPr>
              <w:t>Nastavni listići ( 4 grupe )</w:t>
            </w:r>
            <w:r w:rsidR="00502B07" w:rsidRPr="007A4B4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:rsidR="008A7306" w:rsidRDefault="008A7306" w:rsidP="008A73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C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link: </w:t>
            </w:r>
            <w:r w:rsidRPr="00E87C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7" w:history="1">
              <w:r w:rsidRPr="00E87CFB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https://phet.colorado.edu</w:t>
              </w:r>
            </w:hyperlink>
            <w:r w:rsidRPr="00E87C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A7306" w:rsidRPr="00E87CFB" w:rsidRDefault="008A7306" w:rsidP="008A7306">
            <w:pPr>
              <w:rPr>
                <w:rFonts w:ascii="Arial" w:hAnsi="Arial" w:cs="Arial"/>
                <w:bCs/>
                <w:color w:val="000000"/>
              </w:rPr>
            </w:pPr>
            <w:r w:rsidRPr="00E87CFB">
              <w:rPr>
                <w:rFonts w:ascii="Arial" w:hAnsi="Arial" w:cs="Arial"/>
                <w:bCs/>
                <w:color w:val="000000"/>
              </w:rPr>
              <w:t>Phet simulacija</w:t>
            </w:r>
            <w:r>
              <w:rPr>
                <w:rFonts w:ascii="Arial" w:hAnsi="Arial" w:cs="Arial"/>
                <w:bCs/>
                <w:color w:val="000000"/>
              </w:rPr>
              <w:t xml:space="preserve"> ( Energija, vrste, promjene ) – Uvod, Sistemi</w:t>
            </w:r>
          </w:p>
          <w:p w:rsidR="008A7306" w:rsidRPr="00817B2F" w:rsidRDefault="008A7306" w:rsidP="008A73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7CFB">
              <w:rPr>
                <w:rFonts w:ascii="Arial" w:hAnsi="Arial" w:cs="Arial"/>
                <w:color w:val="000000"/>
                <w:sz w:val="22"/>
                <w:szCs w:val="22"/>
              </w:rPr>
              <w:t>Green Pack ( CD ROM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DVD )</w:t>
            </w:r>
          </w:p>
          <w:p w:rsidR="008A7306" w:rsidRPr="00E87CFB" w:rsidRDefault="008A7306" w:rsidP="008A7306">
            <w:pPr>
              <w:rPr>
                <w:rFonts w:ascii="Arial" w:hAnsi="Arial" w:cs="Arial"/>
              </w:rPr>
            </w:pPr>
            <w:r w:rsidRPr="00E87CFB">
              <w:rPr>
                <w:rFonts w:ascii="Arial" w:hAnsi="Arial" w:cs="Arial"/>
              </w:rPr>
              <w:t>Anketa za učenike</w:t>
            </w:r>
          </w:p>
          <w:p w:rsidR="008A7306" w:rsidRPr="00E87CFB" w:rsidRDefault="008A7306" w:rsidP="008A7306">
            <w:pPr>
              <w:rPr>
                <w:rFonts w:ascii="Arial" w:hAnsi="Arial" w:cs="Arial"/>
              </w:rPr>
            </w:pPr>
            <w:r w:rsidRPr="00E87CFB">
              <w:rPr>
                <w:rFonts w:ascii="Arial" w:hAnsi="Arial" w:cs="Arial"/>
              </w:rPr>
              <w:t>Samoevaluacijski listić za učenike</w:t>
            </w:r>
          </w:p>
          <w:p w:rsidR="008A7306" w:rsidRPr="00E87CFB" w:rsidRDefault="008A7306" w:rsidP="008A7306">
            <w:pPr>
              <w:jc w:val="both"/>
              <w:rPr>
                <w:rFonts w:ascii="Arial" w:hAnsi="Arial" w:cs="Arial"/>
              </w:rPr>
            </w:pPr>
            <w:r w:rsidRPr="00E87CFB">
              <w:rPr>
                <w:rFonts w:ascii="Arial" w:hAnsi="Arial" w:cs="Arial"/>
              </w:rPr>
              <w:t>Evaluacijski listić za učenike</w:t>
            </w:r>
          </w:p>
          <w:p w:rsidR="008A7306" w:rsidRDefault="008A7306" w:rsidP="00F03E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  <w:p w:rsidR="008A7306" w:rsidRPr="007A4B4B" w:rsidRDefault="008A7306" w:rsidP="00F03E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</w:p>
        </w:tc>
      </w:tr>
      <w:tr w:rsidR="000A331E" w:rsidRPr="007553DA" w:rsidTr="0050120A">
        <w:tc>
          <w:tcPr>
            <w:tcW w:w="2939" w:type="dxa"/>
            <w:shd w:val="clear" w:color="auto" w:fill="D9D9D9"/>
          </w:tcPr>
          <w:p w:rsidR="00BB3042" w:rsidRPr="001F6B9B" w:rsidRDefault="00825066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BB3042"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. Potrebna materijalna sredstva</w:t>
            </w:r>
          </w:p>
          <w:p w:rsidR="00BB3042" w:rsidRPr="001F6B9B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(uključujući troškovnik, ako je potrebno obezb</w:t>
            </w:r>
            <w:r w:rsidR="0075493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jediti finansijska sredstva)</w:t>
            </w:r>
          </w:p>
        </w:tc>
        <w:tc>
          <w:tcPr>
            <w:tcW w:w="6123" w:type="dxa"/>
            <w:vAlign w:val="center"/>
          </w:tcPr>
          <w:p w:rsidR="0075493B" w:rsidRPr="00D748C8" w:rsidRDefault="00F010EE" w:rsidP="008A73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592CE9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 xml:space="preserve">Računar,projektor, štampač,  </w:t>
            </w:r>
            <w:r w:rsidR="00974A97" w:rsidRPr="00592CE9">
              <w:rPr>
                <w:rFonts w:asciiTheme="minorHAnsi" w:hAnsiTheme="minorHAnsi" w:cstheme="minorHAnsi"/>
                <w:bCs/>
                <w:color w:val="000000" w:themeColor="text1"/>
              </w:rPr>
              <w:t>internet</w:t>
            </w:r>
            <w:r w:rsidR="00974A97" w:rsidRPr="00D748C8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,</w:t>
            </w:r>
            <w:r w:rsidR="008A7306" w:rsidRPr="00D748C8">
              <w:rPr>
                <w:rFonts w:asciiTheme="minorHAnsi" w:hAnsiTheme="minorHAnsi" w:cs="Arial"/>
                <w:bCs/>
                <w:color w:val="000000" w:themeColor="text1"/>
              </w:rPr>
              <w:t xml:space="preserve"> DVD, CD ROM </w:t>
            </w:r>
          </w:p>
          <w:p w:rsidR="008A7306" w:rsidRPr="00D748C8" w:rsidRDefault="008A7306" w:rsidP="008A73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D748C8">
              <w:rPr>
                <w:rFonts w:asciiTheme="minorHAnsi" w:hAnsiTheme="minorHAnsi" w:cs="Arial"/>
                <w:bCs/>
                <w:color w:val="000000" w:themeColor="text1"/>
              </w:rPr>
              <w:t>( Green Pack )</w:t>
            </w:r>
          </w:p>
          <w:p w:rsidR="008A7306" w:rsidRPr="00592CE9" w:rsidRDefault="008A7306" w:rsidP="00592CE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748C8">
              <w:rPr>
                <w:rFonts w:asciiTheme="minorHAnsi" w:hAnsiTheme="minorHAnsi" w:cs="Arial"/>
                <w:bCs/>
                <w:i/>
                <w:color w:val="000000" w:themeColor="text1"/>
                <w:sz w:val="24"/>
                <w:szCs w:val="24"/>
              </w:rPr>
              <w:lastRenderedPageBreak/>
              <w:t>Na prethodnim časovima učenici su informisani o materijalu/priboru koji treba da donesu za planirane časove, kao i o domaćim zadacima koji prethode planiranim aktivnostima.</w:t>
            </w:r>
          </w:p>
          <w:p w:rsidR="00F03E39" w:rsidRPr="007A4B4B" w:rsidRDefault="00F03E39" w:rsidP="008C67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</w:p>
        </w:tc>
      </w:tr>
      <w:tr w:rsidR="000A331E" w:rsidRPr="007553DA" w:rsidTr="00BB3042">
        <w:tc>
          <w:tcPr>
            <w:tcW w:w="2939" w:type="dxa"/>
            <w:shd w:val="clear" w:color="auto" w:fill="D9D9D9"/>
          </w:tcPr>
          <w:p w:rsidR="00BB3042" w:rsidRPr="001F6B9B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  <w:r w:rsidR="00825066"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. Očekivani rezultati</w:t>
            </w:r>
          </w:p>
          <w:p w:rsidR="00BB3042" w:rsidRPr="001F6B9B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:rsidR="00BB3042" w:rsidRPr="001F6B9B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07"/>
            </w:tblGrid>
            <w:tr w:rsidR="008A7306" w:rsidRPr="00D748C8" w:rsidTr="00932277">
              <w:trPr>
                <w:trHeight w:val="1538"/>
              </w:trPr>
              <w:tc>
                <w:tcPr>
                  <w:tcW w:w="0" w:type="auto"/>
                </w:tcPr>
                <w:p w:rsidR="008A7306" w:rsidRPr="00D748C8" w:rsidRDefault="008A7306" w:rsidP="00D748C8">
                  <w:pPr>
                    <w:pStyle w:val="Default"/>
                    <w:numPr>
                      <w:ilvl w:val="0"/>
                      <w:numId w:val="13"/>
                    </w:numPr>
                    <w:rPr>
                      <w:rFonts w:asciiTheme="minorHAnsi" w:hAnsiTheme="minorHAnsi" w:cs="Arial"/>
                    </w:rPr>
                  </w:pPr>
                  <w:r w:rsidRPr="00D748C8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Izlaganje učeničkih radova, prezentacija fotografija, video materijala.</w:t>
                  </w:r>
                </w:p>
                <w:p w:rsidR="008A7306" w:rsidRPr="00D748C8" w:rsidRDefault="00EF5B10" w:rsidP="00D748C8">
                  <w:pPr>
                    <w:pStyle w:val="Normal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D748C8"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  <w:t>Učenici su izradili mapu uma na zadatu temu: Energija</w:t>
                  </w:r>
                </w:p>
                <w:p w:rsidR="008A7306" w:rsidRPr="00D748C8" w:rsidRDefault="008A7306" w:rsidP="00D748C8">
                  <w:pPr>
                    <w:pStyle w:val="Normal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D748C8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Uspješno su istraženi različiti izvori informacija, te grupno izrađeni i predstavljeni panoi, prezentacije</w:t>
                  </w:r>
                </w:p>
                <w:p w:rsidR="008A7306" w:rsidRPr="00D748C8" w:rsidRDefault="008A7306" w:rsidP="00D748C8">
                  <w:pPr>
                    <w:pStyle w:val="Normal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D748C8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Učenici su prikupili na internetu i odštampali podatke o energiji (video, fotogafije, tekstove )</w:t>
                  </w:r>
                </w:p>
              </w:tc>
            </w:tr>
          </w:tbl>
          <w:p w:rsidR="00F1427B" w:rsidRPr="00D748C8" w:rsidRDefault="007E0801" w:rsidP="00D748C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="00C32A3E" w:rsidRPr="00D748C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Predstavljeni </w:t>
            </w:r>
            <w:r w:rsidR="00F1427B" w:rsidRPr="00D748C8">
              <w:rPr>
                <w:rFonts w:asciiTheme="minorHAnsi" w:hAnsiTheme="minorHAnsi" w:cstheme="minorHAnsi"/>
                <w:bCs/>
                <w:color w:val="000000" w:themeColor="text1"/>
              </w:rPr>
              <w:t>zaključci</w:t>
            </w:r>
            <w:r w:rsidR="00A05FC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 phet aplet )</w:t>
            </w:r>
          </w:p>
          <w:p w:rsidR="005F7247" w:rsidRPr="00C32A3E" w:rsidRDefault="005F7247" w:rsidP="00EF5B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</w:p>
        </w:tc>
      </w:tr>
      <w:tr w:rsidR="000A331E" w:rsidRPr="007553DA" w:rsidTr="00BB3042">
        <w:tc>
          <w:tcPr>
            <w:tcW w:w="2939" w:type="dxa"/>
            <w:shd w:val="clear" w:color="auto" w:fill="D9D9D9"/>
          </w:tcPr>
          <w:p w:rsidR="00BB3042" w:rsidRPr="001F6B9B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825066"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F6B9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. Opis sistema vrednovanja</w:t>
            </w:r>
          </w:p>
          <w:p w:rsidR="00BB3042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A44373" w:rsidRPr="007553DA" w:rsidRDefault="00A44373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8A7306" w:rsidRPr="00FA32E1" w:rsidRDefault="008A7306" w:rsidP="008A730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FA32E1">
              <w:rPr>
                <w:rFonts w:asciiTheme="minorHAnsi" w:hAnsiTheme="minorHAnsi" w:cs="Arial"/>
                <w:bCs/>
                <w:color w:val="000000" w:themeColor="text1"/>
              </w:rPr>
              <w:t>Prezentovanje mape uma, prezentovanje Green Pack- a ( film o komercijalnim vidovima energije )</w:t>
            </w:r>
          </w:p>
          <w:p w:rsidR="008A7306" w:rsidRPr="00FA32E1" w:rsidRDefault="008A7306" w:rsidP="008A730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FA32E1">
              <w:rPr>
                <w:rFonts w:asciiTheme="minorHAnsi" w:hAnsiTheme="minorHAnsi" w:cs="Arial"/>
                <w:bCs/>
                <w:color w:val="000000" w:themeColor="text1"/>
              </w:rPr>
              <w:t>Pokretanje phet apleta ( simulacije ) i istraživanje</w:t>
            </w:r>
          </w:p>
          <w:p w:rsidR="00BB3042" w:rsidRPr="00FA32E1" w:rsidRDefault="008A7306" w:rsidP="008A243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FA32E1">
              <w:rPr>
                <w:rFonts w:asciiTheme="minorHAnsi" w:hAnsiTheme="minorHAnsi" w:cs="Arial"/>
                <w:bCs/>
                <w:color w:val="000000" w:themeColor="text1"/>
              </w:rPr>
              <w:t>Aktivno učestvovanje svih učenika, uspješan završetak datih zadataka u skladu sa dogovorenim kriterijumima vrednovanja i uspješno prezentovanje</w:t>
            </w:r>
            <w:r w:rsidR="00C32A3E" w:rsidRPr="00FA32E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 </w:t>
            </w:r>
            <w:r w:rsidR="00C32A3E" w:rsidRPr="00FA32E1">
              <w:rPr>
                <w:rFonts w:asciiTheme="minorHAnsi" w:hAnsiTheme="minorHAnsi" w:cstheme="minorHAnsi"/>
                <w:bCs/>
                <w:color w:val="000000" w:themeColor="text1"/>
              </w:rPr>
              <w:t>naučenog.</w:t>
            </w:r>
            <w:r w:rsidR="00C32A3E" w:rsidRPr="00FA32E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 </w:t>
            </w:r>
          </w:p>
          <w:p w:rsidR="00A503D7" w:rsidRPr="007A4B4B" w:rsidRDefault="00A503D7" w:rsidP="00193D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</w:p>
        </w:tc>
      </w:tr>
      <w:tr w:rsidR="000A331E" w:rsidRPr="007553DA" w:rsidTr="00BB3042">
        <w:tc>
          <w:tcPr>
            <w:tcW w:w="2939" w:type="dxa"/>
            <w:shd w:val="clear" w:color="auto" w:fill="D9D9D9"/>
          </w:tcPr>
          <w:p w:rsidR="00BB3042" w:rsidRPr="007553D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7553D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76580E" w:rsidRPr="007553D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7553D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. Evaluacija</w:t>
            </w:r>
          </w:p>
          <w:p w:rsidR="00BB3042" w:rsidRPr="007553D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23" w:type="dxa"/>
          </w:tcPr>
          <w:p w:rsidR="005F7247" w:rsidRPr="007A4B4B" w:rsidRDefault="00587AD0" w:rsidP="004A68D4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7A4B4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Prilikom prezentovanja radova, učenici vrše samoevaluaciju i uzajamnu eva</w:t>
            </w:r>
            <w:r w:rsidR="007737CB" w:rsidRPr="007A4B4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l</w:t>
            </w:r>
            <w:r w:rsidRPr="007A4B4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uaciju davanjem povratne informac</w:t>
            </w:r>
            <w:r w:rsidR="007F0E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ije. </w:t>
            </w:r>
            <w:r w:rsidR="004A68D4" w:rsidRPr="007A4B4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Sve se </w:t>
            </w:r>
            <w:r w:rsidR="005F7247" w:rsidRPr="007A4B4B">
              <w:rPr>
                <w:rFonts w:asciiTheme="minorHAnsi" w:hAnsiTheme="minorHAnsi" w:cstheme="minorHAnsi"/>
                <w:iCs/>
                <w:sz w:val="24"/>
                <w:szCs w:val="24"/>
              </w:rPr>
              <w:t>sprovodi nakon implementacije pripremljene pripreme u odnosu na zadani opis sistema vrednovanja (uz dokaze, samoevaluacijski obrazac, analizu evaluacijskih listića za učenike)</w:t>
            </w:r>
            <w:r w:rsidR="004A68D4" w:rsidRPr="007A4B4B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="00F34D32" w:rsidRPr="007A4B4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</w:p>
        </w:tc>
      </w:tr>
    </w:tbl>
    <w:p w:rsidR="00B34826" w:rsidRPr="007553DA" w:rsidRDefault="00B34826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u w:val="single"/>
        </w:rPr>
      </w:pPr>
    </w:p>
    <w:p w:rsidR="001C0C17" w:rsidRPr="007553DA" w:rsidRDefault="001C0C17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u w:val="single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1C0C17" w:rsidRDefault="00703C8F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lastRenderedPageBreak/>
        <w:t>PRILOZI</w:t>
      </w:r>
    </w:p>
    <w:p w:rsidR="00703C8F" w:rsidRPr="003D7654" w:rsidRDefault="00703C8F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 xml:space="preserve">Prilog 1. </w:t>
      </w:r>
    </w:p>
    <w:p w:rsidR="00014904" w:rsidRPr="003D7654" w:rsidRDefault="00014904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</w:p>
    <w:p w:rsidR="001C0C17" w:rsidRPr="007553DA" w:rsidRDefault="001C0C17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u w:val="single"/>
        </w:rPr>
      </w:pPr>
    </w:p>
    <w:p w:rsidR="00F62A5D" w:rsidRPr="007553DA" w:rsidRDefault="00F62A5D" w:rsidP="00F62A5D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bookmarkStart w:id="0" w:name="_GoBack"/>
    <w:bookmarkEnd w:id="0"/>
    <w:p w:rsidR="007345A4" w:rsidRDefault="003A3C87" w:rsidP="00F62A5D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14904">
        <w:rPr>
          <w:rFonts w:asciiTheme="minorHAnsi" w:hAnsiTheme="minorHAnsi" w:cstheme="minorHAnsi"/>
          <w:color w:val="000000" w:themeColor="text1"/>
        </w:rPr>
        <w:object w:dxaOrig="337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40.5pt" o:ole="">
            <v:imagedata r:id="rId8" o:title=""/>
          </v:shape>
          <o:OLEObject Type="Embed" ProgID="Package" ShapeID="_x0000_i1025" DrawAspect="Content" ObjectID="_1673499109" r:id="rId9"/>
        </w:object>
      </w:r>
    </w:p>
    <w:p w:rsidR="00193D3E" w:rsidRDefault="00193D3E" w:rsidP="00F62A5D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193D3E" w:rsidRDefault="00193D3E" w:rsidP="00F62A5D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A05FCD" w:rsidRDefault="00A05FCD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F324B6" w:rsidRDefault="00703C8F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86C34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Prilog 2.</w:t>
      </w:r>
    </w:p>
    <w:p w:rsidR="00B50E41" w:rsidRPr="00F324B6" w:rsidRDefault="00FE61F9" w:rsidP="00F62A5D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hyperlink r:id="rId10" w:history="1">
        <w:r w:rsidR="005E7BB2">
          <w:rPr>
            <w:rStyle w:val="Hyperlink"/>
          </w:rPr>
          <w:t>Green Pack Online</w:t>
        </w:r>
      </w:hyperlink>
    </w:p>
    <w:p w:rsidR="00F324B6" w:rsidRDefault="00F324B6" w:rsidP="00F62A5D">
      <w:pPr>
        <w:spacing w:line="276" w:lineRule="auto"/>
      </w:pPr>
    </w:p>
    <w:p w:rsidR="00316FA4" w:rsidRPr="00316FA4" w:rsidRDefault="00316FA4" w:rsidP="00F62A5D">
      <w:pPr>
        <w:spacing w:line="276" w:lineRule="auto"/>
        <w:rPr>
          <w:lang/>
        </w:rPr>
      </w:pPr>
      <w:r>
        <w:t>Istraživački zadatak</w:t>
      </w:r>
    </w:p>
    <w:p w:rsidR="00763940" w:rsidRDefault="00763940" w:rsidP="00F62A5D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Šta možete da uradite?</w:t>
      </w:r>
    </w:p>
    <w:p w:rsidR="00763940" w:rsidRPr="00763940" w:rsidRDefault="00763940" w:rsidP="00F62A5D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Postoji mnogo načina da se poboljša energetska efikasnost u kući. Nađite četiri.</w:t>
      </w:r>
    </w:p>
    <w:p w:rsidR="00763940" w:rsidRDefault="00763940" w:rsidP="00C975A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C975A2" w:rsidRPr="00886C34" w:rsidRDefault="00703C8F" w:rsidP="00C975A2">
      <w:pPr>
        <w:spacing w:line="276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886C34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Prilog 3. </w:t>
      </w:r>
      <w:r w:rsidR="00C975A2" w:rsidRPr="00886C34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C975A2" w:rsidRDefault="00C975A2" w:rsidP="00C975A2">
      <w:pPr>
        <w:rPr>
          <w:rFonts w:asciiTheme="minorHAnsi" w:hAnsiTheme="minorHAnsi" w:cstheme="minorHAnsi"/>
          <w:sz w:val="24"/>
          <w:szCs w:val="24"/>
        </w:rPr>
      </w:pPr>
      <w:r w:rsidRPr="007A4B4B">
        <w:rPr>
          <w:rFonts w:asciiTheme="minorHAnsi" w:hAnsiTheme="minorHAnsi" w:cstheme="minorHAnsi"/>
          <w:sz w:val="24"/>
          <w:szCs w:val="24"/>
        </w:rPr>
        <w:t>Nastavni listić 1.</w:t>
      </w:r>
    </w:p>
    <w:p w:rsidR="00C975A2" w:rsidRDefault="00C975A2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color w:val="202124"/>
          <w:sz w:val="24"/>
          <w:szCs w:val="24"/>
        </w:rPr>
      </w:pPr>
      <w:r w:rsidRPr="007A4B4B">
        <w:rPr>
          <w:rFonts w:asciiTheme="minorHAnsi" w:eastAsia="Times New Roman" w:hAnsiTheme="minorHAnsi" w:cstheme="minorHAnsi"/>
          <w:color w:val="202124"/>
          <w:sz w:val="24"/>
          <w:szCs w:val="24"/>
        </w:rPr>
        <w:t>Predvidite kako će teći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energija kada se predmeti zagrija</w:t>
      </w:r>
      <w:r w:rsidRPr="007A4B4B">
        <w:rPr>
          <w:rFonts w:asciiTheme="minorHAnsi" w:eastAsia="Times New Roman" w:hAnsiTheme="minorHAnsi" w:cstheme="minorHAnsi"/>
          <w:color w:val="202124"/>
          <w:sz w:val="24"/>
          <w:szCs w:val="24"/>
        </w:rPr>
        <w:t>vaju ili hlade ili za predmete u kontaktu koji imaju različite temperature.</w:t>
      </w:r>
    </w:p>
    <w:p w:rsidR="00B50E41" w:rsidRPr="007A4B4B" w:rsidRDefault="00B50E4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color w:val="202124"/>
          <w:sz w:val="24"/>
          <w:szCs w:val="24"/>
        </w:rPr>
      </w:pPr>
    </w:p>
    <w:p w:rsidR="00C975A2" w:rsidRDefault="00C975A2" w:rsidP="00C975A2">
      <w:pPr>
        <w:rPr>
          <w:rFonts w:asciiTheme="minorHAnsi" w:hAnsiTheme="minorHAnsi" w:cstheme="minorHAnsi"/>
          <w:sz w:val="24"/>
          <w:szCs w:val="24"/>
        </w:rPr>
      </w:pPr>
      <w:r w:rsidRPr="007A4B4B">
        <w:rPr>
          <w:rFonts w:asciiTheme="minorHAnsi" w:hAnsiTheme="minorHAnsi" w:cstheme="minorHAnsi"/>
          <w:sz w:val="24"/>
          <w:szCs w:val="24"/>
        </w:rPr>
        <w:t>Nastavni listić 2.</w:t>
      </w:r>
    </w:p>
    <w:p w:rsidR="00C975A2" w:rsidRDefault="00C975A2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color w:val="202124"/>
          <w:sz w:val="24"/>
          <w:szCs w:val="24"/>
        </w:rPr>
      </w:pPr>
      <w:r w:rsidRPr="007A4B4B">
        <w:rPr>
          <w:rFonts w:asciiTheme="minorHAnsi" w:hAnsiTheme="minorHAnsi" w:cstheme="minorHAnsi"/>
          <w:sz w:val="24"/>
          <w:szCs w:val="24"/>
        </w:rPr>
        <w:t xml:space="preserve"> </w:t>
      </w:r>
      <w:r w:rsidRPr="007A4B4B">
        <w:rPr>
          <w:rFonts w:asciiTheme="minorHAnsi" w:eastAsia="Times New Roman" w:hAnsiTheme="minorHAnsi" w:cstheme="minorHAnsi"/>
          <w:color w:val="202124"/>
          <w:sz w:val="24"/>
          <w:szCs w:val="24"/>
        </w:rPr>
        <w:t>Opišite različite vrste energije i navedite prim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>j</w:t>
      </w:r>
      <w:r w:rsidRPr="007A4B4B">
        <w:rPr>
          <w:rFonts w:asciiTheme="minorHAnsi" w:eastAsia="Times New Roman" w:hAnsiTheme="minorHAnsi" w:cstheme="minorHAnsi"/>
          <w:color w:val="202124"/>
          <w:sz w:val="24"/>
          <w:szCs w:val="24"/>
        </w:rPr>
        <w:t>ere iz svakodnevnog života.</w:t>
      </w:r>
    </w:p>
    <w:p w:rsidR="00B50E41" w:rsidRPr="007A4B4B" w:rsidRDefault="00B50E4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color w:val="202124"/>
          <w:sz w:val="24"/>
          <w:szCs w:val="24"/>
        </w:rPr>
      </w:pPr>
    </w:p>
    <w:p w:rsidR="00C975A2" w:rsidRDefault="00C975A2" w:rsidP="00C975A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Nastavni listić 3. </w:t>
      </w:r>
    </w:p>
    <w:p w:rsidR="00C975A2" w:rsidRDefault="00C975A2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color w:val="202124"/>
          <w:sz w:val="24"/>
          <w:szCs w:val="24"/>
        </w:rPr>
      </w:pPr>
      <w:r w:rsidRPr="007A4B4B">
        <w:rPr>
          <w:rFonts w:asciiTheme="minorHAnsi" w:eastAsia="Times New Roman" w:hAnsiTheme="minorHAnsi" w:cstheme="minorHAnsi"/>
          <w:color w:val="202124"/>
          <w:sz w:val="24"/>
          <w:szCs w:val="24"/>
        </w:rPr>
        <w:t>Opišite kako se energija može prom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>ij</w:t>
      </w:r>
      <w:r w:rsidRPr="007A4B4B">
        <w:rPr>
          <w:rFonts w:asciiTheme="minorHAnsi" w:eastAsia="Times New Roman" w:hAnsiTheme="minorHAnsi" w:cstheme="minorHAnsi"/>
          <w:color w:val="202124"/>
          <w:sz w:val="24"/>
          <w:szCs w:val="24"/>
        </w:rPr>
        <w:t>eniti iz jednog oblika energije u drugi.</w:t>
      </w:r>
    </w:p>
    <w:p w:rsidR="00B50E41" w:rsidRPr="007A4B4B" w:rsidRDefault="00B50E4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color w:val="202124"/>
          <w:sz w:val="24"/>
          <w:szCs w:val="24"/>
        </w:rPr>
      </w:pPr>
    </w:p>
    <w:p w:rsidR="00B50E41" w:rsidRDefault="00C975A2" w:rsidP="00C975A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Nastavni listić 4. </w:t>
      </w:r>
    </w:p>
    <w:p w:rsidR="00C975A2" w:rsidRDefault="00C975A2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color w:val="202124"/>
          <w:sz w:val="24"/>
          <w:szCs w:val="24"/>
        </w:rPr>
      </w:pPr>
      <w:r w:rsidRPr="007A4B4B">
        <w:rPr>
          <w:rFonts w:asciiTheme="minorHAnsi" w:eastAsia="Times New Roman" w:hAnsiTheme="minorHAnsi" w:cstheme="minorHAnsi"/>
          <w:color w:val="202124"/>
          <w:sz w:val="24"/>
          <w:szCs w:val="24"/>
        </w:rPr>
        <w:t>Objasnite očuvanje energije u sistemima iz stvarnog života.</w:t>
      </w:r>
    </w:p>
    <w:p w:rsidR="00637989" w:rsidRDefault="00637989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BF12C1" w:rsidRDefault="00BF12C1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A05FCD" w:rsidRDefault="00A05FCD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C975A2" w:rsidRPr="00886C34" w:rsidRDefault="00C975A2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  <w:r w:rsidRPr="00886C34"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  <w:lastRenderedPageBreak/>
        <w:t xml:space="preserve">Prilog 4. </w:t>
      </w:r>
    </w:p>
    <w:p w:rsidR="0056225B" w:rsidRPr="00886C34" w:rsidRDefault="0056225B" w:rsidP="00C9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8" w:lineRule="atLeast"/>
        <w:rPr>
          <w:rFonts w:asciiTheme="minorHAnsi" w:eastAsia="Times New Roman" w:hAnsiTheme="minorHAnsi" w:cstheme="minorHAnsi"/>
          <w:b/>
          <w:i/>
          <w:color w:val="202124"/>
          <w:sz w:val="24"/>
          <w:szCs w:val="24"/>
        </w:rPr>
      </w:pPr>
    </w:p>
    <w:p w:rsidR="00763940" w:rsidRPr="00763940" w:rsidRDefault="00763940" w:rsidP="00763940">
      <w:pPr>
        <w:jc w:val="center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b/>
          <w:sz w:val="24"/>
          <w:szCs w:val="24"/>
        </w:rPr>
        <w:t>ANKETA  ZA UČENIKE/CE</w:t>
      </w:r>
    </w:p>
    <w:p w:rsidR="00763940" w:rsidRPr="00763940" w:rsidRDefault="00763940" w:rsidP="00763940">
      <w:pPr>
        <w:rPr>
          <w:rFonts w:asciiTheme="minorHAnsi" w:hAnsiTheme="minorHAnsi"/>
          <w:sz w:val="24"/>
          <w:szCs w:val="24"/>
        </w:rPr>
      </w:pPr>
    </w:p>
    <w:p w:rsidR="00763940" w:rsidRPr="00763940" w:rsidRDefault="00763940" w:rsidP="00763940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>Оcijeni čas ocjenom od jedan do pet __________________</w:t>
      </w:r>
    </w:p>
    <w:p w:rsidR="00763940" w:rsidRPr="00763940" w:rsidRDefault="00763940" w:rsidP="00763940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763940" w:rsidRPr="00763940" w:rsidRDefault="00763940" w:rsidP="00763940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>Šta ti se dopalo na času?____________________________</w:t>
      </w:r>
    </w:p>
    <w:p w:rsidR="00763940" w:rsidRPr="00763940" w:rsidRDefault="00763940" w:rsidP="00763940">
      <w:pPr>
        <w:ind w:left="360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>__________________________________________________</w:t>
      </w:r>
    </w:p>
    <w:p w:rsidR="00763940" w:rsidRPr="00763940" w:rsidRDefault="00763940" w:rsidP="00763940">
      <w:pPr>
        <w:pStyle w:val="ListParagraph"/>
        <w:widowControl/>
        <w:numPr>
          <w:ilvl w:val="0"/>
          <w:numId w:val="35"/>
        </w:numPr>
        <w:pBdr>
          <w:bottom w:val="single" w:sz="12" w:space="1" w:color="auto"/>
        </w:pBd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>Da li bi nešto promijenio /la na času i šta?______________</w:t>
      </w:r>
    </w:p>
    <w:p w:rsidR="00763940" w:rsidRPr="00763940" w:rsidRDefault="00763940" w:rsidP="00763940">
      <w:pPr>
        <w:pStyle w:val="ListParagraph"/>
        <w:pBdr>
          <w:bottom w:val="single" w:sz="12" w:space="1" w:color="auto"/>
        </w:pBdr>
        <w:ind w:left="360"/>
        <w:rPr>
          <w:rFonts w:asciiTheme="minorHAnsi" w:hAnsiTheme="minorHAnsi"/>
          <w:sz w:val="24"/>
          <w:szCs w:val="24"/>
        </w:rPr>
      </w:pPr>
    </w:p>
    <w:p w:rsidR="00763940" w:rsidRPr="00763940" w:rsidRDefault="00763940" w:rsidP="00763940">
      <w:pPr>
        <w:pStyle w:val="ListParagraph"/>
        <w:rPr>
          <w:rFonts w:asciiTheme="minorHAnsi" w:hAnsiTheme="minorHAnsi"/>
          <w:sz w:val="24"/>
          <w:szCs w:val="24"/>
        </w:rPr>
      </w:pPr>
    </w:p>
    <w:p w:rsidR="00763940" w:rsidRPr="00763940" w:rsidRDefault="00763940" w:rsidP="00763940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>Da li si u potpunosti razumio /la pojam energija?_______________________________________</w:t>
      </w:r>
    </w:p>
    <w:p w:rsidR="00B50E41" w:rsidRDefault="00763940" w:rsidP="00592CE9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 xml:space="preserve">Оcijeni rad svoje grupe ocjenom od jedan do </w:t>
      </w:r>
    </w:p>
    <w:p w:rsidR="00763940" w:rsidRPr="00763940" w:rsidRDefault="00763940" w:rsidP="00592CE9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>pet_____________________________________________</w:t>
      </w:r>
    </w:p>
    <w:p w:rsidR="00763940" w:rsidRPr="00763940" w:rsidRDefault="00763940" w:rsidP="00763940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 xml:space="preserve">Da li ste imali problema u grupi oko dogovaranja? </w:t>
      </w:r>
    </w:p>
    <w:p w:rsidR="00763940" w:rsidRPr="00763940" w:rsidRDefault="00763940" w:rsidP="00763940">
      <w:pPr>
        <w:pStyle w:val="ListParagraph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>( objasni )________________________________________</w:t>
      </w:r>
    </w:p>
    <w:p w:rsidR="00763940" w:rsidRPr="00763940" w:rsidRDefault="00763940" w:rsidP="00763940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 xml:space="preserve">Da li ste u nekom dijelu časa mogli biti uspješniji? </w:t>
      </w:r>
    </w:p>
    <w:p w:rsidR="00763940" w:rsidRPr="00763940" w:rsidRDefault="00763940" w:rsidP="00763940">
      <w:pPr>
        <w:pStyle w:val="ListParagraph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>(objasni)_________________________________________________________________________________________</w:t>
      </w:r>
    </w:p>
    <w:p w:rsidR="00763940" w:rsidRPr="00763940" w:rsidRDefault="00763940" w:rsidP="00763940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 w:rsidRPr="00763940">
        <w:rPr>
          <w:rFonts w:asciiTheme="minorHAnsi" w:hAnsiTheme="minorHAnsi"/>
          <w:sz w:val="24"/>
          <w:szCs w:val="24"/>
        </w:rPr>
        <w:t>Da li želiš još ovakvih časova?________________________</w:t>
      </w:r>
    </w:p>
    <w:p w:rsidR="00C975A2" w:rsidRPr="00763940" w:rsidRDefault="00C975A2" w:rsidP="00C975A2">
      <w:pPr>
        <w:rPr>
          <w:rFonts w:asciiTheme="minorHAnsi" w:hAnsiTheme="minorHAnsi" w:cstheme="minorHAnsi"/>
          <w:sz w:val="24"/>
          <w:szCs w:val="24"/>
        </w:rPr>
      </w:pPr>
    </w:p>
    <w:p w:rsidR="00C975A2" w:rsidRPr="00763940" w:rsidRDefault="00C975A2" w:rsidP="00F62A5D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C975A2" w:rsidRPr="00763940" w:rsidSect="00D03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C4" w:rsidRDefault="00EB14C4" w:rsidP="003E4E53">
      <w:r>
        <w:separator/>
      </w:r>
    </w:p>
  </w:endnote>
  <w:endnote w:type="continuationSeparator" w:id="0">
    <w:p w:rsidR="00EB14C4" w:rsidRDefault="00EB14C4" w:rsidP="003E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C4" w:rsidRDefault="00EB14C4" w:rsidP="003E4E53">
      <w:r>
        <w:separator/>
      </w:r>
    </w:p>
  </w:footnote>
  <w:footnote w:type="continuationSeparator" w:id="0">
    <w:p w:rsidR="00EB14C4" w:rsidRDefault="00EB14C4" w:rsidP="003E4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2BB2"/>
    <w:multiLevelType w:val="hybridMultilevel"/>
    <w:tmpl w:val="06E27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20118"/>
    <w:multiLevelType w:val="hybridMultilevel"/>
    <w:tmpl w:val="175C6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B069D"/>
    <w:multiLevelType w:val="hybridMultilevel"/>
    <w:tmpl w:val="C610FA6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E124F"/>
    <w:multiLevelType w:val="hybridMultilevel"/>
    <w:tmpl w:val="313299E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31DB58B1"/>
    <w:multiLevelType w:val="hybridMultilevel"/>
    <w:tmpl w:val="B9BC1AF6"/>
    <w:lvl w:ilvl="0" w:tplc="6D3AA5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36813524"/>
    <w:multiLevelType w:val="hybridMultilevel"/>
    <w:tmpl w:val="A4002C96"/>
    <w:lvl w:ilvl="0" w:tplc="C0FCFC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6435D"/>
    <w:multiLevelType w:val="hybridMultilevel"/>
    <w:tmpl w:val="23FE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367B4C"/>
    <w:multiLevelType w:val="hybridMultilevel"/>
    <w:tmpl w:val="95E60770"/>
    <w:lvl w:ilvl="0" w:tplc="CC822006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94658FE"/>
    <w:multiLevelType w:val="hybridMultilevel"/>
    <w:tmpl w:val="97228A6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C596F"/>
    <w:multiLevelType w:val="hybridMultilevel"/>
    <w:tmpl w:val="965259E0"/>
    <w:lvl w:ilvl="0" w:tplc="81FADB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C336E"/>
    <w:multiLevelType w:val="hybridMultilevel"/>
    <w:tmpl w:val="7748643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269ED"/>
    <w:multiLevelType w:val="multilevel"/>
    <w:tmpl w:val="ECB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88661D"/>
    <w:multiLevelType w:val="hybridMultilevel"/>
    <w:tmpl w:val="C09A81C8"/>
    <w:lvl w:ilvl="0" w:tplc="78445F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361E8"/>
    <w:multiLevelType w:val="hybridMultilevel"/>
    <w:tmpl w:val="8ED04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11"/>
  </w:num>
  <w:num w:numId="5">
    <w:abstractNumId w:val="23"/>
  </w:num>
  <w:num w:numId="6">
    <w:abstractNumId w:val="1"/>
  </w:num>
  <w:num w:numId="7">
    <w:abstractNumId w:val="33"/>
  </w:num>
  <w:num w:numId="8">
    <w:abstractNumId w:val="31"/>
  </w:num>
  <w:num w:numId="9">
    <w:abstractNumId w:val="29"/>
  </w:num>
  <w:num w:numId="10">
    <w:abstractNumId w:val="8"/>
  </w:num>
  <w:num w:numId="11">
    <w:abstractNumId w:val="24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25"/>
  </w:num>
  <w:num w:numId="17">
    <w:abstractNumId w:val="4"/>
  </w:num>
  <w:num w:numId="18">
    <w:abstractNumId w:val="5"/>
  </w:num>
  <w:num w:numId="19">
    <w:abstractNumId w:val="22"/>
  </w:num>
  <w:num w:numId="20">
    <w:abstractNumId w:val="16"/>
  </w:num>
  <w:num w:numId="21">
    <w:abstractNumId w:val="19"/>
  </w:num>
  <w:num w:numId="22">
    <w:abstractNumId w:val="27"/>
  </w:num>
  <w:num w:numId="23">
    <w:abstractNumId w:val="15"/>
  </w:num>
  <w:num w:numId="24">
    <w:abstractNumId w:val="12"/>
  </w:num>
  <w:num w:numId="25">
    <w:abstractNumId w:val="29"/>
  </w:num>
  <w:num w:numId="26">
    <w:abstractNumId w:val="9"/>
  </w:num>
  <w:num w:numId="27">
    <w:abstractNumId w:val="18"/>
  </w:num>
  <w:num w:numId="28">
    <w:abstractNumId w:val="7"/>
  </w:num>
  <w:num w:numId="29">
    <w:abstractNumId w:val="32"/>
  </w:num>
  <w:num w:numId="30">
    <w:abstractNumId w:val="2"/>
  </w:num>
  <w:num w:numId="31">
    <w:abstractNumId w:val="28"/>
  </w:num>
  <w:num w:numId="32">
    <w:abstractNumId w:val="17"/>
  </w:num>
  <w:num w:numId="33">
    <w:abstractNumId w:val="26"/>
  </w:num>
  <w:num w:numId="34">
    <w:abstractNumId w:val="1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D"/>
    <w:rsid w:val="0000493F"/>
    <w:rsid w:val="00005D75"/>
    <w:rsid w:val="00007DD8"/>
    <w:rsid w:val="000134CA"/>
    <w:rsid w:val="00014904"/>
    <w:rsid w:val="00014DF3"/>
    <w:rsid w:val="000229C8"/>
    <w:rsid w:val="00024AD3"/>
    <w:rsid w:val="00026957"/>
    <w:rsid w:val="0004266C"/>
    <w:rsid w:val="00045FED"/>
    <w:rsid w:val="00063714"/>
    <w:rsid w:val="000A331E"/>
    <w:rsid w:val="000C5EE4"/>
    <w:rsid w:val="000E4969"/>
    <w:rsid w:val="000E6BB2"/>
    <w:rsid w:val="000F0B8E"/>
    <w:rsid w:val="00107244"/>
    <w:rsid w:val="00110BA9"/>
    <w:rsid w:val="00114620"/>
    <w:rsid w:val="001478BA"/>
    <w:rsid w:val="00150484"/>
    <w:rsid w:val="00193D3E"/>
    <w:rsid w:val="0019497C"/>
    <w:rsid w:val="001A3524"/>
    <w:rsid w:val="001B2AF2"/>
    <w:rsid w:val="001C0C17"/>
    <w:rsid w:val="001C2291"/>
    <w:rsid w:val="001D7CB1"/>
    <w:rsid w:val="001F6B9B"/>
    <w:rsid w:val="0020321C"/>
    <w:rsid w:val="00207D32"/>
    <w:rsid w:val="00212D17"/>
    <w:rsid w:val="00254C8C"/>
    <w:rsid w:val="002662D8"/>
    <w:rsid w:val="00304573"/>
    <w:rsid w:val="00307E6D"/>
    <w:rsid w:val="00316FA4"/>
    <w:rsid w:val="003176A2"/>
    <w:rsid w:val="0033735F"/>
    <w:rsid w:val="003400D0"/>
    <w:rsid w:val="00342B82"/>
    <w:rsid w:val="00370A2F"/>
    <w:rsid w:val="003723D0"/>
    <w:rsid w:val="00376999"/>
    <w:rsid w:val="003A3C87"/>
    <w:rsid w:val="003D0413"/>
    <w:rsid w:val="003D59BA"/>
    <w:rsid w:val="003D7654"/>
    <w:rsid w:val="003E4E53"/>
    <w:rsid w:val="003E7743"/>
    <w:rsid w:val="0040152A"/>
    <w:rsid w:val="00435E13"/>
    <w:rsid w:val="00445B57"/>
    <w:rsid w:val="00466989"/>
    <w:rsid w:val="00470794"/>
    <w:rsid w:val="00473AEF"/>
    <w:rsid w:val="004747F2"/>
    <w:rsid w:val="00475DB1"/>
    <w:rsid w:val="004803EA"/>
    <w:rsid w:val="00480DBF"/>
    <w:rsid w:val="00487197"/>
    <w:rsid w:val="00490C66"/>
    <w:rsid w:val="00492ED1"/>
    <w:rsid w:val="004A68D4"/>
    <w:rsid w:val="004E7215"/>
    <w:rsid w:val="004F7E26"/>
    <w:rsid w:val="0050120A"/>
    <w:rsid w:val="00502B07"/>
    <w:rsid w:val="005040FB"/>
    <w:rsid w:val="00513558"/>
    <w:rsid w:val="00543CBF"/>
    <w:rsid w:val="0056225B"/>
    <w:rsid w:val="00565BFF"/>
    <w:rsid w:val="005737D6"/>
    <w:rsid w:val="00573B1A"/>
    <w:rsid w:val="0057441B"/>
    <w:rsid w:val="005777B0"/>
    <w:rsid w:val="00587AD0"/>
    <w:rsid w:val="0059182F"/>
    <w:rsid w:val="00592CE9"/>
    <w:rsid w:val="005D244F"/>
    <w:rsid w:val="005E7BB2"/>
    <w:rsid w:val="005F3D5F"/>
    <w:rsid w:val="005F4B8A"/>
    <w:rsid w:val="005F7247"/>
    <w:rsid w:val="00602438"/>
    <w:rsid w:val="00637989"/>
    <w:rsid w:val="00652B6A"/>
    <w:rsid w:val="0069615C"/>
    <w:rsid w:val="00696F4D"/>
    <w:rsid w:val="006B55AD"/>
    <w:rsid w:val="006B71E8"/>
    <w:rsid w:val="006C127E"/>
    <w:rsid w:val="006D7AB5"/>
    <w:rsid w:val="006F5C78"/>
    <w:rsid w:val="006F7CDE"/>
    <w:rsid w:val="00703C8F"/>
    <w:rsid w:val="00721577"/>
    <w:rsid w:val="00722FD2"/>
    <w:rsid w:val="007345A4"/>
    <w:rsid w:val="00744F5C"/>
    <w:rsid w:val="0075493B"/>
    <w:rsid w:val="00754B68"/>
    <w:rsid w:val="007553DA"/>
    <w:rsid w:val="00763940"/>
    <w:rsid w:val="0076580E"/>
    <w:rsid w:val="0077011F"/>
    <w:rsid w:val="007737CB"/>
    <w:rsid w:val="00783A45"/>
    <w:rsid w:val="00787BB9"/>
    <w:rsid w:val="007A0316"/>
    <w:rsid w:val="007A32B2"/>
    <w:rsid w:val="007A4B4B"/>
    <w:rsid w:val="007B0101"/>
    <w:rsid w:val="007B3E10"/>
    <w:rsid w:val="007D2BAB"/>
    <w:rsid w:val="007D4B7F"/>
    <w:rsid w:val="007E0801"/>
    <w:rsid w:val="007F0E8A"/>
    <w:rsid w:val="007F1D95"/>
    <w:rsid w:val="007F37D3"/>
    <w:rsid w:val="00814208"/>
    <w:rsid w:val="0082197E"/>
    <w:rsid w:val="00824425"/>
    <w:rsid w:val="00825066"/>
    <w:rsid w:val="008257F5"/>
    <w:rsid w:val="008316D8"/>
    <w:rsid w:val="0086501A"/>
    <w:rsid w:val="008679A4"/>
    <w:rsid w:val="0087314A"/>
    <w:rsid w:val="00873CBA"/>
    <w:rsid w:val="00886C34"/>
    <w:rsid w:val="00897C83"/>
    <w:rsid w:val="008A243A"/>
    <w:rsid w:val="008A2AE4"/>
    <w:rsid w:val="008A61BB"/>
    <w:rsid w:val="008A6EFF"/>
    <w:rsid w:val="008A7306"/>
    <w:rsid w:val="008C6700"/>
    <w:rsid w:val="008E63CD"/>
    <w:rsid w:val="0090061B"/>
    <w:rsid w:val="00902EB9"/>
    <w:rsid w:val="00920F51"/>
    <w:rsid w:val="00921EA4"/>
    <w:rsid w:val="009224BC"/>
    <w:rsid w:val="00963097"/>
    <w:rsid w:val="00974A97"/>
    <w:rsid w:val="009D47BF"/>
    <w:rsid w:val="009F1594"/>
    <w:rsid w:val="009F74F6"/>
    <w:rsid w:val="00A05FCD"/>
    <w:rsid w:val="00A22048"/>
    <w:rsid w:val="00A30AD7"/>
    <w:rsid w:val="00A44373"/>
    <w:rsid w:val="00A503D7"/>
    <w:rsid w:val="00A529CD"/>
    <w:rsid w:val="00A5565E"/>
    <w:rsid w:val="00A75775"/>
    <w:rsid w:val="00AA5765"/>
    <w:rsid w:val="00AD1D12"/>
    <w:rsid w:val="00AD2D51"/>
    <w:rsid w:val="00AD549B"/>
    <w:rsid w:val="00AD54C7"/>
    <w:rsid w:val="00AE1BE9"/>
    <w:rsid w:val="00AE3926"/>
    <w:rsid w:val="00AF038D"/>
    <w:rsid w:val="00B0391D"/>
    <w:rsid w:val="00B16838"/>
    <w:rsid w:val="00B21B1F"/>
    <w:rsid w:val="00B33EB0"/>
    <w:rsid w:val="00B34826"/>
    <w:rsid w:val="00B509AF"/>
    <w:rsid w:val="00B50E41"/>
    <w:rsid w:val="00B54F32"/>
    <w:rsid w:val="00B6769E"/>
    <w:rsid w:val="00B70A3A"/>
    <w:rsid w:val="00B90291"/>
    <w:rsid w:val="00BB3042"/>
    <w:rsid w:val="00BB5C94"/>
    <w:rsid w:val="00BD2701"/>
    <w:rsid w:val="00BE0B0A"/>
    <w:rsid w:val="00BE286E"/>
    <w:rsid w:val="00BE6C68"/>
    <w:rsid w:val="00BF12C1"/>
    <w:rsid w:val="00BF3405"/>
    <w:rsid w:val="00C037EE"/>
    <w:rsid w:val="00C11470"/>
    <w:rsid w:val="00C25919"/>
    <w:rsid w:val="00C32A3E"/>
    <w:rsid w:val="00C35902"/>
    <w:rsid w:val="00C3776F"/>
    <w:rsid w:val="00C4230D"/>
    <w:rsid w:val="00C42755"/>
    <w:rsid w:val="00C531F0"/>
    <w:rsid w:val="00C661EA"/>
    <w:rsid w:val="00C975A2"/>
    <w:rsid w:val="00C97CE7"/>
    <w:rsid w:val="00CC4E30"/>
    <w:rsid w:val="00CD0C5E"/>
    <w:rsid w:val="00CE2DCD"/>
    <w:rsid w:val="00CE6E5E"/>
    <w:rsid w:val="00CF0BB0"/>
    <w:rsid w:val="00D03ABA"/>
    <w:rsid w:val="00D11EB2"/>
    <w:rsid w:val="00D16BC0"/>
    <w:rsid w:val="00D625AA"/>
    <w:rsid w:val="00D644A7"/>
    <w:rsid w:val="00D703AD"/>
    <w:rsid w:val="00D748C8"/>
    <w:rsid w:val="00D81157"/>
    <w:rsid w:val="00D91F50"/>
    <w:rsid w:val="00DA0CB9"/>
    <w:rsid w:val="00DA2C58"/>
    <w:rsid w:val="00DA7A8A"/>
    <w:rsid w:val="00DB2476"/>
    <w:rsid w:val="00DB70ED"/>
    <w:rsid w:val="00DB7A28"/>
    <w:rsid w:val="00DD143F"/>
    <w:rsid w:val="00DF18E5"/>
    <w:rsid w:val="00E028FE"/>
    <w:rsid w:val="00E307BF"/>
    <w:rsid w:val="00E43433"/>
    <w:rsid w:val="00E5101D"/>
    <w:rsid w:val="00E771D6"/>
    <w:rsid w:val="00EB14C4"/>
    <w:rsid w:val="00EC1ABA"/>
    <w:rsid w:val="00ED22EE"/>
    <w:rsid w:val="00ED59C9"/>
    <w:rsid w:val="00EF5B10"/>
    <w:rsid w:val="00EF670C"/>
    <w:rsid w:val="00F010EE"/>
    <w:rsid w:val="00F03E39"/>
    <w:rsid w:val="00F1427B"/>
    <w:rsid w:val="00F24FD5"/>
    <w:rsid w:val="00F324B6"/>
    <w:rsid w:val="00F33C3E"/>
    <w:rsid w:val="00F34D32"/>
    <w:rsid w:val="00F60433"/>
    <w:rsid w:val="00F62A5D"/>
    <w:rsid w:val="00F66863"/>
    <w:rsid w:val="00F673B0"/>
    <w:rsid w:val="00F7593B"/>
    <w:rsid w:val="00FA13A9"/>
    <w:rsid w:val="00FA32E1"/>
    <w:rsid w:val="00FA5E46"/>
    <w:rsid w:val="00FB5704"/>
    <w:rsid w:val="00FB5AA3"/>
    <w:rsid w:val="00FC5799"/>
    <w:rsid w:val="00FC7BEA"/>
    <w:rsid w:val="00FD2022"/>
    <w:rsid w:val="00FE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F5C"/>
    <w:pPr>
      <w:keepNext/>
      <w:widowControl/>
      <w:autoSpaceDE/>
      <w:autoSpaceDN/>
      <w:outlineLvl w:val="0"/>
    </w:pPr>
    <w:rPr>
      <w:rFonts w:ascii="Arial" w:eastAsia="Times New Roman" w:hAnsi="Arial" w:cs="Times New Roman"/>
      <w:b/>
      <w:bCs/>
      <w:sz w:val="24"/>
      <w:szCs w:val="24"/>
      <w:lang w:val="sl-S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20F51"/>
    <w:rPr>
      <w:rFonts w:ascii="Roboto" w:eastAsia="Roboto" w:hAnsi="Roboto" w:cs="Roboto"/>
      <w:lang w:val="pl-PL" w:eastAsia="pl-PL" w:bidi="pl-PL"/>
    </w:rPr>
  </w:style>
  <w:style w:type="character" w:customStyle="1" w:styleId="Heading1Char">
    <w:name w:val="Heading 1 Char"/>
    <w:basedOn w:val="DefaultParagraphFont"/>
    <w:link w:val="Heading1"/>
    <w:uiPriority w:val="9"/>
    <w:rsid w:val="00744F5C"/>
    <w:rPr>
      <w:rFonts w:ascii="Arial" w:eastAsia="Times New Roman" w:hAnsi="Arial" w:cs="Times New Roman"/>
      <w:b/>
      <w:bCs/>
      <w:sz w:val="24"/>
      <w:szCs w:val="24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rsid w:val="003E4E53"/>
    <w:pPr>
      <w:widowControl/>
      <w:autoSpaceDE/>
      <w:autoSpaceDN/>
    </w:pPr>
    <w:rPr>
      <w:rFonts w:ascii="Arial" w:eastAsia="Times New Roman" w:hAnsi="Arial" w:cs="Times New Roman"/>
      <w:b/>
      <w:bCs/>
      <w:sz w:val="20"/>
      <w:szCs w:val="20"/>
      <w:lang w:val="sr-Latn-C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E53"/>
    <w:rPr>
      <w:rFonts w:ascii="Arial" w:eastAsia="Times New Roman" w:hAnsi="Arial" w:cs="Times New Roman"/>
      <w:b/>
      <w:bCs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3E4E53"/>
    <w:rPr>
      <w:vertAlign w:val="superscript"/>
    </w:rPr>
  </w:style>
  <w:style w:type="character" w:customStyle="1" w:styleId="translation-chunk">
    <w:name w:val="translation-chunk"/>
    <w:rsid w:val="003E4E53"/>
  </w:style>
  <w:style w:type="paragraph" w:customStyle="1" w:styleId="Default">
    <w:name w:val="Default"/>
    <w:rsid w:val="00D64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het.colorad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reenpackonline.org/serbia/index.php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Korisnik</cp:lastModifiedBy>
  <cp:revision>142</cp:revision>
  <dcterms:created xsi:type="dcterms:W3CDTF">2020-10-03T13:37:00Z</dcterms:created>
  <dcterms:modified xsi:type="dcterms:W3CDTF">2021-01-30T07:05:00Z</dcterms:modified>
</cp:coreProperties>
</file>