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AC" w:rsidRDefault="00E81FAC" w:rsidP="00E81FAC">
      <w:pPr>
        <w:jc w:val="center"/>
        <w:rPr>
          <w:rFonts w:ascii="Times New Roman" w:hAnsi="Times New Roman" w:cs="Times New Roman"/>
          <w:sz w:val="34"/>
          <w:szCs w:val="34"/>
        </w:rPr>
      </w:pPr>
      <w:r w:rsidRPr="00E81FAC">
        <w:rPr>
          <w:rFonts w:ascii="Times New Roman" w:hAnsi="Times New Roman" w:cs="Times New Roman"/>
          <w:sz w:val="41"/>
          <w:szCs w:val="41"/>
        </w:rPr>
        <w:t>PROVODNI</w:t>
      </w:r>
      <w:r>
        <w:rPr>
          <w:rFonts w:ascii="Times New Roman" w:hAnsi="Times New Roman" w:cs="Times New Roman"/>
          <w:sz w:val="41"/>
          <w:szCs w:val="41"/>
        </w:rPr>
        <w:t xml:space="preserve">  </w:t>
      </w:r>
      <w:r w:rsidRPr="00E81FAC">
        <w:rPr>
          <w:rFonts w:ascii="Times New Roman" w:hAnsi="Times New Roman" w:cs="Times New Roman"/>
          <w:sz w:val="41"/>
          <w:szCs w:val="41"/>
        </w:rPr>
        <w:t>MATERIJALI</w:t>
      </w:r>
      <w:r>
        <w:rPr>
          <w:rFonts w:ascii="Times New Roman" w:hAnsi="Times New Roman" w:cs="Times New Roman"/>
          <w:sz w:val="41"/>
          <w:szCs w:val="41"/>
        </w:rPr>
        <w:t xml:space="preserve">  </w:t>
      </w:r>
      <w:r w:rsidRPr="00E81FAC">
        <w:rPr>
          <w:rFonts w:ascii="Times New Roman" w:hAnsi="Times New Roman" w:cs="Times New Roman"/>
          <w:sz w:val="41"/>
          <w:szCs w:val="41"/>
        </w:rPr>
        <w:t>VELIKE</w:t>
      </w:r>
      <w:r>
        <w:rPr>
          <w:rFonts w:ascii="Times New Roman" w:hAnsi="Times New Roman" w:cs="Times New Roman"/>
          <w:sz w:val="41"/>
          <w:szCs w:val="41"/>
        </w:rPr>
        <w:t xml:space="preserve">  </w:t>
      </w:r>
      <w:r w:rsidRPr="00E81FAC">
        <w:rPr>
          <w:rFonts w:ascii="Times New Roman" w:hAnsi="Times New Roman" w:cs="Times New Roman"/>
          <w:sz w:val="41"/>
          <w:szCs w:val="41"/>
        </w:rPr>
        <w:t>ELEKTRIČNE</w:t>
      </w:r>
      <w:r>
        <w:rPr>
          <w:rFonts w:ascii="Times New Roman" w:hAnsi="Times New Roman" w:cs="Times New Roman"/>
          <w:sz w:val="41"/>
          <w:szCs w:val="41"/>
        </w:rPr>
        <w:t xml:space="preserve"> </w:t>
      </w:r>
      <w:r w:rsidRPr="00E81FAC">
        <w:rPr>
          <w:rFonts w:ascii="Times New Roman" w:hAnsi="Times New Roman" w:cs="Times New Roman"/>
          <w:sz w:val="41"/>
          <w:szCs w:val="41"/>
        </w:rPr>
        <w:t>PROVODNOSTI</w:t>
      </w:r>
    </w:p>
    <w:p w:rsidR="000223F3" w:rsidRDefault="000223F3">
      <w:pPr>
        <w:rPr>
          <w:rFonts w:ascii="Times New Roman" w:hAnsi="Times New Roman" w:cs="Times New Roman"/>
          <w:sz w:val="34"/>
          <w:szCs w:val="34"/>
        </w:rPr>
      </w:pPr>
    </w:p>
    <w:p w:rsidR="000223F3" w:rsidRDefault="000223F3">
      <w:pPr>
        <w:rPr>
          <w:rFonts w:ascii="Times New Roman" w:hAnsi="Times New Roman" w:cs="Times New Roman"/>
          <w:sz w:val="34"/>
          <w:szCs w:val="34"/>
        </w:rPr>
      </w:pPr>
    </w:p>
    <w:p w:rsidR="00531E88" w:rsidRDefault="00E81FAC">
      <w:pPr>
        <w:rPr>
          <w:rFonts w:ascii="Times New Roman" w:hAnsi="Times New Roman" w:cs="Times New Roman"/>
          <w:sz w:val="34"/>
          <w:szCs w:val="34"/>
        </w:rPr>
      </w:pPr>
      <w:r w:rsidRPr="00E81FAC">
        <w:rPr>
          <w:rFonts w:ascii="Times New Roman" w:hAnsi="Times New Roman" w:cs="Times New Roman"/>
          <w:sz w:val="34"/>
          <w:szCs w:val="34"/>
        </w:rPr>
        <w:t>U tabeli su date osnovne karakteristike metala velike električne provodnosti (željezo, iako ne spada u metale velike električne provodnosti je dodato zbog poređenja)</w:t>
      </w:r>
    </w:p>
    <w:p w:rsidR="00E81FAC" w:rsidRDefault="00E81FAC" w:rsidP="00E81FAC">
      <w:pPr>
        <w:jc w:val="center"/>
        <w:rPr>
          <w:rFonts w:ascii="Times New Roman" w:hAnsi="Times New Roman" w:cs="Times New Roman"/>
          <w:noProof/>
        </w:rPr>
      </w:pPr>
    </w:p>
    <w:p w:rsidR="000223F3" w:rsidRDefault="000223F3" w:rsidP="00E81FAC">
      <w:pPr>
        <w:jc w:val="center"/>
        <w:rPr>
          <w:rFonts w:ascii="Times New Roman" w:hAnsi="Times New Roman" w:cs="Times New Roman"/>
          <w:noProof/>
        </w:rPr>
      </w:pPr>
    </w:p>
    <w:p w:rsidR="000223F3" w:rsidRDefault="000223F3" w:rsidP="00E81FAC">
      <w:pPr>
        <w:jc w:val="center"/>
        <w:rPr>
          <w:rFonts w:ascii="Times New Roman" w:hAnsi="Times New Roman" w:cs="Times New Roman"/>
          <w:noProof/>
        </w:rPr>
      </w:pPr>
    </w:p>
    <w:p w:rsidR="00E81FAC" w:rsidRDefault="00E81FAC" w:rsidP="00E81F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84570" cy="3228340"/>
            <wp:effectExtent l="0" t="0" r="0" b="0"/>
            <wp:docPr id="1" name="Picture 1" descr="C:\Users\Jovan\Desktop\slike za 365\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van\Desktop\slike za 365\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AC" w:rsidRDefault="00E81FAC" w:rsidP="00E81FAC">
      <w:pPr>
        <w:rPr>
          <w:rFonts w:ascii="Times New Roman" w:hAnsi="Times New Roman" w:cs="Times New Roman"/>
        </w:rPr>
      </w:pPr>
    </w:p>
    <w:p w:rsidR="0080203B" w:rsidRDefault="0080203B" w:rsidP="00E81FAC">
      <w:pPr>
        <w:rPr>
          <w:rFonts w:ascii="Times New Roman" w:hAnsi="Times New Roman" w:cs="Times New Roman"/>
        </w:rPr>
      </w:pPr>
    </w:p>
    <w:p w:rsidR="0080203B" w:rsidRDefault="0080203B" w:rsidP="00E81FAC">
      <w:pPr>
        <w:rPr>
          <w:rFonts w:ascii="Times New Roman" w:hAnsi="Times New Roman" w:cs="Times New Roman"/>
        </w:rPr>
      </w:pPr>
    </w:p>
    <w:p w:rsidR="0080203B" w:rsidRDefault="0080203B" w:rsidP="00E81FAC">
      <w:pPr>
        <w:rPr>
          <w:rFonts w:ascii="Times New Roman" w:hAnsi="Times New Roman" w:cs="Times New Roman"/>
        </w:rPr>
      </w:pPr>
    </w:p>
    <w:p w:rsidR="0080203B" w:rsidRDefault="0080203B" w:rsidP="00E81FAC">
      <w:pPr>
        <w:rPr>
          <w:rFonts w:ascii="Times New Roman" w:hAnsi="Times New Roman" w:cs="Times New Roman"/>
        </w:rPr>
      </w:pPr>
    </w:p>
    <w:p w:rsidR="0080203B" w:rsidRDefault="0080203B" w:rsidP="00E81FAC">
      <w:pPr>
        <w:rPr>
          <w:rFonts w:ascii="Times New Roman" w:hAnsi="Times New Roman" w:cs="Times New Roman"/>
        </w:rPr>
      </w:pPr>
    </w:p>
    <w:p w:rsidR="0080203B" w:rsidRDefault="0080203B" w:rsidP="00E81FAC">
      <w:pPr>
        <w:rPr>
          <w:rFonts w:ascii="Times New Roman" w:hAnsi="Times New Roman" w:cs="Times New Roman"/>
        </w:rPr>
      </w:pPr>
    </w:p>
    <w:p w:rsidR="0080203B" w:rsidRDefault="000223F3" w:rsidP="00E81FAC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lastRenderedPageBreak/>
        <w:t xml:space="preserve">                                                  </w:t>
      </w:r>
      <w:r w:rsidR="0080203B">
        <w:rPr>
          <w:rFonts w:ascii="Arial" w:hAnsi="Arial" w:cs="Arial"/>
          <w:sz w:val="34"/>
          <w:szCs w:val="34"/>
        </w:rPr>
        <w:t>BAKAR</w:t>
      </w:r>
    </w:p>
    <w:p w:rsidR="0080203B" w:rsidRDefault="0080203B" w:rsidP="000223F3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DBD6C3" wp14:editId="38CAA9DE">
            <wp:extent cx="2178685" cy="3036570"/>
            <wp:effectExtent l="0" t="0" r="0" b="0"/>
            <wp:docPr id="3" name="Picture 3" descr="C:\Users\Jovan\Desktop\slike za 365\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van\Desktop\slike za 365\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3B" w:rsidRDefault="0080203B" w:rsidP="00E81FAC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0223F3">
        <w:rPr>
          <w:rFonts w:ascii="Arial" w:hAnsi="Arial" w:cs="Arial"/>
          <w:sz w:val="34"/>
          <w:szCs w:val="34"/>
        </w:rPr>
        <w:t xml:space="preserve"> J</w:t>
      </w:r>
      <w:r>
        <w:rPr>
          <w:rFonts w:ascii="Arial" w:hAnsi="Arial" w:cs="Arial"/>
          <w:sz w:val="34"/>
          <w:szCs w:val="34"/>
        </w:rPr>
        <w:t>e hemijski element koji se u prirodi najčešće nalazi kao kolpinit (CuFeS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34"/>
          <w:szCs w:val="34"/>
        </w:rPr>
        <w:t>), halkozin (Cu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34"/>
          <w:szCs w:val="34"/>
        </w:rPr>
        <w:t>S), kuprit (Cu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34"/>
          <w:szCs w:val="34"/>
        </w:rPr>
        <w:t>O), ili, nekad</w:t>
      </w:r>
      <w:r w:rsidR="000223F3">
        <w:rPr>
          <w:rFonts w:ascii="Arial" w:hAnsi="Arial" w:cs="Arial"/>
          <w:sz w:val="34"/>
          <w:szCs w:val="34"/>
        </w:rPr>
        <w:t xml:space="preserve"> i </w:t>
      </w:r>
      <w:r>
        <w:rPr>
          <w:rFonts w:ascii="Arial" w:hAnsi="Arial" w:cs="Arial"/>
          <w:sz w:val="34"/>
          <w:szCs w:val="34"/>
        </w:rPr>
        <w:t>čist.</w:t>
      </w:r>
    </w:p>
    <w:p w:rsidR="0080203B" w:rsidRDefault="0080203B" w:rsidP="00E81FAC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• Ima sjajno crvenu boju. </w:t>
      </w:r>
    </w:p>
    <w:p w:rsidR="0080203B" w:rsidRDefault="0080203B" w:rsidP="00E81FAC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 Proces dobijanja bakra dijeli se na dvije faze:</w:t>
      </w:r>
    </w:p>
    <w:p w:rsidR="0080203B" w:rsidRDefault="0080203B" w:rsidP="0080203B">
      <w:pPr>
        <w:ind w:firstLine="720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•dobijanje sirovog bakra</w:t>
      </w:r>
    </w:p>
    <w:p w:rsidR="0080203B" w:rsidRDefault="0080203B" w:rsidP="0080203B">
      <w:pPr>
        <w:ind w:firstLine="720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•prečišćavanje sirovog bakra (za primjene u elektrotehnici potrebna je čistoća veća od 99,5% )</w:t>
      </w:r>
    </w:p>
    <w:p w:rsidR="0080203B" w:rsidRDefault="0080203B" w:rsidP="0080203B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1"/>
          <w:szCs w:val="31"/>
        </w:rPr>
        <w:t>.</w:t>
      </w:r>
      <w:r>
        <w:rPr>
          <w:rFonts w:ascii="Arial" w:hAnsi="Arial" w:cs="Arial"/>
          <w:sz w:val="34"/>
          <w:szCs w:val="34"/>
        </w:rPr>
        <w:t xml:space="preserve">• Relativno je tvrd i veoma plastičan. </w:t>
      </w:r>
    </w:p>
    <w:p w:rsidR="0080203B" w:rsidRDefault="0080203B" w:rsidP="0080203B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 Lako se obrađuje valjanjem, izvlačenjem i presovanjem.</w:t>
      </w:r>
    </w:p>
    <w:p w:rsidR="0080203B" w:rsidRDefault="0080203B" w:rsidP="0080203B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 Otporan je na koroziju, a neotporan na djelovanje organskih kiselina i amonijaka.</w:t>
      </w:r>
    </w:p>
    <w:p w:rsidR="00E81FAC" w:rsidRDefault="0080203B" w:rsidP="0080203B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 Poslije srebra, bakar je najbolji provodnik toplote i elektriciteta</w:t>
      </w:r>
    </w:p>
    <w:p w:rsidR="0080203B" w:rsidRDefault="0080203B" w:rsidP="0080203B">
      <w:pPr>
        <w:jc w:val="center"/>
        <w:rPr>
          <w:rFonts w:ascii="Times New Roman" w:hAnsi="Times New Roman" w:cs="Times New Roman"/>
        </w:rPr>
      </w:pPr>
    </w:p>
    <w:p w:rsidR="000223F3" w:rsidRDefault="000223F3" w:rsidP="0080203B">
      <w:pPr>
        <w:jc w:val="center"/>
        <w:rPr>
          <w:rFonts w:ascii="Times New Roman" w:hAnsi="Times New Roman" w:cs="Times New Roman"/>
        </w:rPr>
      </w:pPr>
    </w:p>
    <w:p w:rsidR="000223F3" w:rsidRDefault="000223F3" w:rsidP="0080203B">
      <w:pPr>
        <w:jc w:val="center"/>
        <w:rPr>
          <w:rFonts w:ascii="Times New Roman" w:hAnsi="Times New Roman" w:cs="Times New Roman"/>
        </w:rPr>
      </w:pPr>
    </w:p>
    <w:p w:rsidR="004F346D" w:rsidRPr="004F346D" w:rsidRDefault="004F346D" w:rsidP="000223F3">
      <w:pPr>
        <w:rPr>
          <w:rFonts w:ascii="Arial" w:hAnsi="Arial" w:cs="Arial"/>
          <w:sz w:val="34"/>
          <w:szCs w:val="34"/>
          <w:u w:val="single"/>
        </w:rPr>
      </w:pPr>
      <w:r w:rsidRPr="004F346D">
        <w:rPr>
          <w:rFonts w:ascii="Arial" w:hAnsi="Arial" w:cs="Arial"/>
          <w:sz w:val="34"/>
          <w:szCs w:val="34"/>
          <w:u w:val="single"/>
        </w:rPr>
        <w:lastRenderedPageBreak/>
        <w:t>Primjena bakra u elektrotehnici</w:t>
      </w:r>
    </w:p>
    <w:p w:rsidR="000223F3" w:rsidRDefault="000223F3" w:rsidP="000223F3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4F346D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Proizvodi od bakra su u obliku žica, limova, traka.</w:t>
      </w:r>
    </w:p>
    <w:p w:rsidR="004F346D" w:rsidRDefault="000223F3" w:rsidP="000223F3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4F346D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U elektrotehnici se koristi za izradu provodnika, kablova, namotaja električnih mašina, anoda u galvanohemiji i galvanoplastici i za izradu elektroda u vakuumskim cijevima.</w:t>
      </w:r>
    </w:p>
    <w:p w:rsidR="004F346D" w:rsidRDefault="004F346D" w:rsidP="004F346D">
      <w:pPr>
        <w:jc w:val="center"/>
        <w:rPr>
          <w:rFonts w:ascii="Arial" w:hAnsi="Arial" w:cs="Arial"/>
          <w:sz w:val="34"/>
          <w:szCs w:val="34"/>
        </w:rPr>
      </w:pPr>
    </w:p>
    <w:p w:rsidR="004F346D" w:rsidRDefault="004F346D" w:rsidP="004F346D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inline distT="0" distB="0" distL="0" distR="0" wp14:anchorId="0A7AF255" wp14:editId="29AF515D">
            <wp:extent cx="1332230" cy="1953260"/>
            <wp:effectExtent l="0" t="0" r="1270" b="8890"/>
            <wp:docPr id="4" name="Picture 4" descr="C:\Users\Jovan\Desktop\slike za 365\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van\Desktop\slike za 365\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4"/>
          <w:szCs w:val="34"/>
        </w:rPr>
        <w:drawing>
          <wp:inline distT="0" distB="0" distL="0" distR="0" wp14:anchorId="061B0A73" wp14:editId="566C7F0B">
            <wp:extent cx="1546860" cy="1399540"/>
            <wp:effectExtent l="0" t="0" r="0" b="0"/>
            <wp:docPr id="5" name="Picture 5" descr="C:\Users\Jovan\Desktop\slike za 365\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van\Desktop\slike za 365\9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6D" w:rsidRDefault="004F346D" w:rsidP="000223F3">
      <w:pPr>
        <w:rPr>
          <w:rFonts w:ascii="Arial" w:hAnsi="Arial" w:cs="Arial"/>
          <w:sz w:val="34"/>
          <w:szCs w:val="34"/>
        </w:rPr>
      </w:pPr>
    </w:p>
    <w:p w:rsidR="004F346D" w:rsidRDefault="000223F3" w:rsidP="000223F3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4F346D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Pored čistog bakra, u elektrotehnici se često primjenjuju i njegove legure.</w:t>
      </w:r>
    </w:p>
    <w:p w:rsidR="004F346D" w:rsidRDefault="000223F3" w:rsidP="000223F3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4F346D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Prema važećim standardima, pod legurama bakra se podrazumijevaju materijali sa dominantnim sadržajem bakra.</w:t>
      </w:r>
    </w:p>
    <w:p w:rsidR="000223F3" w:rsidRDefault="000223F3" w:rsidP="000223F3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4F346D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 xml:space="preserve">Legure bakra je moguće podijeliti prema načinu izrade, namjeni, broju glavnih dodatih elemenata i prirodi glavnih dodatih elemenata. Koristeći posljednju podjelu, legure bakra se dele na </w:t>
      </w:r>
      <w:r w:rsidRPr="004F346D">
        <w:rPr>
          <w:rFonts w:ascii="Arial" w:hAnsi="Arial" w:cs="Arial"/>
          <w:sz w:val="34"/>
          <w:szCs w:val="34"/>
          <w:u w:val="single"/>
        </w:rPr>
        <w:t>bronze</w:t>
      </w:r>
      <w:r>
        <w:rPr>
          <w:rFonts w:ascii="Arial" w:hAnsi="Arial" w:cs="Arial"/>
          <w:sz w:val="34"/>
          <w:szCs w:val="34"/>
        </w:rPr>
        <w:t xml:space="preserve"> i </w:t>
      </w:r>
      <w:r w:rsidRPr="004F346D">
        <w:rPr>
          <w:rFonts w:ascii="Arial" w:hAnsi="Arial" w:cs="Arial"/>
          <w:sz w:val="34"/>
          <w:szCs w:val="34"/>
          <w:u w:val="single"/>
        </w:rPr>
        <w:t>mesinge</w:t>
      </w:r>
      <w:r>
        <w:rPr>
          <w:rFonts w:ascii="Arial" w:hAnsi="Arial" w:cs="Arial"/>
          <w:sz w:val="34"/>
          <w:szCs w:val="34"/>
        </w:rPr>
        <w:t>.</w:t>
      </w:r>
    </w:p>
    <w:p w:rsidR="004F346D" w:rsidRDefault="004F346D" w:rsidP="000223F3">
      <w:pPr>
        <w:rPr>
          <w:rFonts w:ascii="Arial" w:hAnsi="Arial" w:cs="Arial"/>
          <w:sz w:val="34"/>
          <w:szCs w:val="34"/>
        </w:rPr>
      </w:pPr>
    </w:p>
    <w:p w:rsidR="004F346D" w:rsidRDefault="004F346D" w:rsidP="000223F3">
      <w:pPr>
        <w:rPr>
          <w:rFonts w:ascii="Arial" w:hAnsi="Arial" w:cs="Arial"/>
          <w:sz w:val="34"/>
          <w:szCs w:val="34"/>
        </w:rPr>
      </w:pPr>
    </w:p>
    <w:p w:rsidR="004F346D" w:rsidRDefault="004F346D" w:rsidP="000223F3">
      <w:pPr>
        <w:rPr>
          <w:rFonts w:ascii="Arial" w:hAnsi="Arial" w:cs="Arial"/>
          <w:sz w:val="34"/>
          <w:szCs w:val="34"/>
        </w:rPr>
      </w:pPr>
    </w:p>
    <w:p w:rsidR="004F346D" w:rsidRDefault="004F346D" w:rsidP="000223F3">
      <w:pPr>
        <w:rPr>
          <w:rFonts w:ascii="Arial" w:hAnsi="Arial" w:cs="Arial"/>
          <w:sz w:val="34"/>
          <w:szCs w:val="34"/>
        </w:rPr>
      </w:pPr>
    </w:p>
    <w:p w:rsidR="004F346D" w:rsidRDefault="004F346D" w:rsidP="000223F3">
      <w:pPr>
        <w:rPr>
          <w:rFonts w:ascii="Arial" w:hAnsi="Arial" w:cs="Arial"/>
          <w:sz w:val="34"/>
          <w:szCs w:val="34"/>
        </w:rPr>
      </w:pPr>
    </w:p>
    <w:p w:rsidR="004F346D" w:rsidRDefault="004F346D" w:rsidP="004F346D">
      <w:pPr>
        <w:jc w:val="center"/>
        <w:rPr>
          <w:rFonts w:ascii="Arial" w:hAnsi="Arial" w:cs="Arial"/>
          <w:sz w:val="34"/>
          <w:szCs w:val="34"/>
          <w:u w:val="single"/>
        </w:rPr>
      </w:pPr>
      <w:r w:rsidRPr="004F346D">
        <w:rPr>
          <w:rFonts w:ascii="Arial" w:hAnsi="Arial" w:cs="Arial"/>
          <w:sz w:val="34"/>
          <w:szCs w:val="34"/>
          <w:u w:val="single"/>
        </w:rPr>
        <w:lastRenderedPageBreak/>
        <w:t>ALUMINIJUM</w:t>
      </w:r>
    </w:p>
    <w:p w:rsidR="00B91532" w:rsidRDefault="00B91532" w:rsidP="004F346D">
      <w:pPr>
        <w:jc w:val="center"/>
        <w:rPr>
          <w:rFonts w:ascii="Arial" w:hAnsi="Arial" w:cs="Arial"/>
          <w:sz w:val="34"/>
          <w:szCs w:val="34"/>
          <w:u w:val="single"/>
        </w:rPr>
      </w:pPr>
    </w:p>
    <w:p w:rsidR="00743169" w:rsidRDefault="00743169" w:rsidP="002518D0">
      <w:pPr>
        <w:rPr>
          <w:rFonts w:ascii="Arial" w:hAnsi="Arial" w:cs="Arial"/>
          <w:sz w:val="34"/>
          <w:szCs w:val="34"/>
          <w:u w:val="single"/>
        </w:rPr>
      </w:pPr>
    </w:p>
    <w:p w:rsidR="002518D0" w:rsidRDefault="004F346D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518D0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je hemijski element koji se uprirodi nalazi u obliku raznih ruda koje sadrže aluminijum oksid (Al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34"/>
          <w:szCs w:val="34"/>
        </w:rPr>
        <w:t>O</w:t>
      </w:r>
      <w:r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34"/>
          <w:szCs w:val="34"/>
        </w:rPr>
        <w:t>).</w:t>
      </w:r>
    </w:p>
    <w:p w:rsidR="00C8040A" w:rsidRDefault="004F346D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518D0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Srebrnasto-bijele je boje.</w:t>
      </w:r>
    </w:p>
    <w:p w:rsidR="00C8040A" w:rsidRDefault="004F346D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518D0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Spada u lake metale.</w:t>
      </w:r>
    </w:p>
    <w:p w:rsidR="00C8040A" w:rsidRDefault="004F346D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518D0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Proces dobijanja aluminija dijeli se na dvije faze:</w:t>
      </w:r>
    </w:p>
    <w:p w:rsidR="00C8040A" w:rsidRDefault="004F346D" w:rsidP="00743169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31"/>
          <w:szCs w:val="31"/>
        </w:rPr>
        <w:t>•</w:t>
      </w:r>
      <w:r w:rsidR="00743169"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</w:rPr>
        <w:t>dobijanje Al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31"/>
          <w:szCs w:val="31"/>
        </w:rPr>
        <w:t>O</w:t>
      </w:r>
      <w:r>
        <w:rPr>
          <w:rFonts w:ascii="Arial" w:hAnsi="Arial" w:cs="Arial"/>
          <w:sz w:val="21"/>
          <w:szCs w:val="21"/>
        </w:rPr>
        <w:t>3,</w:t>
      </w:r>
    </w:p>
    <w:p w:rsidR="00C8040A" w:rsidRDefault="004F346D" w:rsidP="00743169">
      <w:pPr>
        <w:ind w:firstLine="720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743169">
        <w:rPr>
          <w:rFonts w:ascii="Arial" w:hAnsi="Arial" w:cs="Arial"/>
          <w:sz w:val="34"/>
          <w:szCs w:val="34"/>
        </w:rPr>
        <w:t xml:space="preserve"> </w:t>
      </w:r>
      <w:r w:rsidRPr="00743169">
        <w:rPr>
          <w:rFonts w:ascii="Arial" w:hAnsi="Arial" w:cs="Arial"/>
          <w:sz w:val="28"/>
          <w:szCs w:val="28"/>
        </w:rPr>
        <w:t>elektroliza aluminijuma</w:t>
      </w:r>
      <w:r>
        <w:rPr>
          <w:rFonts w:ascii="Arial" w:hAnsi="Arial" w:cs="Arial"/>
          <w:sz w:val="34"/>
          <w:szCs w:val="34"/>
        </w:rPr>
        <w:t>.</w:t>
      </w:r>
    </w:p>
    <w:p w:rsidR="00C8040A" w:rsidRDefault="004F346D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518D0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Relativno je mek i plastičan.</w:t>
      </w:r>
    </w:p>
    <w:p w:rsidR="00C8040A" w:rsidRDefault="004F346D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518D0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Lako se obrađuje valjanjem i kovanjem u hladnom stanju.</w:t>
      </w:r>
    </w:p>
    <w:p w:rsidR="00C8040A" w:rsidRDefault="004F346D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518D0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Podesan je za dobijanje tankih žica i folija.</w:t>
      </w:r>
    </w:p>
    <w:p w:rsidR="004F346D" w:rsidRDefault="004F346D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518D0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U dodiru sa vazduhom skoro trenutno oksidiše, prevlačeći se slojem oksida.</w:t>
      </w:r>
    </w:p>
    <w:p w:rsidR="00743169" w:rsidRDefault="00743169" w:rsidP="004F346D">
      <w:pPr>
        <w:rPr>
          <w:rFonts w:ascii="Arial" w:hAnsi="Arial" w:cs="Arial"/>
          <w:sz w:val="34"/>
          <w:szCs w:val="34"/>
        </w:rPr>
      </w:pPr>
    </w:p>
    <w:p w:rsidR="00743169" w:rsidRDefault="00743169" w:rsidP="004F346D">
      <w:pPr>
        <w:rPr>
          <w:rFonts w:ascii="Arial" w:hAnsi="Arial" w:cs="Arial"/>
          <w:sz w:val="34"/>
          <w:szCs w:val="34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  <w:u w:val="single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  <w:u w:val="single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  <w:u w:val="single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  <w:u w:val="single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  <w:u w:val="single"/>
        </w:rPr>
      </w:pPr>
    </w:p>
    <w:p w:rsidR="002518D0" w:rsidRDefault="002518D0" w:rsidP="003326FB">
      <w:pPr>
        <w:jc w:val="center"/>
        <w:rPr>
          <w:rFonts w:ascii="Arial" w:hAnsi="Arial" w:cs="Arial"/>
          <w:sz w:val="34"/>
          <w:szCs w:val="34"/>
          <w:u w:val="single"/>
        </w:rPr>
      </w:pPr>
    </w:p>
    <w:p w:rsidR="00743169" w:rsidRDefault="00743169" w:rsidP="003326FB">
      <w:pPr>
        <w:jc w:val="center"/>
        <w:rPr>
          <w:rFonts w:ascii="Arial" w:hAnsi="Arial" w:cs="Arial"/>
          <w:sz w:val="34"/>
          <w:szCs w:val="34"/>
          <w:u w:val="single"/>
        </w:rPr>
      </w:pPr>
      <w:r w:rsidRPr="00743169">
        <w:rPr>
          <w:rFonts w:ascii="Arial" w:hAnsi="Arial" w:cs="Arial"/>
          <w:sz w:val="34"/>
          <w:szCs w:val="34"/>
          <w:u w:val="single"/>
        </w:rPr>
        <w:lastRenderedPageBreak/>
        <w:t>Primjena aluminijuma u elektrotehnici</w:t>
      </w:r>
    </w:p>
    <w:p w:rsidR="003326FB" w:rsidRDefault="003326FB" w:rsidP="004F346D">
      <w:pPr>
        <w:rPr>
          <w:rFonts w:ascii="Arial" w:hAnsi="Arial" w:cs="Arial"/>
          <w:sz w:val="34"/>
          <w:szCs w:val="34"/>
          <w:u w:val="single"/>
        </w:rPr>
      </w:pPr>
    </w:p>
    <w:p w:rsidR="003326FB" w:rsidRDefault="003326FB" w:rsidP="00334E2F">
      <w:pPr>
        <w:jc w:val="center"/>
        <w:rPr>
          <w:rFonts w:ascii="Arial" w:hAnsi="Arial" w:cs="Arial"/>
          <w:sz w:val="34"/>
          <w:szCs w:val="34"/>
          <w:u w:val="single"/>
        </w:rPr>
      </w:pPr>
      <w:r>
        <w:rPr>
          <w:rFonts w:ascii="Arial" w:hAnsi="Arial" w:cs="Arial"/>
          <w:noProof/>
          <w:sz w:val="34"/>
          <w:szCs w:val="34"/>
          <w:u w:val="single"/>
        </w:rPr>
        <w:drawing>
          <wp:inline distT="0" distB="0" distL="0" distR="0" wp14:anchorId="1BB7F84B" wp14:editId="7BBD1D10">
            <wp:extent cx="2901315" cy="2212340"/>
            <wp:effectExtent l="0" t="0" r="0" b="0"/>
            <wp:docPr id="10" name="Picture 10" descr="C:\Users\Jovan\Desktop\slike za 365\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van\Desktop\slike za 365\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E2F">
        <w:rPr>
          <w:rFonts w:ascii="Arial" w:hAnsi="Arial" w:cs="Arial"/>
          <w:noProof/>
          <w:sz w:val="34"/>
          <w:szCs w:val="34"/>
          <w:u w:val="single"/>
        </w:rPr>
        <w:t xml:space="preserve"> </w:t>
      </w:r>
      <w:r>
        <w:rPr>
          <w:rFonts w:ascii="Arial" w:hAnsi="Arial" w:cs="Arial"/>
          <w:noProof/>
          <w:sz w:val="34"/>
          <w:szCs w:val="34"/>
          <w:u w:val="single"/>
        </w:rPr>
        <w:drawing>
          <wp:inline distT="0" distB="0" distL="0" distR="0" wp14:anchorId="16690B69" wp14:editId="56E78300">
            <wp:extent cx="2664460" cy="1851660"/>
            <wp:effectExtent l="0" t="0" r="2540" b="0"/>
            <wp:docPr id="11" name="Picture 11" descr="C:\Users\Jovan\Desktop\slike za 365\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van\Desktop\slike za 365\9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FB" w:rsidRDefault="003326FB" w:rsidP="004F346D">
      <w:pPr>
        <w:rPr>
          <w:rFonts w:ascii="Arial" w:hAnsi="Arial" w:cs="Arial"/>
          <w:sz w:val="34"/>
          <w:szCs w:val="34"/>
          <w:u w:val="single"/>
        </w:rPr>
      </w:pPr>
    </w:p>
    <w:p w:rsidR="003326FB" w:rsidRPr="00743169" w:rsidRDefault="003326FB" w:rsidP="004F346D">
      <w:pPr>
        <w:rPr>
          <w:rFonts w:ascii="Arial" w:hAnsi="Arial" w:cs="Arial"/>
          <w:sz w:val="34"/>
          <w:szCs w:val="34"/>
          <w:u w:val="single"/>
        </w:rPr>
      </w:pPr>
    </w:p>
    <w:p w:rsidR="00743169" w:rsidRDefault="00743169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Aluminijum izuzetno dobro provod ielektricitet </w:t>
      </w:r>
      <w:r w:rsidR="003326FB">
        <w:rPr>
          <w:rFonts w:ascii="Arial" w:hAnsi="Arial" w:cs="Arial"/>
          <w:sz w:val="34"/>
          <w:szCs w:val="34"/>
        </w:rPr>
        <w:t>i</w:t>
      </w:r>
      <w:r>
        <w:rPr>
          <w:rFonts w:ascii="Arial" w:hAnsi="Arial" w:cs="Arial"/>
          <w:sz w:val="34"/>
          <w:szCs w:val="34"/>
        </w:rPr>
        <w:t xml:space="preserve"> toplotu.</w:t>
      </w:r>
    </w:p>
    <w:p w:rsidR="003326FB" w:rsidRDefault="00743169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Nakon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bakra,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aluminijum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je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najčešće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korišćen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metal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u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elektrotehnici.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Koristi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se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za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izradu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provodnika,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kablova,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tankoslojnih</w:t>
      </w:r>
      <w:r w:rsidR="003326FB">
        <w:rPr>
          <w:rFonts w:ascii="Arial" w:hAnsi="Arial" w:cs="Arial"/>
          <w:sz w:val="34"/>
          <w:szCs w:val="34"/>
        </w:rPr>
        <w:t xml:space="preserve"> I </w:t>
      </w:r>
      <w:r>
        <w:rPr>
          <w:rFonts w:ascii="Arial" w:hAnsi="Arial" w:cs="Arial"/>
          <w:sz w:val="34"/>
          <w:szCs w:val="34"/>
        </w:rPr>
        <w:t>drugih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provodnih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djelova,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elektroda</w:t>
      </w:r>
      <w:r w:rsidR="003326FB">
        <w:rPr>
          <w:rFonts w:ascii="Arial" w:hAnsi="Arial" w:cs="Arial"/>
          <w:sz w:val="34"/>
          <w:szCs w:val="34"/>
        </w:rPr>
        <w:t xml:space="preserve"> i</w:t>
      </w:r>
      <w:r>
        <w:rPr>
          <w:rFonts w:ascii="Arial" w:hAnsi="Arial" w:cs="Arial"/>
          <w:sz w:val="34"/>
          <w:szCs w:val="34"/>
        </w:rPr>
        <w:t>ntegrisanih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kola</w:t>
      </w:r>
      <w:r w:rsidR="003326F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itd.</w:t>
      </w:r>
    </w:p>
    <w:p w:rsidR="00743169" w:rsidRDefault="00743169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518D0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Pored čistog aluminijuma, u elektrotehnici su i legure aluminijuma našle značajnu primjenu.</w:t>
      </w:r>
    </w:p>
    <w:p w:rsidR="003326FB" w:rsidRDefault="003326FB" w:rsidP="004F346D">
      <w:pPr>
        <w:rPr>
          <w:rFonts w:ascii="Arial" w:hAnsi="Arial" w:cs="Arial"/>
          <w:sz w:val="34"/>
          <w:szCs w:val="34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</w:rPr>
      </w:pPr>
    </w:p>
    <w:p w:rsidR="003326FB" w:rsidRDefault="003326FB" w:rsidP="004F346D">
      <w:pPr>
        <w:rPr>
          <w:rFonts w:ascii="Arial" w:hAnsi="Arial" w:cs="Arial"/>
          <w:sz w:val="34"/>
          <w:szCs w:val="34"/>
        </w:rPr>
      </w:pPr>
    </w:p>
    <w:p w:rsidR="003326FB" w:rsidRPr="002518D0" w:rsidRDefault="002518D0" w:rsidP="002518D0">
      <w:pPr>
        <w:jc w:val="center"/>
        <w:rPr>
          <w:rFonts w:ascii="Arial" w:hAnsi="Arial" w:cs="Arial"/>
          <w:sz w:val="34"/>
          <w:szCs w:val="34"/>
          <w:u w:val="single"/>
        </w:rPr>
      </w:pPr>
      <w:r w:rsidRPr="002518D0">
        <w:rPr>
          <w:rFonts w:ascii="Arial" w:hAnsi="Arial" w:cs="Arial"/>
          <w:sz w:val="34"/>
          <w:szCs w:val="34"/>
          <w:u w:val="single"/>
        </w:rPr>
        <w:lastRenderedPageBreak/>
        <w:t>ZLATO</w:t>
      </w:r>
    </w:p>
    <w:p w:rsidR="003326FB" w:rsidRDefault="003326FB" w:rsidP="004F346D">
      <w:pPr>
        <w:rPr>
          <w:rFonts w:ascii="Arial" w:hAnsi="Arial" w:cs="Arial"/>
          <w:sz w:val="34"/>
          <w:szCs w:val="34"/>
        </w:rPr>
      </w:pPr>
    </w:p>
    <w:p w:rsidR="003326FB" w:rsidRDefault="002518D0" w:rsidP="002518D0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inline distT="0" distB="0" distL="0" distR="0">
            <wp:extent cx="2099945" cy="1185545"/>
            <wp:effectExtent l="0" t="0" r="0" b="0"/>
            <wp:docPr id="12" name="Picture 12" descr="C:\Users\Jovan\Desktop\slike za 365\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van\Desktop\slike za 365\9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4"/>
          <w:szCs w:val="34"/>
        </w:rPr>
        <w:t xml:space="preserve">   </w:t>
      </w:r>
      <w:r>
        <w:rPr>
          <w:rFonts w:ascii="Arial" w:hAnsi="Arial" w:cs="Arial"/>
          <w:noProof/>
          <w:sz w:val="34"/>
          <w:szCs w:val="34"/>
        </w:rPr>
        <w:drawing>
          <wp:inline distT="0" distB="0" distL="0" distR="0" wp14:anchorId="4E6ED8A2" wp14:editId="0D79A189">
            <wp:extent cx="2020570" cy="1433830"/>
            <wp:effectExtent l="0" t="0" r="0" b="0"/>
            <wp:docPr id="13" name="Picture 13" descr="C:\Users\Jovan\Desktop\slike za 365\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van\Desktop\slike za 365\9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FB3" w:rsidRDefault="00C13FB3" w:rsidP="004F346D">
      <w:pPr>
        <w:rPr>
          <w:rFonts w:ascii="Arial" w:hAnsi="Arial" w:cs="Arial"/>
          <w:sz w:val="34"/>
          <w:szCs w:val="34"/>
        </w:rPr>
      </w:pPr>
    </w:p>
    <w:p w:rsidR="00C13FB3" w:rsidRDefault="002518D0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Zlato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je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hemijski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elemenat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I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grupe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Periodnog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sistema</w:t>
      </w:r>
      <w:r w:rsidR="00C13FB3">
        <w:rPr>
          <w:rFonts w:ascii="Arial" w:hAnsi="Arial" w:cs="Arial"/>
          <w:sz w:val="34"/>
          <w:szCs w:val="34"/>
        </w:rPr>
        <w:t xml:space="preserve"> I </w:t>
      </w:r>
      <w:r>
        <w:rPr>
          <w:rFonts w:ascii="Arial" w:hAnsi="Arial" w:cs="Arial"/>
          <w:sz w:val="34"/>
          <w:szCs w:val="34"/>
        </w:rPr>
        <w:t>u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prirodi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se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nalazi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skoro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isključivo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u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čistom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stanju.</w:t>
      </w:r>
    </w:p>
    <w:p w:rsidR="00C13FB3" w:rsidRDefault="002518D0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Sjajno je žute boje.</w:t>
      </w:r>
    </w:p>
    <w:p w:rsidR="00C13FB3" w:rsidRDefault="002518D0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 •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Veoma je meko i istegljivo.</w:t>
      </w:r>
    </w:p>
    <w:p w:rsidR="00C13FB3" w:rsidRDefault="002518D0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 •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Lako se obrađuje kovanjem i izvlačenjem.</w:t>
      </w:r>
    </w:p>
    <w:p w:rsidR="00C13FB3" w:rsidRDefault="002518D0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 •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Djelove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od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zlata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je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moguće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lako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spajati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gasnim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postupkom,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elektrolučno</w:t>
      </w:r>
      <w:r w:rsidR="00C13FB3">
        <w:rPr>
          <w:rFonts w:ascii="Arial" w:hAnsi="Arial" w:cs="Arial"/>
          <w:sz w:val="34"/>
          <w:szCs w:val="34"/>
        </w:rPr>
        <w:t xml:space="preserve"> I </w:t>
      </w:r>
      <w:r>
        <w:rPr>
          <w:rFonts w:ascii="Arial" w:hAnsi="Arial" w:cs="Arial"/>
          <w:sz w:val="34"/>
          <w:szCs w:val="34"/>
        </w:rPr>
        <w:t>lemljenjem.</w:t>
      </w:r>
    </w:p>
    <w:p w:rsidR="00C13FB3" w:rsidRDefault="00C13FB3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•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Otporno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je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na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koroziju,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postojano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je</w:t>
      </w:r>
      <w:r>
        <w:rPr>
          <w:rFonts w:ascii="Arial" w:hAnsi="Arial" w:cs="Arial"/>
          <w:sz w:val="34"/>
          <w:szCs w:val="34"/>
        </w:rPr>
        <w:t xml:space="preserve"> I </w:t>
      </w:r>
      <w:r w:rsidR="002518D0">
        <w:rPr>
          <w:rFonts w:ascii="Arial" w:hAnsi="Arial" w:cs="Arial"/>
          <w:sz w:val="34"/>
          <w:szCs w:val="34"/>
        </w:rPr>
        <w:t>otporno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na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djelovanje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svih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kiselina,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osim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tzv.</w:t>
      </w:r>
      <w:r>
        <w:rPr>
          <w:rFonts w:ascii="Arial" w:hAnsi="Arial" w:cs="Arial"/>
          <w:sz w:val="34"/>
          <w:szCs w:val="34"/>
        </w:rPr>
        <w:t xml:space="preserve"> C</w:t>
      </w:r>
      <w:r w:rsidR="002518D0">
        <w:rPr>
          <w:rFonts w:ascii="Arial" w:hAnsi="Arial" w:cs="Arial"/>
          <w:sz w:val="34"/>
          <w:szCs w:val="34"/>
        </w:rPr>
        <w:t>arske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vode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(smješa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hlorovodonične</w:t>
      </w:r>
      <w:r>
        <w:rPr>
          <w:rFonts w:ascii="Arial" w:hAnsi="Arial" w:cs="Arial"/>
          <w:sz w:val="34"/>
          <w:szCs w:val="34"/>
        </w:rPr>
        <w:t xml:space="preserve"> I </w:t>
      </w:r>
      <w:r w:rsidR="002518D0">
        <w:rPr>
          <w:rFonts w:ascii="Arial" w:hAnsi="Arial" w:cs="Arial"/>
          <w:sz w:val="34"/>
          <w:szCs w:val="34"/>
        </w:rPr>
        <w:t>azotne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kiseline,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u</w:t>
      </w:r>
      <w:r>
        <w:rPr>
          <w:rFonts w:ascii="Arial" w:hAnsi="Arial" w:cs="Arial"/>
          <w:sz w:val="34"/>
          <w:szCs w:val="34"/>
        </w:rPr>
        <w:t xml:space="preserve"> </w:t>
      </w:r>
      <w:r w:rsidR="002518D0">
        <w:rPr>
          <w:rFonts w:ascii="Arial" w:hAnsi="Arial" w:cs="Arial"/>
          <w:sz w:val="34"/>
          <w:szCs w:val="34"/>
        </w:rPr>
        <w:t>razmjeri3:1).</w:t>
      </w:r>
    </w:p>
    <w:p w:rsidR="003326FB" w:rsidRDefault="002518D0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Izuzetno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je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skupo.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U</w:t>
      </w:r>
      <w:r w:rsidR="00C13FB3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elektrotehnici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se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koristi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za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izradu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kontakata,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provodnih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slojeva,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zaštitnih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prevlaka,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elektroda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fotootpornika</w:t>
      </w:r>
      <w:r w:rsidR="00997E9F">
        <w:rPr>
          <w:rFonts w:ascii="Arial" w:hAnsi="Arial" w:cs="Arial"/>
          <w:sz w:val="34"/>
          <w:szCs w:val="34"/>
        </w:rPr>
        <w:t xml:space="preserve"> I </w:t>
      </w:r>
      <w:r>
        <w:rPr>
          <w:rFonts w:ascii="Arial" w:hAnsi="Arial" w:cs="Arial"/>
          <w:sz w:val="34"/>
          <w:szCs w:val="34"/>
        </w:rPr>
        <w:t>žica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mikroelektronskih</w:t>
      </w:r>
      <w:r w:rsidR="00997E9F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kola.</w:t>
      </w: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</w:p>
    <w:p w:rsidR="00997E9F" w:rsidRPr="002C5B2A" w:rsidRDefault="00997E9F" w:rsidP="00997E9F">
      <w:pPr>
        <w:jc w:val="center"/>
        <w:rPr>
          <w:rFonts w:ascii="Arial" w:hAnsi="Arial" w:cs="Arial"/>
          <w:sz w:val="34"/>
          <w:szCs w:val="34"/>
          <w:u w:val="single"/>
        </w:rPr>
      </w:pPr>
      <w:r w:rsidRPr="002C5B2A">
        <w:rPr>
          <w:rFonts w:ascii="Arial" w:hAnsi="Arial" w:cs="Arial"/>
          <w:sz w:val="34"/>
          <w:szCs w:val="34"/>
          <w:u w:val="single"/>
        </w:rPr>
        <w:t>SREBRO</w:t>
      </w: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</w:p>
    <w:p w:rsidR="00997E9F" w:rsidRDefault="002C5B2A" w:rsidP="002C5B2A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inline distT="0" distB="0" distL="0" distR="0">
            <wp:extent cx="1953260" cy="1174115"/>
            <wp:effectExtent l="0" t="0" r="8890" b="6985"/>
            <wp:docPr id="14" name="Picture 14" descr="C:\Users\Jovan\Desktop\slike za 365\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van\Desktop\slike za 365\9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4"/>
          <w:szCs w:val="34"/>
        </w:rPr>
        <w:t xml:space="preserve"> </w:t>
      </w:r>
      <w:r>
        <w:rPr>
          <w:rFonts w:ascii="Arial" w:hAnsi="Arial" w:cs="Arial"/>
          <w:noProof/>
          <w:sz w:val="34"/>
          <w:szCs w:val="34"/>
        </w:rPr>
        <w:drawing>
          <wp:inline distT="0" distB="0" distL="0" distR="0" wp14:anchorId="78CA6F9C" wp14:editId="0928AC29">
            <wp:extent cx="2156460" cy="1196340"/>
            <wp:effectExtent l="0" t="0" r="0" b="3810"/>
            <wp:docPr id="15" name="Picture 15" descr="C:\Users\Jovan\Desktop\slike za 365\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van\Desktop\slike za 365\9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Srebro se u prirodi najčešće nalazi kao argenitit(Ag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34"/>
          <w:szCs w:val="34"/>
        </w:rPr>
        <w:t>S), ili čisto.</w:t>
      </w:r>
    </w:p>
    <w:p w:rsidR="00997E9F" w:rsidRDefault="00997E9F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Sjajno bijele je boje.</w:t>
      </w:r>
    </w:p>
    <w:p w:rsidR="002C5B2A" w:rsidRDefault="00997E9F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Dosta je meko I istegljivo, pa se može oblikovati u tanke žice I folije.</w:t>
      </w:r>
    </w:p>
    <w:p w:rsidR="002C5B2A" w:rsidRDefault="00997E9F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Srebro je postojano na vazduhu, zbog čega se ubraja u plemenite metale. Otporno je na djelovanje kisjelina pri sobnoj temperaturi. Pod dejstvom vodoniksulfida, koji se nalazi u vazduhu, prevlači se tankim slojem srebrosulfida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tamne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boje.</w:t>
      </w:r>
    </w:p>
    <w:p w:rsidR="004E1B9C" w:rsidRDefault="00997E9F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•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Od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svih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materijala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najbolje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provodi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elektricitet</w:t>
      </w:r>
      <w:r w:rsidR="002C5B2A">
        <w:rPr>
          <w:rFonts w:ascii="Arial" w:hAnsi="Arial" w:cs="Arial"/>
          <w:sz w:val="34"/>
          <w:szCs w:val="34"/>
        </w:rPr>
        <w:t xml:space="preserve"> i </w:t>
      </w:r>
      <w:r>
        <w:rPr>
          <w:rFonts w:ascii="Arial" w:hAnsi="Arial" w:cs="Arial"/>
          <w:sz w:val="34"/>
          <w:szCs w:val="34"/>
        </w:rPr>
        <w:t>toplotu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U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elektrotehnici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se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primjenjuje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za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izradu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fotokatoda,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provodnih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prevlaka,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fotoosjetljivih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emulzija,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izvoda</w:t>
      </w:r>
      <w:r w:rsidR="002C5B2A">
        <w:rPr>
          <w:rFonts w:ascii="Arial" w:hAnsi="Arial" w:cs="Arial"/>
          <w:sz w:val="34"/>
          <w:szCs w:val="34"/>
        </w:rPr>
        <w:t xml:space="preserve"> I </w:t>
      </w:r>
      <w:r>
        <w:rPr>
          <w:rFonts w:ascii="Arial" w:hAnsi="Arial" w:cs="Arial"/>
          <w:sz w:val="34"/>
          <w:szCs w:val="34"/>
        </w:rPr>
        <w:t>elektroda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elektrovakuumske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tehnike,</w:t>
      </w:r>
      <w:r w:rsidR="002C5B2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kontakata.</w:t>
      </w:r>
    </w:p>
    <w:p w:rsidR="004E1B9C" w:rsidRDefault="004E1B9C" w:rsidP="004F346D">
      <w:pPr>
        <w:rPr>
          <w:rFonts w:ascii="Arial" w:hAnsi="Arial" w:cs="Arial"/>
          <w:sz w:val="34"/>
          <w:szCs w:val="34"/>
        </w:rPr>
      </w:pPr>
    </w:p>
    <w:p w:rsidR="004E1B9C" w:rsidRPr="004E1B9C" w:rsidRDefault="004E1B9C" w:rsidP="004F346D">
      <w:pPr>
        <w:rPr>
          <w:rFonts w:ascii="Arial" w:hAnsi="Arial" w:cs="Arial"/>
          <w:sz w:val="34"/>
          <w:szCs w:val="34"/>
          <w:lang w:val="sr-Latn-ME"/>
        </w:rPr>
      </w:pPr>
      <w:r>
        <w:rPr>
          <w:rFonts w:ascii="Arial" w:hAnsi="Arial" w:cs="Arial"/>
          <w:sz w:val="34"/>
          <w:szCs w:val="34"/>
        </w:rPr>
        <w:t>Gordana Radovi</w:t>
      </w:r>
      <w:r>
        <w:rPr>
          <w:rFonts w:ascii="Arial" w:hAnsi="Arial" w:cs="Arial"/>
          <w:sz w:val="34"/>
          <w:szCs w:val="34"/>
          <w:lang w:val="sr-Latn-ME"/>
        </w:rPr>
        <w:t>ć</w:t>
      </w:r>
      <w:bookmarkStart w:id="0" w:name="_GoBack"/>
      <w:bookmarkEnd w:id="0"/>
    </w:p>
    <w:p w:rsidR="00334E2F" w:rsidRDefault="00334E2F" w:rsidP="004F346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Literatura</w:t>
      </w:r>
    </w:p>
    <w:p w:rsidR="00334E2F" w:rsidRPr="004F346D" w:rsidRDefault="00334E2F" w:rsidP="004F346D">
      <w:pPr>
        <w:rPr>
          <w:rFonts w:ascii="Arial" w:hAnsi="Arial" w:cs="Arial"/>
          <w:sz w:val="34"/>
          <w:szCs w:val="34"/>
        </w:rPr>
      </w:pPr>
      <w:r w:rsidRPr="00334E2F">
        <w:rPr>
          <w:rFonts w:ascii="Arial" w:hAnsi="Arial" w:cs="Arial"/>
          <w:sz w:val="34"/>
          <w:szCs w:val="34"/>
        </w:rPr>
        <w:t>https://www.ucg.ac.me/skladiste/blog_13197/objava_11540/fajlovi/%C5%A0esto%20predavanje.pdf</w:t>
      </w:r>
    </w:p>
    <w:sectPr w:rsidR="00334E2F" w:rsidRPr="004F346D" w:rsidSect="00E81F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AC"/>
    <w:rsid w:val="000223F3"/>
    <w:rsid w:val="002518D0"/>
    <w:rsid w:val="002C5B2A"/>
    <w:rsid w:val="003326FB"/>
    <w:rsid w:val="00334E2F"/>
    <w:rsid w:val="004E1B9C"/>
    <w:rsid w:val="004F346D"/>
    <w:rsid w:val="00531E88"/>
    <w:rsid w:val="00743169"/>
    <w:rsid w:val="0080203B"/>
    <w:rsid w:val="00997E9F"/>
    <w:rsid w:val="00B91532"/>
    <w:rsid w:val="00C13FB3"/>
    <w:rsid w:val="00C8040A"/>
    <w:rsid w:val="00D84966"/>
    <w:rsid w:val="00E8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Z-3</cp:lastModifiedBy>
  <cp:revision>3</cp:revision>
  <dcterms:created xsi:type="dcterms:W3CDTF">2020-12-15T06:24:00Z</dcterms:created>
  <dcterms:modified xsi:type="dcterms:W3CDTF">2020-12-15T11:08:00Z</dcterms:modified>
</cp:coreProperties>
</file>