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="00BA3612" w:rsidRPr="000F5B53" w:rsidRDefault="00BA3612" w:rsidP="00636B16">
      <w:pPr>
        <w:pStyle w:val="NormalWeb"/>
        <w:shd w:val="clear" w:color="auto" w:fill="FFFFFF"/>
        <w:tabs>
          <w:tab w:val="left" w:pos="2484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636B1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ETŠ „ Vaso Aligrudić“, Podgorica</w:t>
      </w:r>
    </w:p>
    <w:p w:rsidR="00636B16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Imena i prezimena nastavnika: </w:t>
      </w:r>
      <w:r w:rsidR="00636B1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Lidija Lazarević</w:t>
      </w:r>
      <w:r w:rsidR="005A64E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, </w:t>
      </w:r>
      <w:r w:rsidR="00636B1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Jelena Bogićević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637CE3" w:rsidRDefault="00637CE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637CE3" w:rsidRDefault="00637CE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637CE3" w:rsidRDefault="00637CE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BA3612" w:rsidRPr="000F5B53" w:rsidRDefault="00502D75" w:rsidP="005A2A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  <w:r w:rsidR="006210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računarstvu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5A2A7E" w:rsidRDefault="005A2A7E" w:rsidP="005A2A7E">
            <w:pPr>
              <w:pStyle w:val="ListParagraph"/>
            </w:pPr>
          </w:p>
          <w:p w:rsidR="00D12B94" w:rsidRPr="005A2A7E" w:rsidRDefault="005A2A7E" w:rsidP="005A2A7E">
            <w:pPr>
              <w:pStyle w:val="ListParagraph"/>
              <w:rPr>
                <w:rFonts w:ascii="Arial" w:hAnsi="Arial" w:cs="Arial"/>
                <w:b/>
                <w:bCs/>
              </w:rPr>
            </w:pPr>
            <w:proofErr w:type="spellStart"/>
            <w:r w:rsidRPr="005A2A7E">
              <w:rPr>
                <w:rFonts w:ascii="Arial" w:hAnsi="Arial" w:cs="Arial"/>
                <w:b/>
                <w:bCs/>
              </w:rPr>
              <w:t>Korišćenje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stručne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terminologije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iz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oblasti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hardvera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računarskog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sistema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čitanju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pisanju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slušanju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govoru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engleskom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2A7E">
              <w:rPr>
                <w:rFonts w:ascii="Arial" w:hAnsi="Arial" w:cs="Arial"/>
                <w:b/>
                <w:bCs/>
              </w:rPr>
              <w:t>jeziku</w:t>
            </w:r>
            <w:proofErr w:type="spellEnd"/>
          </w:p>
          <w:p w:rsidR="005A2A7E" w:rsidRPr="005A2A7E" w:rsidRDefault="005A2A7E" w:rsidP="005A2A7E">
            <w:pPr>
              <w:pStyle w:val="ListParagraph"/>
              <w:rPr>
                <w:rFonts w:ascii="Arial" w:hAnsi="Arial" w:cs="Arial"/>
                <w:b/>
                <w:bCs/>
                <w:color w:val="000000"/>
              </w:rPr>
            </w:pPr>
          </w:p>
          <w:p w:rsidR="005A2A7E" w:rsidRPr="005A2A7E" w:rsidRDefault="005A2A7E" w:rsidP="005A2A7E">
            <w:pPr>
              <w:pStyle w:val="ListParagraph"/>
              <w:rPr>
                <w:rFonts w:ascii="Arial" w:hAnsi="Arial" w:cs="Arial"/>
                <w:b/>
                <w:bCs/>
              </w:rPr>
            </w:pPr>
            <w:proofErr w:type="spellStart"/>
            <w:r w:rsidRPr="005A2A7E">
              <w:rPr>
                <w:rFonts w:ascii="Arial" w:hAnsi="Arial" w:cs="Arial"/>
                <w:b/>
                <w:bCs/>
              </w:rPr>
              <w:t>Ishod</w:t>
            </w:r>
            <w:proofErr w:type="spellEnd"/>
            <w:r w:rsidRPr="005A2A7E">
              <w:rPr>
                <w:rFonts w:ascii="Arial" w:hAnsi="Arial" w:cs="Arial"/>
                <w:b/>
                <w:bCs/>
              </w:rPr>
              <w:t xml:space="preserve"> 3 </w:t>
            </w:r>
          </w:p>
          <w:p w:rsidR="005A2A7E" w:rsidRPr="000F5B53" w:rsidRDefault="005A2A7E" w:rsidP="005A2A7E">
            <w:pPr>
              <w:pStyle w:val="ListParagrap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7853EB" w:rsidRDefault="007853EB" w:rsidP="007853EB">
            <w:pPr>
              <w:pStyle w:val="NormalWeb"/>
              <w:shd w:val="clear" w:color="auto" w:fill="FFFFFF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Učenik/u</w:t>
            </w:r>
            <w:r w:rsidR="00C11D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enica:</w:t>
            </w:r>
          </w:p>
          <w:p w:rsidR="00C11D7A" w:rsidRDefault="00C11D7A" w:rsidP="00C11D7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11D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Opiše pojam i karakteristike osnovnih elemenata hardvera računarskog sistema</w:t>
            </w:r>
          </w:p>
          <w:p w:rsidR="005A2A7E" w:rsidRDefault="005A2A7E" w:rsidP="005A2A7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A2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Simulira komunikaciju sa korisnikom pri određivanju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5A2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optimalne konfiguracije sistema</w:t>
            </w:r>
          </w:p>
          <w:p w:rsidR="005A2A7E" w:rsidRPr="007853EB" w:rsidRDefault="005A2A7E" w:rsidP="005A2A7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853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Napiše predlog optimalne konfiguracije računarskog sistema na zahtjev korisnika</w:t>
            </w:r>
          </w:p>
          <w:p w:rsidR="005A2A7E" w:rsidRPr="005A2A7E" w:rsidRDefault="005A2A7E" w:rsidP="007853EB">
            <w:pPr>
              <w:pStyle w:val="NormalWeb"/>
              <w:shd w:val="clear" w:color="auto" w:fill="FFFFFF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6346C7" w:rsidRPr="00A3110E" w:rsidRDefault="00F76925" w:rsidP="006F4964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Kompetencija pismenosti</w:t>
            </w:r>
            <w:r w:rsidR="006F4964"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: </w:t>
            </w:r>
          </w:p>
          <w:p w:rsidR="006F4964" w:rsidRDefault="006F4964" w:rsidP="00DA7AC3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Primjenjuje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bogat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vokabular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uključujući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stručne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termine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saglasno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situacijama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Prikuplja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zapisuje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čuva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organizuje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evaluira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podatke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provjeravajući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pouzdanost</w:t>
            </w:r>
            <w:proofErr w:type="spellEnd"/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>,</w:t>
            </w:r>
            <w:r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Primjenjuje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funkcionalnu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pismenost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svakodnevnim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životnim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situacijama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učenju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radu</w:t>
            </w:r>
            <w:proofErr w:type="spellEnd"/>
            <w:r w:rsidR="00DA7AC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Razvija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vještinu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učešća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javnoj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masovnoj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međukulturnoj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komunikaciji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koristeći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vizualni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>
              <w:rPr>
                <w:rFonts w:ascii="Arial" w:hAnsi="Arial" w:cs="Arial"/>
                <w:sz w:val="20"/>
                <w:szCs w:val="20"/>
              </w:rPr>
              <w:t>z</w:t>
            </w:r>
            <w:r w:rsidR="00DA7AC3" w:rsidRPr="00DA7AC3">
              <w:rPr>
                <w:rFonts w:ascii="Arial" w:hAnsi="Arial" w:cs="Arial"/>
                <w:sz w:val="20"/>
                <w:szCs w:val="20"/>
              </w:rPr>
              <w:t>vučni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/audio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digitalni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materijal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disciplinama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kontekstima</w:t>
            </w:r>
            <w:proofErr w:type="spellEnd"/>
            <w:r w:rsidR="00DA7AC3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Komunicira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koristeći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različite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komunikacijske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kanale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usmeno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pismeno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digitalno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medijski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>
              <w:rPr>
                <w:rFonts w:ascii="Arial" w:hAnsi="Arial" w:cs="Arial"/>
                <w:sz w:val="20"/>
                <w:szCs w:val="20"/>
              </w:rPr>
              <w:t>sl</w:t>
            </w:r>
            <w:r w:rsidR="00DA7AC3" w:rsidRPr="00DA7AC3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efikasno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povezujući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drugima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primjeren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kreativan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="00DA7AC3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Prikuplja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zapisuje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čuva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organizuje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evaluira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podatke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provjeravajući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pouzdanost</w:t>
            </w:r>
            <w:proofErr w:type="spellEnd"/>
            <w:r w:rsidR="00DA7AC3" w:rsidRPr="00DA7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="00DA7AC3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 xml:space="preserve">( 3.1.1, </w:t>
            </w:r>
            <w:r w:rsidR="00DA7AC3" w:rsidRPr="00A3110E">
              <w:rPr>
                <w:rFonts w:ascii="Arial" w:hAnsi="Arial" w:cs="Arial"/>
                <w:sz w:val="20"/>
                <w:szCs w:val="20"/>
                <w:lang w:val="sr-Latn-ME"/>
              </w:rPr>
              <w:t>3.1.</w:t>
            </w:r>
            <w:r w:rsidR="00DA7AC3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 w:rsidR="00DA7AC3" w:rsidRPr="00A3110E">
              <w:rPr>
                <w:rFonts w:ascii="Arial" w:hAnsi="Arial" w:cs="Arial"/>
                <w:sz w:val="20"/>
                <w:szCs w:val="20"/>
                <w:lang w:val="sr-Latn-ME"/>
              </w:rPr>
              <w:t>, 3.1.</w:t>
            </w:r>
            <w:r w:rsidR="00DA7AC3"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="00DA7AC3" w:rsidRPr="00A3110E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3.1.1, </w:t>
            </w:r>
            <w:r w:rsidR="00DA7AC3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.1.5, 3.1.6</w:t>
            </w:r>
            <w:r w:rsidR="00DA7AC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DA7AC3" w:rsidRPr="00A3110E">
              <w:rPr>
                <w:rFonts w:ascii="Arial" w:hAnsi="Arial" w:cs="Arial"/>
                <w:sz w:val="20"/>
                <w:szCs w:val="20"/>
                <w:lang w:val="sr-Latn-ME"/>
              </w:rPr>
              <w:t>3.1.</w:t>
            </w:r>
            <w:r w:rsidR="00DA7AC3">
              <w:rPr>
                <w:rFonts w:ascii="Arial" w:hAnsi="Arial" w:cs="Arial"/>
                <w:sz w:val="20"/>
                <w:szCs w:val="20"/>
                <w:lang w:val="sr-Latn-ME"/>
              </w:rPr>
              <w:t>9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, 3.1.10)</w:t>
            </w:r>
          </w:p>
          <w:p w:rsidR="00DA7AC3" w:rsidRPr="00A3110E" w:rsidRDefault="00DA7AC3" w:rsidP="00DA7AC3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880B0F" w:rsidRPr="00A3110E" w:rsidRDefault="00880B0F" w:rsidP="00880B0F">
            <w:pPr>
              <w:pStyle w:val="List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952347" w:rsidRPr="00A3110E" w:rsidRDefault="00952347" w:rsidP="006F4964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lastRenderedPageBreak/>
              <w:t>Kompetencija višejezičnosti</w:t>
            </w:r>
            <w:r w:rsidR="006346C7"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6B0F19" w:rsidRDefault="006346C7" w:rsidP="006346C7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Primjenjuje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vokabular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funkcionalnu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gramatiku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glavnih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vrsta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verbalne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interakcije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registara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engleskog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jezika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nivou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B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1/</w:t>
            </w:r>
            <w:r w:rsidRPr="00A3110E">
              <w:rPr>
                <w:rFonts w:ascii="Arial" w:hAnsi="Arial" w:cs="Arial"/>
                <w:sz w:val="20"/>
                <w:szCs w:val="20"/>
              </w:rPr>
              <w:t>B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2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Zajedni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kog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evropskog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referentnog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okvira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jezike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Uva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ž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ava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dru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š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tvene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konvencije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kulturne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aspekte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DA7AC3" w:rsidRPr="00DA7AC3">
              <w:rPr>
                <w:rFonts w:ascii="Arial" w:hAnsi="Arial" w:cs="Arial"/>
                <w:sz w:val="20"/>
                <w:szCs w:val="20"/>
              </w:rPr>
              <w:t>i</w:t>
            </w:r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promjenljivost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stranih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jezika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DA7AC3" w:rsidRPr="00DA7AC3">
              <w:rPr>
                <w:rFonts w:ascii="Arial" w:hAnsi="Arial" w:cs="Arial"/>
                <w:sz w:val="20"/>
                <w:szCs w:val="20"/>
              </w:rPr>
              <w:t>u</w:t>
            </w:r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komunikaciji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Pronalazi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koristi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razli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ite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komunikacijske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situacije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enje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jezika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.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stru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druga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literatura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komunikacija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preko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socijalnih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mre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ž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digitalna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uputstva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tutorijali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r w:rsidRPr="00A3110E">
              <w:rPr>
                <w:rFonts w:ascii="Arial" w:hAnsi="Arial" w:cs="Arial"/>
                <w:sz w:val="20"/>
                <w:szCs w:val="20"/>
              </w:rPr>
              <w:t>on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-</w:t>
            </w:r>
            <w:r w:rsidRPr="00A3110E">
              <w:rPr>
                <w:rFonts w:ascii="Arial" w:hAnsi="Arial" w:cs="Arial"/>
                <w:sz w:val="20"/>
                <w:szCs w:val="20"/>
              </w:rPr>
              <w:t>line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A3110E">
              <w:rPr>
                <w:rFonts w:ascii="Arial" w:hAnsi="Arial" w:cs="Arial"/>
                <w:sz w:val="20"/>
                <w:szCs w:val="20"/>
              </w:rPr>
              <w:t>kursevi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A3110E">
              <w:rPr>
                <w:rFonts w:ascii="Arial" w:hAnsi="Arial" w:cs="Arial"/>
                <w:sz w:val="20"/>
                <w:szCs w:val="20"/>
              </w:rPr>
              <w:t>sl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.),</w:t>
            </w:r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Uva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ž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ava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slu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ž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beni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jezik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/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jezike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zajedni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okvir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DA7AC3" w:rsidRPr="00DA7AC3">
              <w:rPr>
                <w:rFonts w:ascii="Arial" w:hAnsi="Arial" w:cs="Arial"/>
                <w:sz w:val="20"/>
                <w:szCs w:val="20"/>
              </w:rPr>
              <w:t>interakciju</w:t>
            </w:r>
            <w:proofErr w:type="spellEnd"/>
            <w:r w:rsidR="00DA7AC3" w:rsidRPr="001B4499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6B0F19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(3.2.1, </w:t>
            </w:r>
            <w:r w:rsidR="00DA7AC3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3.2, 3, </w:t>
            </w:r>
            <w:r w:rsidR="006B0F19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3.2.4, 3.2.6</w:t>
            </w:r>
            <w:r w:rsidR="00DA7AC3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, 3.2.8</w:t>
            </w:r>
            <w:r w:rsidR="006B0F19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)</w:t>
            </w:r>
          </w:p>
          <w:p w:rsidR="00A3110E" w:rsidRDefault="00A3110E" w:rsidP="006346C7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:rsidR="00444DBF" w:rsidRPr="00A3110E" w:rsidRDefault="00444DBF" w:rsidP="006346C7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Matematička kompetencija i kompetencija u nauci, tehnologiji i inženjerstvu</w:t>
            </w:r>
            <w:r w:rsidR="006346C7"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444DBF" w:rsidRPr="00A3110E" w:rsidRDefault="00010266" w:rsidP="00CC4BF8">
            <w:pPr>
              <w:pStyle w:val="List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bookmarkStart w:id="1" w:name="_Hlk58467167"/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Koriste logiku za prikupljanje i odabir informacija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3.3.6. Analizira složeni problem, dijeli ga na korake i rješava putem algoritma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Tumači, primjenjuje i kreira tehnička uputstva i tehničku dokumentaciju za svakodnevnu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upotrebu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Afirmiše naučnu istinu, značaj i relevantnost naučnih istraživanja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Piše i diskutuje esej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>/tekst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istraživački rad, koristeći naučne koncepte i provjerljive izvore 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nformacija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bookmarkEnd w:id="1"/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3.3.6, 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3.3.7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3.3.8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3.3.10,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3.3.12</w:t>
            </w:r>
            <w:r w:rsidR="00CC4BF8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r w:rsidR="00CC4BF8" w:rsidRPr="00CC4BF8">
              <w:rPr>
                <w:rFonts w:ascii="Arial" w:hAnsi="Arial" w:cs="Arial"/>
                <w:sz w:val="20"/>
                <w:szCs w:val="20"/>
                <w:lang w:val="sr-Latn-ME"/>
              </w:rPr>
              <w:t>3.3.13</w:t>
            </w:r>
            <w:r w:rsidRPr="00A3110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  <w:p w:rsidR="006346C7" w:rsidRPr="00A3110E" w:rsidRDefault="006346C7" w:rsidP="006346C7">
            <w:pPr>
              <w:pStyle w:val="List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952347" w:rsidRPr="00A3110E" w:rsidRDefault="00952347" w:rsidP="006346C7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Digitalna kompetencija</w:t>
            </w:r>
            <w:r w:rsidR="006346C7"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A3110E" w:rsidRDefault="00DA7AC3" w:rsidP="006346C7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DA7AC3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Primjenjuje digitalne tehnologije za komunikaciju, kreiranje znanja i inoviranje procesa i proizvoda uzimajući u obzir mogućnosti, ograničenja, efekte i rizike korišćenja digitalnih alata i tehnologija; Koristi različite digitalne uređaje, softvere i mreže povezujući ih u logičke cjeline za obavljanje svakodnevnih poslova; Procjenjuje kritički kredibilnost, pouzdanost i uticaj različitih izvora informacija i podataka  prilagođavajući strategiju pretraživanja radi pronalaženja  najprikladnijih podataka, informacija i sadržaja u digitalnom okruženju; Poštuje koncept autorskih prava u digitalnom okruženju i odabire najprikladnije načine; Razvija strategiju komuniciranja i uspostavlja interakcije putem digitalnih tehnologija kako bi  osnažio sebe i da bi učestvovao u društvu kao građanin, dijeleći informacije i sadržaje; Kreira, uređuje i dijeli digitalni sadržaj u različitim formatima (3.4.1, 3.4.2, 3.4.3, 3.4.4, 3.4.5, 3.4.6, 3.4.7) </w:t>
            </w:r>
          </w:p>
          <w:p w:rsidR="00DA7AC3" w:rsidRPr="00A3110E" w:rsidRDefault="00DA7AC3" w:rsidP="006346C7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:rsidR="00952347" w:rsidRPr="00A3110E" w:rsidRDefault="00952347" w:rsidP="006346C7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Lična, socijalna i kompetencija učiti kako učiti</w:t>
            </w:r>
          </w:p>
          <w:p w:rsidR="008E2139" w:rsidRPr="00A3110E" w:rsidRDefault="008E2139" w:rsidP="00A3110E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Aktivno učestvuje u radu tima, pr</w:t>
            </w:r>
            <w:r w:rsidR="00D6456D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edlaže i iznosi i usvaja ideje</w:t>
            </w:r>
            <w:r w:rsidR="006346C7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;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Upravlja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samostalno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proaktivno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procesima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učenja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koristeći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efikasno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različite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strategije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6346C7" w:rsidRPr="00A3110E">
              <w:rPr>
                <w:rFonts w:ascii="Arial" w:hAnsi="Arial" w:cs="Arial"/>
                <w:sz w:val="20"/>
                <w:szCs w:val="20"/>
              </w:rPr>
              <w:t>učenja</w:t>
            </w:r>
            <w:proofErr w:type="spellEnd"/>
            <w:r w:rsidR="006346C7" w:rsidRPr="00A3110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6456D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R</w:t>
            </w:r>
            <w:r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azmjenjuje relevantne informacije</w:t>
            </w:r>
            <w:r w:rsidR="006346C7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; </w:t>
            </w:r>
            <w:r w:rsidR="00D6456D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U</w:t>
            </w:r>
            <w:r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važava mišljenje ostalih učesnika i njihov integritet (3.5.3, 3.5.5, 3.5.7, 3.5.8, 3.5.10 i 3.5.13)</w:t>
            </w:r>
          </w:p>
          <w:p w:rsidR="00444DBF" w:rsidRPr="00A3110E" w:rsidRDefault="00444DBF" w:rsidP="00A3110E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lastRenderedPageBreak/>
              <w:t>Građanska kompetencija</w:t>
            </w:r>
          </w:p>
          <w:p w:rsidR="00844C98" w:rsidRPr="00A3110E" w:rsidRDefault="00A3110E" w:rsidP="00A3110E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Kriti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razmi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š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lja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CF767A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konstruktivno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rje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š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ava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probleme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daju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ć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svoje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CF767A">
              <w:rPr>
                <w:rFonts w:ascii="Arial" w:hAnsi="Arial" w:cs="Arial"/>
                <w:sz w:val="20"/>
                <w:szCs w:val="20"/>
              </w:rPr>
              <w:t>i</w:t>
            </w:r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prihvataju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>ć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argumente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 w:rsidRPr="001B4499">
              <w:rPr>
                <w:rFonts w:ascii="Arial" w:hAnsi="Arial" w:cs="Arial"/>
                <w:sz w:val="20"/>
                <w:szCs w:val="20"/>
                <w:lang w:val="sr-Latn-ME"/>
              </w:rPr>
              <w:t xml:space="preserve">; </w:t>
            </w:r>
            <w:r w:rsidR="00844C98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Simulira rješavanje problema uz kritičku procjenu informacija i drugih članova tima ( 3.6.10</w:t>
            </w:r>
            <w:r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,</w:t>
            </w:r>
            <w:r w:rsidR="00844C98" w:rsidRPr="00A3110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3.6.12)</w:t>
            </w:r>
          </w:p>
          <w:p w:rsidR="00BA3612" w:rsidRPr="00A3110E" w:rsidRDefault="005C54B6" w:rsidP="00A3110E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A311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</w:t>
            </w:r>
            <w:r w:rsidR="00444DBF" w:rsidRPr="00A311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reduzetnička kompetenci</w:t>
            </w:r>
            <w:r w:rsidRPr="00A311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j</w:t>
            </w:r>
            <w:r w:rsidR="00444DBF" w:rsidRPr="00A311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a</w:t>
            </w:r>
          </w:p>
          <w:p w:rsidR="004B2D42" w:rsidRPr="00A3110E" w:rsidRDefault="00A3110E" w:rsidP="00A3110E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Pretvara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ideje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realnog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života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akciju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, u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različitim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kontekstima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kreativno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inovativno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uz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predviđanja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posljedica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rezultata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rokova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preduzetih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Inicira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nova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rješenja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tokom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realizacije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plana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preoblikujući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otvorene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probleme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bi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odgovarali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sopstvenim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vještinama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Formira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tim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ljudi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raditi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zajedno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uspostavljajući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nove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relacije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bi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dobio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emocionalnu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podršku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pretvaranje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ideje</w:t>
            </w:r>
            <w:proofErr w:type="spellEnd"/>
            <w:r w:rsidRPr="00CF767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CF767A">
              <w:rPr>
                <w:rFonts w:ascii="Arial" w:hAnsi="Arial" w:cs="Arial"/>
                <w:sz w:val="20"/>
                <w:szCs w:val="20"/>
              </w:rPr>
              <w:t>djelo</w:t>
            </w:r>
            <w:proofErr w:type="spellEnd"/>
            <w:r w:rsidR="004B2D42" w:rsidRPr="00A3110E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4B2D42" w:rsidRPr="00A3110E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(3.7.1, 3.7.2, 3.7.5 i 3.7.10)</w:t>
            </w:r>
          </w:p>
          <w:p w:rsidR="007853EB" w:rsidRDefault="007853EB" w:rsidP="007853E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:rsidR="007853EB" w:rsidRPr="007853EB" w:rsidRDefault="007853EB" w:rsidP="007853E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A3612" w:rsidRPr="000F5B53" w:rsidRDefault="007E6BED" w:rsidP="006600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="007853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četvrtog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razreda</w:t>
            </w:r>
            <w:r w:rsidR="006600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obrazovnog programa Elektrotehničar računarskih sistema i mreža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7853EB" w:rsidRDefault="00DA7AC3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 </w:t>
            </w:r>
            <w:r w:rsidR="007853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ova</w:t>
            </w:r>
          </w:p>
          <w:p w:rsidR="00BA3612" w:rsidRPr="000F5B53" w:rsidRDefault="007853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Decembar 2020. godine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:rsidR="00BA3612" w:rsidRPr="00D650A6" w:rsidRDefault="00DA7AC3" w:rsidP="00DA7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D650A6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Prvi i drugi čas </w:t>
            </w:r>
          </w:p>
          <w:p w:rsidR="00C70F23" w:rsidRDefault="00C70F23" w:rsidP="00ED1FB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6F496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Podjela odjeljenja na grupe i podjela zadataka</w:t>
            </w:r>
          </w:p>
          <w:p w:rsidR="00ED1FB1" w:rsidRDefault="00ED1FB1" w:rsidP="00ED1FB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Za svaku aktivnost učenici dobijaju uputstva od nastavnika </w:t>
            </w:r>
          </w:p>
          <w:p w:rsidR="00ED1FB1" w:rsidRDefault="00ED1FB1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:rsidR="007853EB" w:rsidRPr="00DA7AC3" w:rsidRDefault="00DA7AC3" w:rsidP="00ED1FB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ED1FB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Jedna grupa</w:t>
            </w:r>
            <w:r w:rsidRPr="00DA7A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53EB" w:rsidRPr="00DA7A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pronalaz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="007853EB" w:rsidRPr="00DA7A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na internetu riječi na engleskom jeziku: procesor, memorija, matična ploča, disk, monitor, tastatura, miš,kućište, štampač, skener, mikrofon, zvučnik, slušalice, digitalna kamera i dr</w:t>
            </w:r>
            <w:r w:rsidR="00C70F23" w:rsidRPr="00DA7A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  <w:r>
              <w:t xml:space="preserve"> </w:t>
            </w:r>
            <w:r w:rsidRPr="00DA7A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 svaku od riječi učenici pronalaze</w:t>
            </w:r>
            <w:r w:rsidR="00F05EA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formatiraju dokument i </w:t>
            </w:r>
            <w:r w:rsidRPr="00DA7AC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zapisuju kratak opis elementa</w:t>
            </w:r>
          </w:p>
          <w:p w:rsidR="006D5CE6" w:rsidRDefault="00DA7AC3" w:rsidP="00ED1FB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ED1FB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Druga grupa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pronalazi na internetu </w:t>
            </w:r>
            <w:r w:rsidR="00F157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stručne tekstove 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video zapise o hardveru računarskih sistema</w:t>
            </w:r>
            <w:r w:rsidR="00F157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čuva ih u odgovarajućem </w:t>
            </w:r>
            <w:r w:rsidR="00E22A8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dokumentu</w:t>
            </w:r>
            <w:r w:rsidR="00F1573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. </w:t>
            </w:r>
          </w:p>
          <w:p w:rsidR="00DA7AC3" w:rsidRPr="006F4964" w:rsidRDefault="00DA7AC3" w:rsidP="00DA7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:rsidR="004231E5" w:rsidRDefault="006F657E" w:rsidP="006F65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F496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</w:t>
            </w:r>
            <w:r w:rsidR="004231E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rezent</w:t>
            </w:r>
            <w:r w:rsidR="006F496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uju</w:t>
            </w:r>
            <w:r w:rsidR="004231E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rad po grupama</w:t>
            </w:r>
            <w:r w:rsidR="00E22A8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razmjenjuju dokumente u elektronskom obliku.</w:t>
            </w:r>
          </w:p>
          <w:p w:rsidR="00E22A8E" w:rsidRDefault="00E22A8E" w:rsidP="006F65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:rsidR="006F657E" w:rsidRDefault="006F657E" w:rsidP="006F65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:rsidR="00DA7AC3" w:rsidRPr="00E22A8E" w:rsidRDefault="006F657E" w:rsidP="00DA7AC3">
            <w:pPr>
              <w:pStyle w:val="ListParagrap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     </w:t>
            </w:r>
            <w:r w:rsidR="00C11D7A" w:rsidRPr="00E22A8E">
              <w:rPr>
                <w:rFonts w:ascii="Arial" w:hAnsi="Arial" w:cs="Arial"/>
                <w:b/>
                <w:bCs/>
                <w:color w:val="000000"/>
                <w:lang w:val="sr-Latn-ME"/>
              </w:rPr>
              <w:t>Treći i četvrti čas</w:t>
            </w:r>
          </w:p>
          <w:p w:rsidR="00ED1FB1" w:rsidRDefault="00E22A8E" w:rsidP="00ED1F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Učenici se dijele u parove</w:t>
            </w:r>
          </w:p>
          <w:p w:rsidR="00ED1FB1" w:rsidRDefault="00ED1FB1" w:rsidP="00ED1FB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Za svaku aktivnost učenici dobijaju uputstva od nastavnika </w:t>
            </w:r>
          </w:p>
          <w:p w:rsidR="00ED1FB1" w:rsidRDefault="00E22A8E" w:rsidP="00ED1FB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:rsidR="00E22A8E" w:rsidRDefault="00ED1FB1" w:rsidP="00ED1FB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lastRenderedPageBreak/>
              <w:t>U</w:t>
            </w:r>
            <w:r w:rsidR="00D650A6">
              <w:rPr>
                <w:rFonts w:ascii="Arial" w:hAnsi="Arial" w:cs="Arial"/>
                <w:bCs/>
                <w:color w:val="000000"/>
                <w:lang w:val="sr-Latn-ME"/>
              </w:rPr>
              <w:t xml:space="preserve">z mijenjanje uloga, </w:t>
            </w:r>
            <w:r w:rsidR="00E22A8E">
              <w:rPr>
                <w:rFonts w:ascii="Arial" w:hAnsi="Arial" w:cs="Arial"/>
                <w:bCs/>
                <w:color w:val="000000"/>
                <w:lang w:val="sr-Latn-ME"/>
              </w:rPr>
              <w:t xml:space="preserve"> s</w:t>
            </w:r>
            <w:r w:rsidR="00E22A8E" w:rsidRPr="00E22A8E">
              <w:rPr>
                <w:rFonts w:ascii="Arial" w:hAnsi="Arial" w:cs="Arial"/>
                <w:bCs/>
                <w:color w:val="000000"/>
                <w:lang w:val="sr-Latn-ME"/>
              </w:rPr>
              <w:t>mulira</w:t>
            </w:r>
            <w:r w:rsidR="00E22A8E">
              <w:rPr>
                <w:rFonts w:ascii="Arial" w:hAnsi="Arial" w:cs="Arial"/>
                <w:bCs/>
                <w:color w:val="000000"/>
                <w:lang w:val="sr-Latn-ME"/>
              </w:rPr>
              <w:t>ju</w:t>
            </w:r>
            <w:r w:rsidR="00E22A8E" w:rsidRPr="00E22A8E">
              <w:rPr>
                <w:rFonts w:ascii="Arial" w:hAnsi="Arial" w:cs="Arial"/>
                <w:bCs/>
                <w:color w:val="000000"/>
                <w:lang w:val="sr-Latn-ME"/>
              </w:rPr>
              <w:t xml:space="preserve"> komunikaciju sa korisnikom pri određivanju optimalne konfiguracije sistema</w:t>
            </w:r>
          </w:p>
          <w:p w:rsidR="00D93C90" w:rsidRDefault="00D93C90" w:rsidP="00ED1FB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Učenici na flip čartu zapisuju ključne pojmove i poruke, značajne za konfiguraciju računarskog sistema </w:t>
            </w:r>
          </w:p>
          <w:p w:rsidR="00E22A8E" w:rsidRDefault="00E22A8E" w:rsidP="00ED1FB1">
            <w:pPr>
              <w:pStyle w:val="ListParagraph"/>
              <w:spacing w:after="0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:rsidR="006F657E" w:rsidRDefault="006F657E" w:rsidP="00DA7AC3">
            <w:pPr>
              <w:pStyle w:val="ListParagrap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:rsidR="00C11D7A" w:rsidRPr="00ED1FB1" w:rsidRDefault="00D650A6" w:rsidP="00DA7AC3">
            <w:pPr>
              <w:pStyle w:val="ListParagrap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D1FB1">
              <w:rPr>
                <w:rFonts w:ascii="Arial" w:hAnsi="Arial" w:cs="Arial"/>
                <w:b/>
                <w:bCs/>
                <w:color w:val="000000"/>
                <w:lang w:val="sr-Latn-ME"/>
              </w:rPr>
              <w:t>Peti i šesti čas</w:t>
            </w:r>
          </w:p>
          <w:p w:rsidR="00D650A6" w:rsidRDefault="00D650A6" w:rsidP="00ED1FB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Učenici se dijele u grupe</w:t>
            </w:r>
          </w:p>
          <w:p w:rsidR="00ED1FB1" w:rsidRPr="00ED1FB1" w:rsidRDefault="00ED1FB1" w:rsidP="00ED1FB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Nastavnik zadaje različite zahtjeve za konfiguraciju računarskog </w:t>
            </w:r>
            <w:r w:rsidRPr="00ED1FB1">
              <w:rPr>
                <w:rFonts w:ascii="Arial" w:hAnsi="Arial" w:cs="Arial"/>
                <w:bCs/>
                <w:color w:val="000000"/>
                <w:lang w:val="sr-Latn-ME"/>
              </w:rPr>
              <w:t>sistema</w:t>
            </w:r>
          </w:p>
          <w:p w:rsidR="00D650A6" w:rsidRPr="00ED1FB1" w:rsidRDefault="00D650A6" w:rsidP="00ED1FB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ED1FB1">
              <w:rPr>
                <w:rFonts w:ascii="Arial" w:hAnsi="Arial" w:cs="Arial"/>
                <w:bCs/>
                <w:color w:val="000000"/>
                <w:lang w:val="sr-Latn-ME"/>
              </w:rPr>
              <w:t xml:space="preserve">Svaka od grupa priprema ppt sa </w:t>
            </w:r>
            <w:r w:rsidR="00ED1FB1" w:rsidRPr="00ED1FB1">
              <w:rPr>
                <w:rFonts w:ascii="Arial" w:hAnsi="Arial" w:cs="Arial"/>
                <w:bCs/>
                <w:color w:val="000000"/>
                <w:lang w:val="sr-Latn-ME"/>
              </w:rPr>
              <w:t>konfiguracije računarskog sistema u skladu sa zadatkom</w:t>
            </w:r>
          </w:p>
          <w:p w:rsidR="00ED1FB1" w:rsidRDefault="00ED1FB1" w:rsidP="00ED1FB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ED1FB1">
              <w:rPr>
                <w:rFonts w:ascii="Arial" w:hAnsi="Arial" w:cs="Arial"/>
                <w:bCs/>
                <w:color w:val="000000"/>
                <w:lang w:val="sr-Latn-ME"/>
              </w:rPr>
              <w:t>Grupe prezentucu svoje radove, pri čemu svaki član grupe ima određeno zaduženje</w:t>
            </w:r>
          </w:p>
          <w:p w:rsidR="000D56C8" w:rsidRPr="006D5CE6" w:rsidRDefault="000D56C8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ED1FB1" w:rsidRPr="00ED1FB1" w:rsidRDefault="00ED1FB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D1FB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Flajeri sa komponentama hardverskih sistema različitih proizvođa</w:t>
            </w:r>
          </w:p>
          <w:p w:rsidR="00ED1FB1" w:rsidRDefault="00ED1FB1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D1FB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Uputstva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proizvođača hardverskih sistema</w:t>
            </w:r>
          </w:p>
          <w:p w:rsidR="00ED1FB1" w:rsidRPr="00ED1FB1" w:rsidRDefault="00ED1FB1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Izvori sa interneta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ED1FB1" w:rsidRDefault="00ED1FB1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Računari povezani sa internetom </w:t>
            </w:r>
          </w:p>
          <w:p w:rsidR="00ED1FB1" w:rsidRDefault="00ED1FB1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Pr="00636B1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rojektor,</w:t>
            </w:r>
          </w:p>
          <w:p w:rsidR="00BA3612" w:rsidRPr="00636B16" w:rsidRDefault="00ED1FB1" w:rsidP="00ED1F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Hamer, markeri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F15732" w:rsidRDefault="00F15732" w:rsidP="00F373E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15732">
              <w:rPr>
                <w:rFonts w:ascii="Arial" w:hAnsi="Arial" w:cs="Arial"/>
                <w:sz w:val="22"/>
                <w:szCs w:val="22"/>
                <w:lang w:val="sr-Latn-ME"/>
              </w:rPr>
              <w:t>Osposobljavanje za upotrebu engleskog jezika u okviru struke, za samostalno čitanje, pisanje i prevođenje jednostavnih stručnih tekstova iz oblasti elektronskih komunikacija, kao i interpretiranje i tumačenje šema, tabela, uputstava i ostale tehničke dokumentacije.</w:t>
            </w:r>
          </w:p>
          <w:p w:rsidR="00636B16" w:rsidRPr="00636B16" w:rsidRDefault="00F15732" w:rsidP="00F1573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15732">
              <w:rPr>
                <w:rFonts w:ascii="Arial" w:hAnsi="Arial" w:cs="Arial"/>
                <w:sz w:val="22"/>
                <w:szCs w:val="22"/>
                <w:lang w:val="sr-Latn-ME"/>
              </w:rPr>
              <w:t>Razvijanje kreativnosti, sistematičnosti, vještine prezentovanja, timskog duha i motivacije za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F15732">
              <w:rPr>
                <w:rFonts w:ascii="Arial" w:hAnsi="Arial" w:cs="Arial"/>
                <w:sz w:val="22"/>
                <w:szCs w:val="22"/>
                <w:lang w:val="sr-Latn-ME"/>
              </w:rPr>
              <w:t>usavršavanje u struci.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636B16" w:rsidRDefault="00ED1FB1" w:rsidP="00636B1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Nastavnik definiše kriterijume vrednovanja za svaku od faza </w:t>
            </w:r>
          </w:p>
          <w:p w:rsidR="00ED1FB1" w:rsidRDefault="00ED1FB1" w:rsidP="00636B1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realizacije zadatka</w:t>
            </w:r>
            <w:r w:rsidR="00622058">
              <w:rPr>
                <w:rFonts w:ascii="Arial" w:hAnsi="Arial" w:cs="Arial"/>
                <w:lang w:val="sr-Latn-ME"/>
              </w:rPr>
              <w:t xml:space="preserve"> (učenik zan šta treba uraditi da bi kriterijum prolaza bio zadovoljen);</w:t>
            </w:r>
          </w:p>
          <w:p w:rsidR="00BA3612" w:rsidRPr="00622058" w:rsidRDefault="00622058" w:rsidP="00622058">
            <w:pPr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Za ocjenu dovoljan učenik treba da ostvari najmanje 50% bodova za svaki od zadataka, 70% za ocjenu dobar i 90% za ocjenu odličan</w:t>
            </w:r>
            <w:r w:rsidRPr="00622058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A3612" w:rsidRDefault="00636B16" w:rsidP="006220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S</w:t>
            </w:r>
            <w:r w:rsidR="00BA3612" w:rsidRPr="00636B16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 xml:space="preserve">provodi se nakon implementacije pripremljene pripreme u odnosu na zadani opis sistema vrednovanja </w:t>
            </w:r>
          </w:p>
          <w:p w:rsidR="00622058" w:rsidRPr="00636B16" w:rsidRDefault="00622058" w:rsidP="006220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U evaluaciji učestvuje i nastavnik koji realizuje nastavu u drugom odjeljenju.</w:t>
            </w:r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BA3612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13"/>
    <w:multiLevelType w:val="hybridMultilevel"/>
    <w:tmpl w:val="5510A62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7D0"/>
    <w:multiLevelType w:val="hybridMultilevel"/>
    <w:tmpl w:val="92BA7B3C"/>
    <w:lvl w:ilvl="0" w:tplc="089808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232383"/>
    <w:multiLevelType w:val="hybridMultilevel"/>
    <w:tmpl w:val="376693E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45BB"/>
    <w:multiLevelType w:val="hybridMultilevel"/>
    <w:tmpl w:val="50D0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5E84"/>
    <w:multiLevelType w:val="hybridMultilevel"/>
    <w:tmpl w:val="86FE5D50"/>
    <w:lvl w:ilvl="0" w:tplc="08980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41EE1"/>
    <w:multiLevelType w:val="hybridMultilevel"/>
    <w:tmpl w:val="2EE4353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705A6"/>
    <w:multiLevelType w:val="hybridMultilevel"/>
    <w:tmpl w:val="3A0C27AC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17326"/>
    <w:multiLevelType w:val="hybridMultilevel"/>
    <w:tmpl w:val="52120CAA"/>
    <w:lvl w:ilvl="0" w:tplc="08980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44D71"/>
    <w:multiLevelType w:val="hybridMultilevel"/>
    <w:tmpl w:val="6CD478B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3E18"/>
    <w:multiLevelType w:val="hybridMultilevel"/>
    <w:tmpl w:val="DB40A75A"/>
    <w:lvl w:ilvl="0" w:tplc="089808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6101EB"/>
    <w:multiLevelType w:val="hybridMultilevel"/>
    <w:tmpl w:val="7B42FBA0"/>
    <w:lvl w:ilvl="0" w:tplc="08980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F14CD"/>
    <w:multiLevelType w:val="hybridMultilevel"/>
    <w:tmpl w:val="61E4BE68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2496F"/>
    <w:multiLevelType w:val="hybridMultilevel"/>
    <w:tmpl w:val="C43CD4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F5EB7"/>
    <w:multiLevelType w:val="hybridMultilevel"/>
    <w:tmpl w:val="94C02BC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5065F"/>
    <w:multiLevelType w:val="hybridMultilevel"/>
    <w:tmpl w:val="53507D2E"/>
    <w:lvl w:ilvl="0" w:tplc="08980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4"/>
  </w:num>
  <w:num w:numId="5">
    <w:abstractNumId w:val="12"/>
  </w:num>
  <w:num w:numId="6">
    <w:abstractNumId w:val="1"/>
  </w:num>
  <w:num w:numId="7">
    <w:abstractNumId w:val="15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10266"/>
    <w:rsid w:val="00042A18"/>
    <w:rsid w:val="0008065A"/>
    <w:rsid w:val="000D56C8"/>
    <w:rsid w:val="001A3524"/>
    <w:rsid w:val="001B4499"/>
    <w:rsid w:val="001D54A3"/>
    <w:rsid w:val="0037666C"/>
    <w:rsid w:val="003F7B0E"/>
    <w:rsid w:val="004231E5"/>
    <w:rsid w:val="00432E9E"/>
    <w:rsid w:val="00444DBF"/>
    <w:rsid w:val="004B2D42"/>
    <w:rsid w:val="00502D75"/>
    <w:rsid w:val="005A2A7E"/>
    <w:rsid w:val="005A64EC"/>
    <w:rsid w:val="005C54B6"/>
    <w:rsid w:val="005E2E9D"/>
    <w:rsid w:val="006210E5"/>
    <w:rsid w:val="00622058"/>
    <w:rsid w:val="006346C7"/>
    <w:rsid w:val="00636B16"/>
    <w:rsid w:val="00637CE3"/>
    <w:rsid w:val="0066009C"/>
    <w:rsid w:val="006B0F19"/>
    <w:rsid w:val="006D5CE6"/>
    <w:rsid w:val="006F4964"/>
    <w:rsid w:val="006F657E"/>
    <w:rsid w:val="00751E70"/>
    <w:rsid w:val="007633D7"/>
    <w:rsid w:val="007853EB"/>
    <w:rsid w:val="007E6BED"/>
    <w:rsid w:val="00844C98"/>
    <w:rsid w:val="00880B0F"/>
    <w:rsid w:val="008A047F"/>
    <w:rsid w:val="008E2139"/>
    <w:rsid w:val="00952347"/>
    <w:rsid w:val="00956BC1"/>
    <w:rsid w:val="00963097"/>
    <w:rsid w:val="00A3110E"/>
    <w:rsid w:val="00AF258A"/>
    <w:rsid w:val="00BA3612"/>
    <w:rsid w:val="00C11D7A"/>
    <w:rsid w:val="00C70F23"/>
    <w:rsid w:val="00CC4BF8"/>
    <w:rsid w:val="00D12B94"/>
    <w:rsid w:val="00D6456D"/>
    <w:rsid w:val="00D650A6"/>
    <w:rsid w:val="00D93C90"/>
    <w:rsid w:val="00DA7AC3"/>
    <w:rsid w:val="00E22A8E"/>
    <w:rsid w:val="00E637CE"/>
    <w:rsid w:val="00ED1FB1"/>
    <w:rsid w:val="00F05EA7"/>
    <w:rsid w:val="00F15732"/>
    <w:rsid w:val="00F60EB6"/>
    <w:rsid w:val="00F76925"/>
    <w:rsid w:val="00F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D12B94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D56C8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7692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D12B94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D56C8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7692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Lela</cp:lastModifiedBy>
  <cp:revision>2</cp:revision>
  <dcterms:created xsi:type="dcterms:W3CDTF">2020-12-10T10:52:00Z</dcterms:created>
  <dcterms:modified xsi:type="dcterms:W3CDTF">2020-12-10T10:52:00Z</dcterms:modified>
</cp:coreProperties>
</file>