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2A6659" w14:textId="77777777" w:rsidR="00750C6C" w:rsidRPr="006D57A9" w:rsidRDefault="00750C6C" w:rsidP="00750C6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1976B0E5"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6D57A9">
        <w:rPr>
          <w:rFonts w:ascii="Arial" w:hAnsi="Arial" w:cs="Arial"/>
          <w:b/>
          <w:bCs/>
          <w:color w:val="000000"/>
          <w:sz w:val="22"/>
          <w:szCs w:val="22"/>
          <w:lang w:val="sr-Latn-ME"/>
        </w:rPr>
        <w:t xml:space="preserve">Priprema nastave koja implementira razvoj ključnih kompetencija </w:t>
      </w:r>
    </w:p>
    <w:p w14:paraId="0A37501D" w14:textId="77777777" w:rsidR="0053155C" w:rsidRPr="0053155C" w:rsidRDefault="0053155C" w:rsidP="0053155C">
      <w:pPr>
        <w:pStyle w:val="NormalWeb"/>
        <w:shd w:val="clear" w:color="auto" w:fill="FFFFFF"/>
        <w:spacing w:before="0" w:beforeAutospacing="0" w:after="0" w:afterAutospacing="0" w:line="276" w:lineRule="auto"/>
        <w:jc w:val="both"/>
        <w:rPr>
          <w:rFonts w:ascii="Arial" w:hAnsi="Arial" w:cs="Arial"/>
          <w:b/>
          <w:bCs/>
          <w:color w:val="000000"/>
          <w:lang w:val="sr-Latn-ME"/>
        </w:rPr>
      </w:pPr>
    </w:p>
    <w:p w14:paraId="750A9186"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lang w:val="sr-Latn-ME"/>
        </w:rPr>
      </w:pPr>
      <w:r w:rsidRPr="006D57A9">
        <w:rPr>
          <w:rFonts w:ascii="Arial" w:hAnsi="Arial" w:cs="Arial"/>
          <w:b/>
          <w:bCs/>
          <w:color w:val="000000"/>
        </w:rPr>
        <w:t>JU</w:t>
      </w:r>
      <w:r w:rsidRPr="0053155C">
        <w:rPr>
          <w:rFonts w:ascii="Arial" w:hAnsi="Arial" w:cs="Arial"/>
          <w:b/>
          <w:bCs/>
          <w:color w:val="000000"/>
          <w:lang w:val="sr-Latn-ME"/>
        </w:rPr>
        <w:t xml:space="preserve"> </w:t>
      </w:r>
      <w:proofErr w:type="spellStart"/>
      <w:r w:rsidRPr="006D57A9">
        <w:rPr>
          <w:rFonts w:ascii="Arial" w:hAnsi="Arial" w:cs="Arial"/>
          <w:b/>
          <w:bCs/>
          <w:color w:val="000000"/>
        </w:rPr>
        <w:t>Gimnazija</w:t>
      </w:r>
      <w:proofErr w:type="spellEnd"/>
      <w:r w:rsidRPr="0053155C">
        <w:rPr>
          <w:rFonts w:ascii="Arial" w:hAnsi="Arial" w:cs="Arial"/>
          <w:b/>
          <w:bCs/>
          <w:color w:val="000000"/>
          <w:lang w:val="sr-Latn-ME"/>
        </w:rPr>
        <w:t xml:space="preserve">, </w:t>
      </w:r>
      <w:r w:rsidRPr="006D57A9">
        <w:rPr>
          <w:rFonts w:ascii="Arial" w:hAnsi="Arial" w:cs="Arial"/>
          <w:b/>
          <w:bCs/>
          <w:color w:val="000000"/>
        </w:rPr>
        <w:t>Cetinje</w:t>
      </w:r>
    </w:p>
    <w:p w14:paraId="5DAB6C7B" w14:textId="77777777" w:rsidR="0053155C" w:rsidRPr="006D57A9" w:rsidRDefault="0053155C" w:rsidP="0053155C">
      <w:pPr>
        <w:spacing w:line="276" w:lineRule="auto"/>
        <w:rPr>
          <w:rFonts w:ascii="Arial" w:hAnsi="Arial" w:cs="Arial"/>
          <w:b/>
          <w:i/>
          <w:color w:val="000000"/>
          <w:u w:val="single"/>
          <w:lang w:val="sr-Latn-ME"/>
        </w:rPr>
      </w:pPr>
    </w:p>
    <w:p w14:paraId="77F14172" w14:textId="77777777" w:rsidR="0053155C" w:rsidRPr="006D57A9" w:rsidRDefault="0053155C" w:rsidP="0053155C">
      <w:pPr>
        <w:spacing w:line="276" w:lineRule="auto"/>
        <w:rPr>
          <w:rFonts w:ascii="Arial" w:hAnsi="Arial" w:cs="Arial"/>
          <w:b/>
          <w:i/>
          <w:color w:val="000000"/>
          <w:u w:val="single"/>
          <w:lang w:val="sr-Latn-ME"/>
        </w:rPr>
      </w:pPr>
      <w:r w:rsidRPr="006D57A9">
        <w:rPr>
          <w:rFonts w:ascii="Arial" w:hAnsi="Arial" w:cs="Arial"/>
          <w:b/>
          <w:i/>
          <w:color w:val="000000"/>
          <w:u w:val="single"/>
          <w:lang w:val="sr-Latn-ME"/>
        </w:rPr>
        <w:t>Pripremu uradili:</w:t>
      </w:r>
    </w:p>
    <w:p w14:paraId="2FFDB1B1"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Tamara Mitrović</w:t>
      </w:r>
      <w:r w:rsidRPr="006D57A9">
        <w:rPr>
          <w:rFonts w:ascii="Arial" w:hAnsi="Arial" w:cs="Arial"/>
          <w:b/>
          <w:bCs/>
          <w:color w:val="000000"/>
          <w:sz w:val="22"/>
          <w:szCs w:val="22"/>
          <w:lang w:val="sr-Latn-ME"/>
        </w:rPr>
        <w:t>, profesor</w:t>
      </w:r>
      <w:r>
        <w:rPr>
          <w:rFonts w:ascii="Arial" w:hAnsi="Arial" w:cs="Arial"/>
          <w:b/>
          <w:bCs/>
          <w:color w:val="000000"/>
          <w:sz w:val="22"/>
          <w:szCs w:val="22"/>
          <w:lang w:val="sr-Latn-ME"/>
        </w:rPr>
        <w:t>ica</w:t>
      </w:r>
      <w:r w:rsidRPr="006D57A9">
        <w:rPr>
          <w:rFonts w:ascii="Arial" w:hAnsi="Arial" w:cs="Arial"/>
          <w:b/>
          <w:bCs/>
          <w:color w:val="000000"/>
          <w:sz w:val="22"/>
          <w:szCs w:val="22"/>
          <w:lang w:val="sr-Latn-ME"/>
        </w:rPr>
        <w:t xml:space="preserve"> matematike</w:t>
      </w:r>
    </w:p>
    <w:p w14:paraId="722B3BE6"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Petar Š</w:t>
      </w:r>
      <w:r w:rsidRPr="006D57A9">
        <w:rPr>
          <w:rFonts w:ascii="Arial" w:hAnsi="Arial" w:cs="Arial"/>
          <w:b/>
          <w:bCs/>
          <w:color w:val="000000"/>
          <w:sz w:val="22"/>
          <w:szCs w:val="22"/>
          <w:lang w:val="sr-Latn-ME"/>
        </w:rPr>
        <w:t>padijer, profesor biologije</w:t>
      </w:r>
    </w:p>
    <w:p w14:paraId="36A5EFC8"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Svetlana Ivanović</w:t>
      </w:r>
      <w:r w:rsidRPr="006D57A9">
        <w:rPr>
          <w:rFonts w:ascii="Arial" w:hAnsi="Arial" w:cs="Arial"/>
          <w:b/>
          <w:bCs/>
          <w:color w:val="000000"/>
          <w:sz w:val="22"/>
          <w:szCs w:val="22"/>
          <w:lang w:val="sr-Latn-ME"/>
        </w:rPr>
        <w:t>, profesor</w:t>
      </w:r>
      <w:r>
        <w:rPr>
          <w:rFonts w:ascii="Arial" w:hAnsi="Arial" w:cs="Arial"/>
          <w:b/>
          <w:bCs/>
          <w:color w:val="000000"/>
          <w:sz w:val="22"/>
          <w:szCs w:val="22"/>
          <w:lang w:val="sr-Latn-ME"/>
        </w:rPr>
        <w:t>ica</w:t>
      </w:r>
      <w:r w:rsidRPr="006D57A9">
        <w:rPr>
          <w:rFonts w:ascii="Arial" w:hAnsi="Arial" w:cs="Arial"/>
          <w:b/>
          <w:bCs/>
          <w:color w:val="000000"/>
          <w:sz w:val="22"/>
          <w:szCs w:val="22"/>
          <w:lang w:val="sr-Latn-ME"/>
        </w:rPr>
        <w:t xml:space="preserve"> geografije</w:t>
      </w:r>
    </w:p>
    <w:p w14:paraId="011A3F0A"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Sanja Jelić</w:t>
      </w:r>
      <w:r w:rsidRPr="006D57A9">
        <w:rPr>
          <w:rFonts w:ascii="Arial" w:hAnsi="Arial" w:cs="Arial"/>
          <w:b/>
          <w:bCs/>
          <w:color w:val="000000"/>
          <w:sz w:val="22"/>
          <w:szCs w:val="22"/>
          <w:lang w:val="sr-Latn-ME"/>
        </w:rPr>
        <w:t>, profesor</w:t>
      </w:r>
      <w:r>
        <w:rPr>
          <w:rFonts w:ascii="Arial" w:hAnsi="Arial" w:cs="Arial"/>
          <w:b/>
          <w:bCs/>
          <w:color w:val="000000"/>
          <w:sz w:val="22"/>
          <w:szCs w:val="22"/>
          <w:lang w:val="sr-Latn-ME"/>
        </w:rPr>
        <w:t>ica</w:t>
      </w:r>
      <w:r w:rsidRPr="006D57A9">
        <w:rPr>
          <w:rFonts w:ascii="Arial" w:hAnsi="Arial" w:cs="Arial"/>
          <w:b/>
          <w:bCs/>
          <w:color w:val="000000"/>
          <w:sz w:val="22"/>
          <w:szCs w:val="22"/>
          <w:lang w:val="sr-Latn-ME"/>
        </w:rPr>
        <w:t xml:space="preserve"> istorije</w:t>
      </w:r>
    </w:p>
    <w:p w14:paraId="1082444A" w14:textId="77777777" w:rsidR="0053155C" w:rsidRPr="006D57A9"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6D57A9">
        <w:rPr>
          <w:rFonts w:ascii="Arial" w:hAnsi="Arial" w:cs="Arial"/>
          <w:b/>
          <w:bCs/>
          <w:color w:val="000000"/>
          <w:sz w:val="22"/>
          <w:szCs w:val="22"/>
          <w:lang w:val="sr-Latn-ME"/>
        </w:rPr>
        <w:t>Tatjana Zeković, profesor</w:t>
      </w:r>
      <w:r>
        <w:rPr>
          <w:rFonts w:ascii="Arial" w:hAnsi="Arial" w:cs="Arial"/>
          <w:b/>
          <w:bCs/>
          <w:color w:val="000000"/>
          <w:sz w:val="22"/>
          <w:szCs w:val="22"/>
          <w:lang w:val="sr-Latn-ME"/>
        </w:rPr>
        <w:t>ica</w:t>
      </w:r>
      <w:r w:rsidRPr="006D57A9">
        <w:rPr>
          <w:rFonts w:ascii="Arial" w:hAnsi="Arial" w:cs="Arial"/>
          <w:b/>
          <w:bCs/>
          <w:color w:val="000000"/>
          <w:sz w:val="22"/>
          <w:szCs w:val="22"/>
          <w:lang w:val="sr-Latn-ME"/>
        </w:rPr>
        <w:t xml:space="preserve"> francuskog jezika </w:t>
      </w:r>
    </w:p>
    <w:p w14:paraId="02EB378F" w14:textId="77777777" w:rsidR="0053155C" w:rsidRPr="00750C6C" w:rsidRDefault="0053155C" w:rsidP="0053155C">
      <w:pPr>
        <w:pStyle w:val="NormalWeb"/>
        <w:shd w:val="clear" w:color="auto" w:fill="FFFFFF"/>
        <w:spacing w:before="0" w:beforeAutospacing="0" w:after="0" w:afterAutospacing="0" w:line="276" w:lineRule="auto"/>
        <w:jc w:val="both"/>
        <w:rPr>
          <w:rFonts w:ascii="Arial" w:hAnsi="Arial" w:cs="Arial"/>
          <w:b/>
          <w:bCs/>
          <w:color w:val="000000"/>
          <w:sz w:val="22"/>
          <w:szCs w:val="22"/>
          <w:highlight w:val="yellow"/>
          <w:lang w:val="sr-Latn-ME"/>
        </w:rPr>
      </w:pPr>
    </w:p>
    <w:tbl>
      <w:tblPr>
        <w:tblpPr w:leftFromText="180" w:rightFromText="180" w:vertAnchor="page" w:horzAnchor="margin" w:tblpY="50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9"/>
        <w:gridCol w:w="6123"/>
      </w:tblGrid>
      <w:tr w:rsidR="0053155C" w:rsidRPr="00DB571E" w14:paraId="222CB4B4" w14:textId="77777777" w:rsidTr="33E9EFF2">
        <w:trPr>
          <w:trHeight w:val="1979"/>
        </w:trPr>
        <w:tc>
          <w:tcPr>
            <w:tcW w:w="2939" w:type="dxa"/>
            <w:shd w:val="clear" w:color="auto" w:fill="D9D9D9" w:themeFill="background1" w:themeFillShade="D9"/>
          </w:tcPr>
          <w:p w14:paraId="319EE54E" w14:textId="77777777" w:rsidR="0053155C" w:rsidRPr="003E4380" w:rsidRDefault="0053155C" w:rsidP="00E13807">
            <w:pPr>
              <w:spacing w:line="276" w:lineRule="auto"/>
              <w:rPr>
                <w:rFonts w:ascii="Times New Roman" w:hAnsi="Times New Roman" w:cs="Times New Roman"/>
                <w:b/>
                <w:bCs/>
                <w:color w:val="C00000"/>
                <w:sz w:val="24"/>
                <w:szCs w:val="24"/>
                <w:lang w:val="sr-Latn-RS"/>
              </w:rPr>
            </w:pPr>
            <w:r w:rsidRPr="003E4380">
              <w:rPr>
                <w:rFonts w:ascii="Times New Roman" w:hAnsi="Times New Roman" w:cs="Times New Roman"/>
                <w:b/>
                <w:bCs/>
                <w:color w:val="000000"/>
                <w:sz w:val="24"/>
                <w:szCs w:val="24"/>
                <w:lang w:val="sr-Latn-RS"/>
              </w:rPr>
              <w:t xml:space="preserve">1. Predmet/predmeti (za opšte obrazovanje, </w:t>
            </w:r>
            <w:r w:rsidRPr="003E4380">
              <w:rPr>
                <w:rFonts w:ascii="Times New Roman" w:eastAsia="Times New Roman" w:hAnsi="Times New Roman" w:cs="Times New Roman"/>
                <w:b/>
                <w:bCs/>
                <w:color w:val="800000"/>
                <w:sz w:val="24"/>
                <w:szCs w:val="24"/>
                <w:lang w:val="sr-Latn-RS"/>
              </w:rPr>
              <w:t>Modul/moduli (za stručno obrazovanje)</w:t>
            </w:r>
          </w:p>
          <w:p w14:paraId="400E3490"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t>integrisana nastava, Vannastavna/vanškolska aktivnost</w:t>
            </w:r>
          </w:p>
        </w:tc>
        <w:tc>
          <w:tcPr>
            <w:tcW w:w="6123" w:type="dxa"/>
            <w:shd w:val="clear" w:color="auto" w:fill="FFFFFF" w:themeFill="background1"/>
          </w:tcPr>
          <w:p w14:paraId="58AEA12D"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u w:val="single"/>
                <w:lang w:val="sr-Latn-ME"/>
              </w:rPr>
            </w:pPr>
            <w:r w:rsidRPr="003E4380">
              <w:rPr>
                <w:b/>
                <w:bCs/>
                <w:color w:val="000000"/>
                <w:u w:val="single"/>
                <w:lang w:val="sr-Latn-ME"/>
              </w:rPr>
              <w:t>Integrisana nastava</w:t>
            </w:r>
          </w:p>
          <w:p w14:paraId="599DDBAD"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 Biologija </w:t>
            </w:r>
          </w:p>
          <w:p w14:paraId="0B7616FD"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 Matematika  (1. i 2. razred) </w:t>
            </w:r>
          </w:p>
          <w:p w14:paraId="47ED7DDF"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Informatika (1. Razred)</w:t>
            </w:r>
          </w:p>
          <w:p w14:paraId="7FAEFC59"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Istorija  (1. i 2. razred)</w:t>
            </w:r>
          </w:p>
          <w:p w14:paraId="29DACD6A"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Geografija  (1. i 2. razred)</w:t>
            </w:r>
          </w:p>
          <w:p w14:paraId="18F60FF8"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Francuski jezik (</w:t>
            </w:r>
            <w:r w:rsidR="00117307">
              <w:rPr>
                <w:bCs/>
                <w:color w:val="000000"/>
                <w:lang w:val="sr-Latn-ME"/>
              </w:rPr>
              <w:t>3</w:t>
            </w:r>
            <w:r w:rsidRPr="003E4380">
              <w:rPr>
                <w:bCs/>
                <w:color w:val="000000"/>
                <w:lang w:val="sr-Latn-ME"/>
              </w:rPr>
              <w:t xml:space="preserve">. i </w:t>
            </w:r>
            <w:r w:rsidR="00117307">
              <w:rPr>
                <w:bCs/>
                <w:color w:val="000000"/>
                <w:lang w:val="sr-Latn-ME"/>
              </w:rPr>
              <w:t>4</w:t>
            </w:r>
            <w:r w:rsidRPr="003E4380">
              <w:rPr>
                <w:bCs/>
                <w:color w:val="000000"/>
                <w:lang w:val="sr-Latn-ME"/>
              </w:rPr>
              <w:t>. razred)</w:t>
            </w:r>
          </w:p>
        </w:tc>
      </w:tr>
      <w:tr w:rsidR="0053155C" w:rsidRPr="00DB571E" w14:paraId="119EEE77" w14:textId="77777777" w:rsidTr="33E9EFF2">
        <w:trPr>
          <w:trHeight w:val="1801"/>
        </w:trPr>
        <w:tc>
          <w:tcPr>
            <w:tcW w:w="2939" w:type="dxa"/>
            <w:shd w:val="clear" w:color="auto" w:fill="D9D9D9" w:themeFill="background1" w:themeFillShade="D9"/>
          </w:tcPr>
          <w:p w14:paraId="5DD4E743" w14:textId="77777777" w:rsidR="0053155C" w:rsidRPr="003E4380" w:rsidRDefault="0053155C" w:rsidP="00E13807">
            <w:pPr>
              <w:spacing w:line="276" w:lineRule="auto"/>
              <w:rPr>
                <w:rFonts w:ascii="Times New Roman" w:hAnsi="Times New Roman" w:cs="Times New Roman"/>
                <w:color w:val="000000"/>
                <w:sz w:val="24"/>
                <w:szCs w:val="24"/>
                <w:lang w:val="sr-Latn-RS"/>
              </w:rPr>
            </w:pPr>
            <w:r w:rsidRPr="003E4380">
              <w:rPr>
                <w:rFonts w:ascii="Times New Roman" w:hAnsi="Times New Roman" w:cs="Times New Roman"/>
                <w:b/>
                <w:bCs/>
                <w:color w:val="000000"/>
                <w:sz w:val="24"/>
                <w:szCs w:val="24"/>
                <w:lang w:val="sr-Latn-RS"/>
              </w:rPr>
              <w:t xml:space="preserve">2. Tema </w:t>
            </w:r>
            <w:r w:rsidRPr="003E4380">
              <w:rPr>
                <w:rFonts w:ascii="Times New Roman" w:hAnsi="Times New Roman" w:cs="Times New Roman"/>
                <w:color w:val="000000"/>
                <w:sz w:val="24"/>
                <w:szCs w:val="24"/>
                <w:lang w:val="sr-Latn-RS"/>
              </w:rPr>
              <w:t xml:space="preserve">(za projekt/ integrisanu nastavu/ aktivnost) / </w:t>
            </w:r>
          </w:p>
          <w:p w14:paraId="6A05A809" w14:textId="77777777" w:rsidR="0053155C" w:rsidRDefault="0053155C" w:rsidP="00E13807">
            <w:pPr>
              <w:spacing w:line="276" w:lineRule="auto"/>
              <w:rPr>
                <w:rFonts w:ascii="Times New Roman" w:hAnsi="Times New Roman" w:cs="Times New Roman"/>
                <w:b/>
                <w:bCs/>
                <w:color w:val="000000"/>
                <w:sz w:val="24"/>
                <w:szCs w:val="24"/>
                <w:lang w:val="sr-Latn-RS"/>
              </w:rPr>
            </w:pPr>
          </w:p>
          <w:p w14:paraId="79C4C9B6"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t xml:space="preserve">Obrazovno/ vaspitni ishod </w:t>
            </w:r>
            <w:r w:rsidRPr="003E4380">
              <w:rPr>
                <w:rFonts w:ascii="Times New Roman" w:hAnsi="Times New Roman" w:cs="Times New Roman"/>
                <w:color w:val="000000"/>
                <w:sz w:val="24"/>
                <w:szCs w:val="24"/>
                <w:lang w:val="sr-Latn-RS"/>
              </w:rPr>
              <w:t xml:space="preserve">(za predmet) / </w:t>
            </w:r>
            <w:r w:rsidRPr="003E4380">
              <w:rPr>
                <w:rFonts w:ascii="Times New Roman" w:eastAsia="Times New Roman" w:hAnsi="Times New Roman" w:cs="Times New Roman"/>
                <w:b/>
                <w:bCs/>
                <w:color w:val="800000"/>
                <w:sz w:val="24"/>
                <w:szCs w:val="24"/>
                <w:lang w:val="sr-Latn-RS"/>
              </w:rPr>
              <w:t>Ishod učenja (za modul)</w:t>
            </w:r>
          </w:p>
        </w:tc>
        <w:tc>
          <w:tcPr>
            <w:tcW w:w="6123" w:type="dxa"/>
            <w:shd w:val="clear" w:color="auto" w:fill="FFFFFF" w:themeFill="background1"/>
          </w:tcPr>
          <w:p w14:paraId="4C46141F" w14:textId="77777777" w:rsidR="0053155C" w:rsidRPr="003E4380" w:rsidRDefault="0053155C" w:rsidP="00E13807">
            <w:pPr>
              <w:pStyle w:val="NormalWeb"/>
              <w:shd w:val="clear" w:color="auto" w:fill="FFFFFF"/>
              <w:spacing w:before="0" w:beforeAutospacing="0" w:after="0" w:afterAutospacing="0" w:line="276" w:lineRule="auto"/>
              <w:jc w:val="both"/>
              <w:rPr>
                <w:b/>
                <w:bCs/>
                <w:i/>
                <w:color w:val="000000"/>
                <w:lang w:val="sr-Latn-ME"/>
              </w:rPr>
            </w:pPr>
            <w:r w:rsidRPr="003E4380">
              <w:rPr>
                <w:b/>
                <w:bCs/>
                <w:i/>
                <w:color w:val="000000"/>
                <w:lang w:val="sr-Latn-ME"/>
              </w:rPr>
              <w:t xml:space="preserve">Covid19 </w:t>
            </w:r>
          </w:p>
          <w:p w14:paraId="5A39BBE3" w14:textId="77777777" w:rsidR="0053155C" w:rsidRPr="003E4380" w:rsidRDefault="0053155C" w:rsidP="00E13807">
            <w:pPr>
              <w:pStyle w:val="NormalWeb"/>
              <w:shd w:val="clear" w:color="auto" w:fill="FFFFFF"/>
              <w:spacing w:before="0" w:beforeAutospacing="0" w:after="0" w:afterAutospacing="0" w:line="276" w:lineRule="auto"/>
              <w:jc w:val="both"/>
              <w:rPr>
                <w:b/>
                <w:bCs/>
                <w:i/>
                <w:color w:val="000000"/>
                <w:lang w:val="sr-Latn-ME"/>
              </w:rPr>
            </w:pPr>
          </w:p>
          <w:p w14:paraId="41C8F396" w14:textId="77777777" w:rsidR="0053155C" w:rsidRDefault="0053155C" w:rsidP="00E13807">
            <w:pPr>
              <w:pStyle w:val="NormalWeb"/>
              <w:shd w:val="clear" w:color="auto" w:fill="FFFFFF"/>
              <w:spacing w:before="0" w:beforeAutospacing="0" w:after="0" w:afterAutospacing="0" w:line="276" w:lineRule="auto"/>
              <w:jc w:val="both"/>
              <w:rPr>
                <w:b/>
                <w:bCs/>
                <w:color w:val="000000"/>
                <w:lang w:val="sr-Latn-ME"/>
              </w:rPr>
            </w:pPr>
          </w:p>
          <w:p w14:paraId="72A3D3EC" w14:textId="77777777" w:rsidR="0053155C" w:rsidRDefault="0053155C" w:rsidP="00E13807">
            <w:pPr>
              <w:pStyle w:val="NormalWeb"/>
              <w:shd w:val="clear" w:color="auto" w:fill="FFFFFF"/>
              <w:spacing w:before="0" w:beforeAutospacing="0" w:after="0" w:afterAutospacing="0" w:line="276" w:lineRule="auto"/>
              <w:jc w:val="both"/>
              <w:rPr>
                <w:b/>
                <w:bCs/>
                <w:color w:val="000000"/>
                <w:lang w:val="sr-Latn-ME"/>
              </w:rPr>
            </w:pPr>
          </w:p>
          <w:p w14:paraId="0D0B940D" w14:textId="77777777" w:rsidR="0053155C" w:rsidRDefault="0053155C" w:rsidP="00E13807">
            <w:pPr>
              <w:pStyle w:val="NormalWeb"/>
              <w:shd w:val="clear" w:color="auto" w:fill="FFFFFF"/>
              <w:spacing w:before="0" w:beforeAutospacing="0" w:after="0" w:afterAutospacing="0" w:line="276" w:lineRule="auto"/>
              <w:jc w:val="both"/>
              <w:rPr>
                <w:b/>
                <w:bCs/>
                <w:color w:val="000000"/>
                <w:lang w:val="sr-Latn-ME"/>
              </w:rPr>
            </w:pPr>
          </w:p>
          <w:p w14:paraId="0E27B00A" w14:textId="77777777" w:rsidR="0053155C" w:rsidRDefault="0053155C" w:rsidP="00E13807">
            <w:pPr>
              <w:pStyle w:val="NormalWeb"/>
              <w:shd w:val="clear" w:color="auto" w:fill="FFFFFF"/>
              <w:spacing w:before="0" w:beforeAutospacing="0" w:after="0" w:afterAutospacing="0" w:line="276" w:lineRule="auto"/>
              <w:jc w:val="both"/>
              <w:rPr>
                <w:b/>
                <w:bCs/>
                <w:color w:val="000000"/>
                <w:lang w:val="sr-Latn-ME"/>
              </w:rPr>
            </w:pPr>
          </w:p>
          <w:p w14:paraId="379602C2" w14:textId="77777777" w:rsidR="0053155C" w:rsidRPr="003E4380" w:rsidRDefault="0053155C" w:rsidP="00E13807">
            <w:pPr>
              <w:pStyle w:val="NormalWeb"/>
              <w:shd w:val="clear" w:color="auto" w:fill="FFFFFF"/>
              <w:spacing w:before="0" w:beforeAutospacing="0" w:after="0" w:afterAutospacing="0" w:line="276" w:lineRule="auto"/>
              <w:jc w:val="both"/>
              <w:rPr>
                <w:b/>
                <w:bCs/>
                <w:i/>
                <w:color w:val="000000"/>
                <w:lang w:val="sr-Latn-ME"/>
              </w:rPr>
            </w:pPr>
            <w:r w:rsidRPr="003E4380">
              <w:rPr>
                <w:b/>
                <w:bCs/>
                <w:color w:val="000000"/>
                <w:lang w:val="sr-Latn-ME"/>
              </w:rPr>
              <w:t>Biologija</w:t>
            </w:r>
            <w:r w:rsidRPr="003E4380">
              <w:rPr>
                <w:b/>
                <w:bCs/>
                <w:i/>
                <w:color w:val="000000"/>
                <w:lang w:val="sr-Latn-ME"/>
              </w:rPr>
              <w:t>:</w:t>
            </w:r>
          </w:p>
          <w:p w14:paraId="3A651EC1"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-na osnovu analize životnog ciklusa virusa mogu primijeniti preventivne mjere zaštite protiv najčešćih viroza</w:t>
            </w:r>
          </w:p>
          <w:p w14:paraId="45B3F065"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
                <w:bCs/>
                <w:color w:val="000000"/>
                <w:lang w:val="sr-Latn-ME"/>
              </w:rPr>
              <w:t>Matematika</w:t>
            </w:r>
            <w:r w:rsidRPr="003E4380">
              <w:rPr>
                <w:bCs/>
                <w:color w:val="000000"/>
                <w:lang w:val="sr-Latn-ME"/>
              </w:rPr>
              <w:t>:</w:t>
            </w:r>
          </w:p>
          <w:p w14:paraId="51E995BA"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moći će da objasne način analize, obrade i grafičkog prikaza statističkih podataka o broju oboljelih, izliječenih i umrlih u Crnoj Gori</w:t>
            </w:r>
          </w:p>
          <w:p w14:paraId="2130011E" w14:textId="77777777" w:rsidR="0053155C" w:rsidRPr="00EF052F" w:rsidRDefault="0053155C" w:rsidP="00E13807">
            <w:pPr>
              <w:pStyle w:val="NormalWeb"/>
              <w:shd w:val="clear" w:color="auto" w:fill="FFFFFF"/>
              <w:spacing w:before="0" w:beforeAutospacing="0" w:after="0" w:afterAutospacing="0" w:line="276" w:lineRule="auto"/>
              <w:contextualSpacing/>
              <w:jc w:val="both"/>
              <w:rPr>
                <w:lang w:val="sr-Latn-ME"/>
              </w:rPr>
            </w:pPr>
            <w:r w:rsidRPr="003E4380">
              <w:rPr>
                <w:bCs/>
                <w:color w:val="000000"/>
                <w:lang w:val="sr-Latn-ME"/>
              </w:rPr>
              <w:t xml:space="preserve">- </w:t>
            </w:r>
            <w:r>
              <w:rPr>
                <w:bCs/>
                <w:color w:val="000000"/>
                <w:lang w:val="sr-Latn-ME"/>
              </w:rPr>
              <w:t>k</w:t>
            </w:r>
            <w:proofErr w:type="spellStart"/>
            <w:r w:rsidRPr="003E4380">
              <w:t>oriste</w:t>
            </w:r>
            <w:proofErr w:type="spellEnd"/>
            <w:r w:rsidRPr="00EF052F">
              <w:rPr>
                <w:lang w:val="sr-Latn-ME"/>
              </w:rPr>
              <w:t xml:space="preserve"> </w:t>
            </w:r>
            <w:proofErr w:type="spellStart"/>
            <w:r w:rsidRPr="003E4380">
              <w:t>razlomke</w:t>
            </w:r>
            <w:proofErr w:type="spellEnd"/>
            <w:r w:rsidRPr="00EF052F">
              <w:rPr>
                <w:lang w:val="sr-Latn-ME"/>
              </w:rPr>
              <w:t xml:space="preserve"> </w:t>
            </w:r>
            <w:proofErr w:type="spellStart"/>
            <w:r>
              <w:t>i</w:t>
            </w:r>
            <w:proofErr w:type="spellEnd"/>
            <w:r w:rsidRPr="00EF052F">
              <w:rPr>
                <w:lang w:val="sr-Latn-ME"/>
              </w:rPr>
              <w:t xml:space="preserve"> </w:t>
            </w:r>
            <w:proofErr w:type="spellStart"/>
            <w:r w:rsidRPr="003E4380">
              <w:t>procentni</w:t>
            </w:r>
            <w:proofErr w:type="spellEnd"/>
            <w:r w:rsidRPr="00EF052F">
              <w:rPr>
                <w:lang w:val="sr-Latn-ME"/>
              </w:rPr>
              <w:t xml:space="preserve"> </w:t>
            </w:r>
            <w:proofErr w:type="spellStart"/>
            <w:r w:rsidRPr="003E4380">
              <w:t>ra</w:t>
            </w:r>
            <w:proofErr w:type="spellEnd"/>
            <w:r w:rsidRPr="00EF052F">
              <w:rPr>
                <w:lang w:val="sr-Latn-ME"/>
              </w:rPr>
              <w:t>č</w:t>
            </w:r>
            <w:r w:rsidRPr="003E4380">
              <w:t>un</w:t>
            </w:r>
          </w:p>
          <w:p w14:paraId="7D8A0B7A" w14:textId="77777777" w:rsidR="0053155C" w:rsidRPr="003E4380" w:rsidRDefault="0053155C" w:rsidP="00E13807">
            <w:pPr>
              <w:pStyle w:val="NormalWeb"/>
              <w:shd w:val="clear" w:color="auto" w:fill="FFFFFF"/>
              <w:spacing w:before="0" w:beforeAutospacing="0" w:after="0" w:afterAutospacing="0" w:line="276" w:lineRule="auto"/>
              <w:contextualSpacing/>
              <w:jc w:val="both"/>
              <w:rPr>
                <w:bCs/>
                <w:color w:val="000000"/>
                <w:lang w:val="sr-Latn-ME"/>
              </w:rPr>
            </w:pPr>
            <w:r w:rsidRPr="003E4380">
              <w:rPr>
                <w:bCs/>
                <w:color w:val="000000"/>
                <w:lang w:val="sr-Latn-ME"/>
              </w:rPr>
              <w:t>-moći će da čitaju i prezentuju grafike funkcija</w:t>
            </w:r>
          </w:p>
          <w:p w14:paraId="3CC17963" w14:textId="77777777" w:rsidR="0053155C" w:rsidRPr="003E4380" w:rsidRDefault="0053155C" w:rsidP="00E13807">
            <w:pPr>
              <w:pStyle w:val="NormalWeb"/>
              <w:shd w:val="clear" w:color="auto" w:fill="FFFFFF"/>
              <w:spacing w:before="0" w:beforeAutospacing="0" w:after="0" w:afterAutospacing="0" w:line="276" w:lineRule="auto"/>
              <w:contextualSpacing/>
              <w:jc w:val="both"/>
              <w:rPr>
                <w:b/>
                <w:bCs/>
                <w:color w:val="000000"/>
                <w:lang w:val="sr-Latn-ME"/>
              </w:rPr>
            </w:pPr>
            <w:r w:rsidRPr="003E4380">
              <w:rPr>
                <w:b/>
                <w:bCs/>
                <w:color w:val="000000"/>
                <w:lang w:val="sr-Latn-ME"/>
              </w:rPr>
              <w:t>Istorija:</w:t>
            </w:r>
          </w:p>
          <w:p w14:paraId="33238A5D" w14:textId="77777777" w:rsidR="0053155C" w:rsidRPr="003E4380" w:rsidRDefault="0053155C" w:rsidP="00E13807">
            <w:pPr>
              <w:pStyle w:val="NormalWeb"/>
              <w:shd w:val="clear" w:color="auto" w:fill="FFFFFF"/>
              <w:spacing w:before="0" w:beforeAutospacing="0" w:after="0" w:afterAutospacing="0" w:line="276" w:lineRule="auto"/>
              <w:contextualSpacing/>
              <w:jc w:val="both"/>
              <w:rPr>
                <w:bCs/>
                <w:color w:val="000000"/>
                <w:lang w:val="sr-Latn-ME"/>
              </w:rPr>
            </w:pPr>
            <w:r w:rsidRPr="003E4380">
              <w:rPr>
                <w:bCs/>
                <w:color w:val="000000"/>
                <w:lang w:val="sr-Latn-ME"/>
              </w:rPr>
              <w:t>-putem  sakupljanja i analize raspoloživih podataka, moći će da objasne pojavu i razvoj epidemija u prošlosti</w:t>
            </w:r>
          </w:p>
          <w:p w14:paraId="7EC8D9ED" w14:textId="77777777" w:rsidR="0053155C" w:rsidRPr="003E4380" w:rsidRDefault="0053155C" w:rsidP="00E13807">
            <w:pPr>
              <w:pStyle w:val="NormalWeb"/>
              <w:shd w:val="clear" w:color="auto" w:fill="FFFFFF"/>
              <w:spacing w:before="0" w:beforeAutospacing="0" w:after="0" w:afterAutospacing="0" w:line="276" w:lineRule="auto"/>
              <w:contextualSpacing/>
              <w:jc w:val="both"/>
              <w:rPr>
                <w:b/>
                <w:bCs/>
                <w:color w:val="000000"/>
                <w:lang w:val="sr-Latn-ME"/>
              </w:rPr>
            </w:pPr>
            <w:r w:rsidRPr="003E4380">
              <w:rPr>
                <w:b/>
                <w:bCs/>
                <w:color w:val="000000"/>
                <w:lang w:val="sr-Latn-ME"/>
              </w:rPr>
              <w:t>Geografija:</w:t>
            </w:r>
          </w:p>
          <w:p w14:paraId="383C920D"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-moći će da</w:t>
            </w:r>
            <w:r>
              <w:rPr>
                <w:bCs/>
                <w:color w:val="000000"/>
                <w:lang w:val="sr-Latn-ME"/>
              </w:rPr>
              <w:t>,</w:t>
            </w:r>
            <w:r w:rsidRPr="003E4380">
              <w:rPr>
                <w:bCs/>
                <w:color w:val="000000"/>
                <w:lang w:val="sr-Latn-ME"/>
              </w:rPr>
              <w:t xml:space="preserve"> putem geografske karte i analize mobilnosti stanovništva</w:t>
            </w:r>
            <w:r>
              <w:rPr>
                <w:bCs/>
                <w:color w:val="000000"/>
                <w:lang w:val="sr-Latn-ME"/>
              </w:rPr>
              <w:t xml:space="preserve">,  </w:t>
            </w:r>
            <w:r w:rsidRPr="003E4380">
              <w:rPr>
                <w:bCs/>
                <w:color w:val="000000"/>
                <w:lang w:val="sr-Latn-ME"/>
              </w:rPr>
              <w:t xml:space="preserve"> predstave svijet kao </w:t>
            </w:r>
            <w:r>
              <w:rPr>
                <w:bCs/>
                <w:color w:val="000000"/>
                <w:lang w:val="sr-Latn-ME"/>
              </w:rPr>
              <w:t>„</w:t>
            </w:r>
            <w:r w:rsidRPr="003E4380">
              <w:rPr>
                <w:bCs/>
                <w:color w:val="000000"/>
                <w:lang w:val="sr-Latn-ME"/>
              </w:rPr>
              <w:t>globalno selo</w:t>
            </w:r>
            <w:r>
              <w:rPr>
                <w:bCs/>
                <w:color w:val="000000"/>
                <w:lang w:val="sr-Latn-ME"/>
              </w:rPr>
              <w:t>“</w:t>
            </w:r>
          </w:p>
          <w:p w14:paraId="73B3FE9F" w14:textId="77777777" w:rsidR="0053155C" w:rsidRPr="003E4380" w:rsidRDefault="0053155C" w:rsidP="00E13807">
            <w:pPr>
              <w:pStyle w:val="NormalWeb"/>
              <w:shd w:val="clear" w:color="auto" w:fill="FFFFFF"/>
              <w:spacing w:before="0" w:beforeAutospacing="0" w:after="0" w:afterAutospacing="0" w:line="276" w:lineRule="auto"/>
              <w:contextualSpacing/>
              <w:jc w:val="both"/>
              <w:rPr>
                <w:b/>
                <w:bCs/>
                <w:color w:val="000000"/>
                <w:lang w:val="sr-Latn-ME"/>
              </w:rPr>
            </w:pPr>
            <w:r w:rsidRPr="003E4380">
              <w:rPr>
                <w:b/>
                <w:bCs/>
                <w:color w:val="000000"/>
                <w:lang w:val="sr-Latn-ME"/>
              </w:rPr>
              <w:t>Francuski jezik:</w:t>
            </w:r>
          </w:p>
          <w:p w14:paraId="01A3866E" w14:textId="77777777" w:rsidR="0053155C" w:rsidRPr="0053155C" w:rsidRDefault="0053155C" w:rsidP="0053155C">
            <w:pPr>
              <w:pStyle w:val="NormalWeb"/>
              <w:shd w:val="clear" w:color="auto" w:fill="FFFFFF"/>
              <w:spacing w:before="0" w:beforeAutospacing="0" w:after="0" w:afterAutospacing="0" w:line="276" w:lineRule="auto"/>
              <w:contextualSpacing/>
              <w:jc w:val="both"/>
              <w:rPr>
                <w:bCs/>
                <w:color w:val="000000"/>
                <w:lang w:val="sr-Latn-ME"/>
              </w:rPr>
            </w:pPr>
            <w:r>
              <w:rPr>
                <w:bCs/>
                <w:color w:val="000000"/>
                <w:lang w:val="sr-Latn-ME"/>
              </w:rPr>
              <w:t xml:space="preserve">-informisanjem o situaciji u Francuskoj povodom aktuelne pandemije, moći će da naprave poređenje sa stanjem u svojoj </w:t>
            </w:r>
            <w:r>
              <w:rPr>
                <w:bCs/>
                <w:color w:val="000000"/>
                <w:lang w:val="sr-Latn-ME"/>
              </w:rPr>
              <w:lastRenderedPageBreak/>
              <w:t>zemlji i da na taj način dođu do odgovarajućih zaključaka povodom mjera preventive i moguće vakcinacije.</w:t>
            </w:r>
          </w:p>
          <w:p w14:paraId="60061E4C" w14:textId="77777777" w:rsidR="0053155C" w:rsidRPr="003E4380" w:rsidRDefault="0053155C" w:rsidP="00E13807">
            <w:pPr>
              <w:pStyle w:val="NormalWeb"/>
              <w:shd w:val="clear" w:color="auto" w:fill="FFFFFF"/>
              <w:jc w:val="both"/>
              <w:rPr>
                <w:b/>
                <w:bCs/>
                <w:color w:val="000000"/>
                <w:lang w:val="sr-Latn-RS"/>
              </w:rPr>
            </w:pPr>
          </w:p>
        </w:tc>
      </w:tr>
      <w:tr w:rsidR="0053155C" w:rsidRPr="00DB571E" w14:paraId="75C097FB" w14:textId="77777777" w:rsidTr="33E9EFF2">
        <w:tc>
          <w:tcPr>
            <w:tcW w:w="2939" w:type="dxa"/>
            <w:shd w:val="clear" w:color="auto" w:fill="D9D9D9" w:themeFill="background1" w:themeFillShade="D9"/>
          </w:tcPr>
          <w:p w14:paraId="44EAFD9C"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p>
          <w:p w14:paraId="61AB6B27"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t xml:space="preserve">3. Ishodi učenja definisani predmetom u opštem obrazovanju / </w:t>
            </w:r>
            <w:r w:rsidRPr="003E4380">
              <w:rPr>
                <w:rFonts w:ascii="Times New Roman" w:eastAsia="Times New Roman" w:hAnsi="Times New Roman" w:cs="Times New Roman"/>
                <w:b/>
                <w:bCs/>
                <w:color w:val="800000"/>
                <w:sz w:val="24"/>
                <w:szCs w:val="24"/>
                <w:lang w:val="sr-Latn-RS"/>
              </w:rPr>
              <w:t>Kriteriji za postizanje ishoda učenja definiranih modulom u stručnom obrazovanju</w:t>
            </w:r>
          </w:p>
          <w:p w14:paraId="38F3B321" w14:textId="77777777" w:rsidR="0053155C" w:rsidRPr="003E4380" w:rsidRDefault="0053155C" w:rsidP="00E13807">
            <w:pPr>
              <w:spacing w:line="276" w:lineRule="auto"/>
              <w:rPr>
                <w:rFonts w:ascii="Times New Roman" w:hAnsi="Times New Roman" w:cs="Times New Roman"/>
                <w:color w:val="000000"/>
                <w:sz w:val="24"/>
                <w:szCs w:val="24"/>
                <w:lang w:val="sr-Latn-RS"/>
              </w:rPr>
            </w:pPr>
            <w:r w:rsidRPr="003E4380">
              <w:rPr>
                <w:rFonts w:ascii="Times New Roman" w:hAnsi="Times New Roman" w:cs="Times New Roman"/>
                <w:color w:val="000000"/>
                <w:sz w:val="24"/>
                <w:szCs w:val="24"/>
                <w:lang w:val="sr-Latn-RS"/>
              </w:rPr>
              <w:t>(iz službenog programa za određeni predmet/</w:t>
            </w:r>
            <w:r w:rsidRPr="003E4380">
              <w:rPr>
                <w:rFonts w:ascii="Times New Roman" w:eastAsia="Times New Roman" w:hAnsi="Times New Roman" w:cs="Times New Roman"/>
                <w:b/>
                <w:bCs/>
                <w:color w:val="800000"/>
                <w:sz w:val="24"/>
                <w:szCs w:val="24"/>
                <w:lang w:val="sr-Latn-RS"/>
              </w:rPr>
              <w:t>modul</w:t>
            </w:r>
            <w:r w:rsidRPr="003E4380">
              <w:rPr>
                <w:rFonts w:ascii="Times New Roman" w:hAnsi="Times New Roman" w:cs="Times New Roman"/>
                <w:color w:val="000000"/>
                <w:sz w:val="24"/>
                <w:szCs w:val="24"/>
                <w:lang w:val="sr-Latn-RS"/>
              </w:rPr>
              <w:t>)</w:t>
            </w:r>
          </w:p>
          <w:p w14:paraId="4B94D5A5"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p>
        </w:tc>
        <w:tc>
          <w:tcPr>
            <w:tcW w:w="6123" w:type="dxa"/>
            <w:shd w:val="clear" w:color="auto" w:fill="FFFFFF" w:themeFill="background1"/>
          </w:tcPr>
          <w:p w14:paraId="3DEEC669" w14:textId="77777777" w:rsidR="0053155C" w:rsidRDefault="0053155C" w:rsidP="00E13807">
            <w:pPr>
              <w:pStyle w:val="NormalWeb"/>
              <w:shd w:val="clear" w:color="auto" w:fill="FFFFFF"/>
              <w:spacing w:before="0" w:beforeAutospacing="0" w:after="0" w:afterAutospacing="0" w:line="276" w:lineRule="auto"/>
              <w:jc w:val="both"/>
              <w:rPr>
                <w:b/>
                <w:bCs/>
                <w:i/>
                <w:color w:val="000000"/>
                <w:lang w:val="sr-Latn-ME"/>
              </w:rPr>
            </w:pPr>
          </w:p>
          <w:p w14:paraId="7EF8841D" w14:textId="77777777" w:rsidR="0053155C" w:rsidRDefault="0053155C" w:rsidP="00E13807">
            <w:pPr>
              <w:pStyle w:val="NormalWeb"/>
              <w:shd w:val="clear" w:color="auto" w:fill="FFFFFF"/>
              <w:spacing w:before="0" w:beforeAutospacing="0" w:after="0" w:afterAutospacing="0" w:line="276" w:lineRule="auto"/>
              <w:jc w:val="both"/>
              <w:rPr>
                <w:b/>
                <w:bCs/>
                <w:i/>
                <w:color w:val="000000"/>
                <w:lang w:val="sr-Latn-ME"/>
              </w:rPr>
            </w:pPr>
            <w:r w:rsidRPr="003E4380">
              <w:rPr>
                <w:b/>
                <w:bCs/>
                <w:i/>
                <w:color w:val="000000"/>
                <w:lang w:val="sr-Latn-ME"/>
              </w:rPr>
              <w:t>Na kraju učenja učenici će:</w:t>
            </w:r>
          </w:p>
          <w:p w14:paraId="3656B9AB" w14:textId="77777777" w:rsidR="0053155C" w:rsidRPr="003E4380" w:rsidRDefault="0053155C" w:rsidP="00E13807">
            <w:pPr>
              <w:pStyle w:val="NormalWeb"/>
              <w:shd w:val="clear" w:color="auto" w:fill="FFFFFF"/>
              <w:spacing w:before="0" w:beforeAutospacing="0" w:after="0" w:afterAutospacing="0" w:line="276" w:lineRule="auto"/>
              <w:jc w:val="both"/>
              <w:rPr>
                <w:b/>
                <w:bCs/>
                <w:i/>
                <w:color w:val="000000"/>
                <w:lang w:val="sr-Latn-ME"/>
              </w:rPr>
            </w:pPr>
          </w:p>
          <w:p w14:paraId="07244EBF"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
                <w:bCs/>
                <w:color w:val="000000"/>
                <w:lang w:val="sr-Latn-ME"/>
              </w:rPr>
              <w:t>Biologija i Genetika</w:t>
            </w:r>
            <w:r w:rsidRPr="003E4380">
              <w:rPr>
                <w:bCs/>
                <w:color w:val="000000"/>
                <w:lang w:val="sr-Latn-ME"/>
              </w:rPr>
              <w:t>:</w:t>
            </w:r>
          </w:p>
          <w:p w14:paraId="2FDE4A11"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Pr>
                <w:bCs/>
                <w:color w:val="000000"/>
                <w:lang w:val="sr-Latn-ME"/>
              </w:rPr>
              <w:t>- m</w:t>
            </w:r>
            <w:r w:rsidRPr="003E4380">
              <w:rPr>
                <w:bCs/>
                <w:color w:val="000000"/>
                <w:lang w:val="sr-Latn-ME"/>
              </w:rPr>
              <w:t>oći da opišu način ulaska i rzmnožavanja virusa</w:t>
            </w:r>
          </w:p>
          <w:p w14:paraId="7C60E698"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w:t>
            </w:r>
            <w:r w:rsidRPr="006676F1">
              <w:rPr>
                <w:bCs/>
                <w:lang w:val="sr-Latn-ME"/>
              </w:rPr>
              <w:t>prihvate odgovornost</w:t>
            </w:r>
            <w:r w:rsidRPr="003E4380">
              <w:rPr>
                <w:bCs/>
                <w:color w:val="000000"/>
                <w:lang w:val="sr-Latn-ME"/>
              </w:rPr>
              <w:t xml:space="preserve"> za svoje i tuđe zdravlje</w:t>
            </w:r>
          </w:p>
          <w:p w14:paraId="31A0AF2F"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-moći da razumiju značaj očuvanja zdravlj</w:t>
            </w:r>
            <w:r>
              <w:rPr>
                <w:bCs/>
                <w:color w:val="000000"/>
                <w:lang w:val="sr-Latn-ME"/>
              </w:rPr>
              <w:t>a</w:t>
            </w:r>
          </w:p>
          <w:p w14:paraId="2771A7BB"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Pr>
                <w:b/>
                <w:bCs/>
                <w:color w:val="000000"/>
                <w:lang w:val="sr-Latn-ME"/>
              </w:rPr>
              <w:t xml:space="preserve">Matematika i </w:t>
            </w:r>
            <w:r w:rsidRPr="003E4380">
              <w:rPr>
                <w:b/>
                <w:bCs/>
                <w:color w:val="000000"/>
                <w:lang w:val="sr-Latn-ME"/>
              </w:rPr>
              <w:t>informatika</w:t>
            </w:r>
            <w:r w:rsidRPr="003E4380">
              <w:rPr>
                <w:bCs/>
                <w:color w:val="000000"/>
                <w:lang w:val="sr-Latn-ME"/>
              </w:rPr>
              <w:t>:</w:t>
            </w:r>
          </w:p>
          <w:p w14:paraId="30210BDC"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-moći da računaju razlomke, proporcije, razmjere i procente</w:t>
            </w:r>
          </w:p>
          <w:p w14:paraId="6C2D58B6"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-moći da predstavljaju dobijene podatke tabelom i raznim vrstama dijagrama </w:t>
            </w:r>
          </w:p>
          <w:p w14:paraId="57FDFB8F"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-moći da čitaju i prezentuju grafike funkcija</w:t>
            </w:r>
          </w:p>
          <w:p w14:paraId="67F1D42A" w14:textId="77777777" w:rsidR="0053155C" w:rsidRPr="003E4380" w:rsidRDefault="33E9EFF2" w:rsidP="33E9EFF2">
            <w:pPr>
              <w:pStyle w:val="NormalWeb"/>
              <w:shd w:val="clear" w:color="auto" w:fill="FFFFFF" w:themeFill="background1"/>
              <w:spacing w:before="0" w:beforeAutospacing="0" w:after="0" w:afterAutospacing="0" w:line="276" w:lineRule="auto"/>
              <w:jc w:val="both"/>
              <w:rPr>
                <w:color w:val="000000"/>
                <w:lang w:val="sr-Latn-ME"/>
              </w:rPr>
            </w:pPr>
            <w:r w:rsidRPr="33E9EFF2">
              <w:rPr>
                <w:color w:val="000000" w:themeColor="text1"/>
                <w:lang w:val="sr-Latn-ME"/>
              </w:rPr>
              <w:t>-biti osposobljeni  da istraže, prikupe i odštampaju podatke sa interneta</w:t>
            </w:r>
          </w:p>
          <w:p w14:paraId="6EAE3E67" w14:textId="4D8AE841" w:rsidR="0053155C" w:rsidRPr="0053155C" w:rsidRDefault="33E9EFF2" w:rsidP="33E9EFF2">
            <w:pPr>
              <w:pStyle w:val="NormalWeb"/>
              <w:shd w:val="clear" w:color="auto" w:fill="FFFFFF" w:themeFill="background1"/>
              <w:spacing w:before="0" w:beforeAutospacing="0" w:after="0" w:afterAutospacing="0" w:line="276" w:lineRule="auto"/>
              <w:contextualSpacing/>
              <w:jc w:val="both"/>
              <w:rPr>
                <w:color w:val="FF0000"/>
                <w:lang w:val="sr-Latn-ME"/>
              </w:rPr>
            </w:pPr>
            <w:r w:rsidRPr="33E9EFF2">
              <w:rPr>
                <w:color w:val="000000" w:themeColor="text1"/>
                <w:lang w:val="sr-Latn-ME"/>
              </w:rPr>
              <w:t>- znati kako</w:t>
            </w:r>
            <w:r w:rsidRPr="33E9EFF2">
              <w:rPr>
                <w:color w:val="000000" w:themeColor="text1"/>
              </w:rPr>
              <w:t xml:space="preserve"> se</w:t>
            </w:r>
            <w:r w:rsidRPr="33E9EFF2">
              <w:rPr>
                <w:color w:val="FF0000"/>
                <w:lang w:val="sr-Latn-ME"/>
              </w:rPr>
              <w:t xml:space="preserve"> </w:t>
            </w:r>
            <w:proofErr w:type="spellStart"/>
            <w:r w:rsidRPr="33E9EFF2">
              <w:rPr>
                <w:color w:val="000000" w:themeColor="text1"/>
              </w:rPr>
              <w:t>pravi</w:t>
            </w:r>
            <w:proofErr w:type="spellEnd"/>
            <w:r w:rsidRPr="33E9EFF2">
              <w:rPr>
                <w:color w:val="000000" w:themeColor="text1"/>
                <w:lang w:val="sr-Latn-ME"/>
              </w:rPr>
              <w:t xml:space="preserve"> </w:t>
            </w:r>
            <w:proofErr w:type="spellStart"/>
            <w:r w:rsidRPr="33E9EFF2">
              <w:rPr>
                <w:color w:val="000000" w:themeColor="text1"/>
              </w:rPr>
              <w:t>epidemiolo</w:t>
            </w:r>
            <w:proofErr w:type="spellEnd"/>
            <w:r w:rsidRPr="33E9EFF2">
              <w:rPr>
                <w:color w:val="000000" w:themeColor="text1"/>
                <w:lang w:val="sr-Latn-ME"/>
              </w:rPr>
              <w:t>š</w:t>
            </w:r>
            <w:r w:rsidRPr="33E9EFF2">
              <w:rPr>
                <w:color w:val="000000" w:themeColor="text1"/>
              </w:rPr>
              <w:t>ka</w:t>
            </w:r>
            <w:r w:rsidRPr="33E9EFF2">
              <w:rPr>
                <w:color w:val="000000" w:themeColor="text1"/>
                <w:lang w:val="sr-Latn-ME"/>
              </w:rPr>
              <w:t xml:space="preserve"> </w:t>
            </w:r>
            <w:proofErr w:type="spellStart"/>
            <w:r w:rsidRPr="33E9EFF2">
              <w:rPr>
                <w:color w:val="000000" w:themeColor="text1"/>
              </w:rPr>
              <w:t>kriva</w:t>
            </w:r>
            <w:proofErr w:type="spellEnd"/>
            <w:r w:rsidRPr="33E9EFF2">
              <w:rPr>
                <w:color w:val="000000" w:themeColor="text1"/>
                <w:lang w:val="sr-Latn-ME"/>
              </w:rPr>
              <w:t xml:space="preserve"> </w:t>
            </w:r>
            <w:proofErr w:type="spellStart"/>
            <w:r w:rsidRPr="33E9EFF2">
              <w:rPr>
                <w:color w:val="000000" w:themeColor="text1"/>
              </w:rPr>
              <w:t>i</w:t>
            </w:r>
            <w:proofErr w:type="spellEnd"/>
            <w:r w:rsidRPr="33E9EFF2">
              <w:rPr>
                <w:color w:val="000000" w:themeColor="text1"/>
              </w:rPr>
              <w:t xml:space="preserve"> da</w:t>
            </w:r>
            <w:r w:rsidRPr="33E9EFF2">
              <w:rPr>
                <w:color w:val="000000" w:themeColor="text1"/>
                <w:lang w:val="sr-Latn-ME"/>
              </w:rPr>
              <w:t xml:space="preserve"> </w:t>
            </w:r>
            <w:r w:rsidRPr="33E9EFF2">
              <w:rPr>
                <w:color w:val="000000" w:themeColor="text1"/>
              </w:rPr>
              <w:t>se</w:t>
            </w:r>
            <w:r w:rsidRPr="33E9EFF2">
              <w:rPr>
                <w:color w:val="000000" w:themeColor="text1"/>
                <w:lang w:val="sr-Latn-ME"/>
              </w:rPr>
              <w:t xml:space="preserve"> </w:t>
            </w:r>
            <w:proofErr w:type="spellStart"/>
            <w:r w:rsidRPr="33E9EFF2">
              <w:rPr>
                <w:color w:val="000000" w:themeColor="text1"/>
              </w:rPr>
              <w:t>sve</w:t>
            </w:r>
            <w:proofErr w:type="spellEnd"/>
            <w:r w:rsidRPr="33E9EFF2">
              <w:rPr>
                <w:color w:val="000000" w:themeColor="text1"/>
                <w:lang w:val="sr-Latn-ME"/>
              </w:rPr>
              <w:t xml:space="preserve"> </w:t>
            </w:r>
            <w:proofErr w:type="spellStart"/>
            <w:r w:rsidRPr="33E9EFF2">
              <w:rPr>
                <w:color w:val="000000" w:themeColor="text1"/>
              </w:rPr>
              <w:t>epidemije</w:t>
            </w:r>
            <w:proofErr w:type="spellEnd"/>
            <w:r w:rsidRPr="33E9EFF2">
              <w:rPr>
                <w:color w:val="000000" w:themeColor="text1"/>
                <w:lang w:val="sr-Latn-ME"/>
              </w:rPr>
              <w:t xml:space="preserve"> </w:t>
            </w:r>
            <w:proofErr w:type="spellStart"/>
            <w:r w:rsidRPr="33E9EFF2">
              <w:rPr>
                <w:color w:val="000000" w:themeColor="text1"/>
              </w:rPr>
              <w:t>mogu</w:t>
            </w:r>
            <w:proofErr w:type="spellEnd"/>
            <w:r w:rsidRPr="33E9EFF2">
              <w:rPr>
                <w:color w:val="000000" w:themeColor="text1"/>
                <w:lang w:val="sr-Latn-ME"/>
              </w:rPr>
              <w:t xml:space="preserve"> </w:t>
            </w:r>
            <w:proofErr w:type="spellStart"/>
            <w:r w:rsidRPr="33E9EFF2">
              <w:rPr>
                <w:color w:val="000000" w:themeColor="text1"/>
              </w:rPr>
              <w:t>ispratiti</w:t>
            </w:r>
            <w:proofErr w:type="spellEnd"/>
            <w:r w:rsidRPr="33E9EFF2">
              <w:rPr>
                <w:color w:val="000000" w:themeColor="text1"/>
                <w:lang w:val="sr-Latn-ME"/>
              </w:rPr>
              <w:t xml:space="preserve"> </w:t>
            </w:r>
            <w:proofErr w:type="spellStart"/>
            <w:r w:rsidRPr="33E9EFF2">
              <w:rPr>
                <w:color w:val="000000" w:themeColor="text1"/>
              </w:rPr>
              <w:t>Gausovom</w:t>
            </w:r>
            <w:proofErr w:type="spellEnd"/>
            <w:r w:rsidRPr="33E9EFF2">
              <w:rPr>
                <w:color w:val="000000" w:themeColor="text1"/>
                <w:lang w:val="sr-Latn-ME"/>
              </w:rPr>
              <w:t xml:space="preserve"> </w:t>
            </w:r>
            <w:proofErr w:type="spellStart"/>
            <w:r w:rsidRPr="33E9EFF2">
              <w:rPr>
                <w:color w:val="000000" w:themeColor="text1"/>
              </w:rPr>
              <w:t>krivom</w:t>
            </w:r>
            <w:proofErr w:type="spellEnd"/>
            <w:r w:rsidRPr="33E9EFF2">
              <w:rPr>
                <w:color w:val="000000" w:themeColor="text1"/>
                <w:lang w:val="sr-Latn-ME"/>
              </w:rPr>
              <w:t xml:space="preserve"> </w:t>
            </w:r>
            <w:proofErr w:type="spellStart"/>
            <w:r w:rsidRPr="33E9EFF2">
              <w:rPr>
                <w:color w:val="000000" w:themeColor="text1"/>
              </w:rPr>
              <w:t>i</w:t>
            </w:r>
            <w:proofErr w:type="spellEnd"/>
            <w:r w:rsidRPr="33E9EFF2">
              <w:rPr>
                <w:color w:val="000000" w:themeColor="text1"/>
                <w:lang w:val="sr-Latn-ME"/>
              </w:rPr>
              <w:t xml:space="preserve"> </w:t>
            </w:r>
            <w:proofErr w:type="spellStart"/>
            <w:r w:rsidRPr="33E9EFF2">
              <w:rPr>
                <w:color w:val="000000" w:themeColor="text1"/>
              </w:rPr>
              <w:t>na</w:t>
            </w:r>
            <w:proofErr w:type="spellEnd"/>
            <w:r w:rsidRPr="33E9EFF2">
              <w:rPr>
                <w:color w:val="000000" w:themeColor="text1"/>
                <w:lang w:val="sr-Latn-ME"/>
              </w:rPr>
              <w:t xml:space="preserve"> </w:t>
            </w:r>
            <w:proofErr w:type="spellStart"/>
            <w:r w:rsidRPr="33E9EFF2">
              <w:rPr>
                <w:color w:val="000000" w:themeColor="text1"/>
              </w:rPr>
              <w:t>osnovu</w:t>
            </w:r>
            <w:proofErr w:type="spellEnd"/>
            <w:r w:rsidRPr="33E9EFF2">
              <w:rPr>
                <w:color w:val="000000" w:themeColor="text1"/>
                <w:lang w:val="sr-Latn-ME"/>
              </w:rPr>
              <w:t xml:space="preserve"> </w:t>
            </w:r>
            <w:proofErr w:type="spellStart"/>
            <w:r w:rsidRPr="33E9EFF2">
              <w:rPr>
                <w:color w:val="000000" w:themeColor="text1"/>
              </w:rPr>
              <w:t>nje</w:t>
            </w:r>
            <w:proofErr w:type="spellEnd"/>
            <w:r w:rsidRPr="33E9EFF2">
              <w:rPr>
                <w:color w:val="000000" w:themeColor="text1"/>
                <w:lang w:val="sr-Latn-ME"/>
              </w:rPr>
              <w:t xml:space="preserve"> </w:t>
            </w:r>
            <w:proofErr w:type="spellStart"/>
            <w:r w:rsidRPr="33E9EFF2">
              <w:rPr>
                <w:color w:val="000000" w:themeColor="text1"/>
              </w:rPr>
              <w:t>predvidjeti</w:t>
            </w:r>
            <w:proofErr w:type="spellEnd"/>
            <w:r w:rsidRPr="33E9EFF2">
              <w:rPr>
                <w:color w:val="000000" w:themeColor="text1"/>
                <w:lang w:val="sr-Latn-ME"/>
              </w:rPr>
              <w:t xml:space="preserve"> </w:t>
            </w:r>
            <w:proofErr w:type="spellStart"/>
            <w:r w:rsidRPr="33E9EFF2">
              <w:rPr>
                <w:color w:val="000000" w:themeColor="text1"/>
              </w:rPr>
              <w:t>tok</w:t>
            </w:r>
            <w:proofErr w:type="spellEnd"/>
            <w:r w:rsidRPr="33E9EFF2">
              <w:rPr>
                <w:color w:val="000000" w:themeColor="text1"/>
                <w:lang w:val="sr-Latn-ME"/>
              </w:rPr>
              <w:t xml:space="preserve">, </w:t>
            </w:r>
            <w:proofErr w:type="spellStart"/>
            <w:r w:rsidRPr="33E9EFF2">
              <w:rPr>
                <w:color w:val="000000" w:themeColor="text1"/>
              </w:rPr>
              <w:t>pik</w:t>
            </w:r>
            <w:proofErr w:type="spellEnd"/>
            <w:r w:rsidRPr="33E9EFF2">
              <w:rPr>
                <w:color w:val="000000" w:themeColor="text1"/>
                <w:lang w:val="sr-Latn-ME"/>
              </w:rPr>
              <w:t xml:space="preserve"> </w:t>
            </w:r>
            <w:r w:rsidRPr="33E9EFF2">
              <w:rPr>
                <w:color w:val="000000" w:themeColor="text1"/>
              </w:rPr>
              <w:t>I</w:t>
            </w:r>
            <w:r w:rsidRPr="33E9EFF2">
              <w:rPr>
                <w:color w:val="000000" w:themeColor="text1"/>
                <w:lang w:val="sr-Latn-ME"/>
              </w:rPr>
              <w:t xml:space="preserve"> </w:t>
            </w:r>
            <w:proofErr w:type="spellStart"/>
            <w:r w:rsidRPr="33E9EFF2">
              <w:rPr>
                <w:color w:val="000000" w:themeColor="text1"/>
              </w:rPr>
              <w:t>kraj</w:t>
            </w:r>
            <w:proofErr w:type="spellEnd"/>
            <w:r w:rsidRPr="33E9EFF2">
              <w:rPr>
                <w:color w:val="000000" w:themeColor="text1"/>
                <w:lang w:val="sr-Latn-ME"/>
              </w:rPr>
              <w:t xml:space="preserve"> </w:t>
            </w:r>
            <w:proofErr w:type="spellStart"/>
            <w:r w:rsidRPr="33E9EFF2">
              <w:rPr>
                <w:color w:val="000000" w:themeColor="text1"/>
              </w:rPr>
              <w:t>epidemije</w:t>
            </w:r>
            <w:proofErr w:type="spellEnd"/>
          </w:p>
          <w:p w14:paraId="5B435D55" w14:textId="70CE65D6" w:rsidR="0053155C" w:rsidRPr="0053155C" w:rsidRDefault="33E9EFF2" w:rsidP="33E9EFF2">
            <w:pPr>
              <w:pStyle w:val="NormalWeb"/>
              <w:shd w:val="clear" w:color="auto" w:fill="FFFFFF" w:themeFill="background1"/>
              <w:spacing w:before="0" w:beforeAutospacing="0" w:after="0" w:afterAutospacing="0" w:line="276" w:lineRule="auto"/>
              <w:contextualSpacing/>
              <w:jc w:val="both"/>
              <w:rPr>
                <w:lang w:val="sr-Latn-ME"/>
              </w:rPr>
            </w:pPr>
            <w:r w:rsidRPr="33E9EFF2">
              <w:rPr>
                <w:lang w:val="sr-Latn-ME"/>
              </w:rPr>
              <w:t xml:space="preserve">- </w:t>
            </w:r>
            <w:proofErr w:type="spellStart"/>
            <w:r>
              <w:t>uo</w:t>
            </w:r>
            <w:proofErr w:type="spellEnd"/>
            <w:r w:rsidRPr="33E9EFF2">
              <w:rPr>
                <w:lang w:val="sr-Latn-ME"/>
              </w:rPr>
              <w:t>č</w:t>
            </w:r>
            <w:proofErr w:type="spellStart"/>
            <w:r>
              <w:t>avati</w:t>
            </w:r>
            <w:proofErr w:type="spellEnd"/>
            <w:r w:rsidRPr="33E9EFF2">
              <w:rPr>
                <w:lang w:val="sr-Latn-ME"/>
              </w:rPr>
              <w:t xml:space="preserve"> </w:t>
            </w:r>
            <w:proofErr w:type="spellStart"/>
            <w:r>
              <w:t>prakti</w:t>
            </w:r>
            <w:proofErr w:type="spellEnd"/>
            <w:r w:rsidRPr="33E9EFF2">
              <w:rPr>
                <w:lang w:val="sr-Latn-ME"/>
              </w:rPr>
              <w:t>č</w:t>
            </w:r>
            <w:r>
              <w:t>nu</w:t>
            </w:r>
            <w:r w:rsidRPr="33E9EFF2">
              <w:rPr>
                <w:lang w:val="sr-Latn-ME"/>
              </w:rPr>
              <w:t xml:space="preserve"> </w:t>
            </w:r>
            <w:proofErr w:type="spellStart"/>
            <w:r>
              <w:t>primjenu</w:t>
            </w:r>
            <w:proofErr w:type="spellEnd"/>
            <w:r w:rsidRPr="33E9EFF2">
              <w:rPr>
                <w:lang w:val="sr-Latn-ME"/>
              </w:rPr>
              <w:t xml:space="preserve"> </w:t>
            </w:r>
            <w:proofErr w:type="spellStart"/>
            <w:r>
              <w:t>Gausove</w:t>
            </w:r>
            <w:proofErr w:type="spellEnd"/>
            <w:r w:rsidRPr="33E9EFF2">
              <w:rPr>
                <w:lang w:val="sr-Latn-ME"/>
              </w:rPr>
              <w:t xml:space="preserve"> </w:t>
            </w:r>
            <w:proofErr w:type="spellStart"/>
            <w:r>
              <w:t>krive</w:t>
            </w:r>
            <w:proofErr w:type="spellEnd"/>
            <w:r w:rsidRPr="33E9EFF2">
              <w:rPr>
                <w:lang w:val="sr-Latn-ME"/>
              </w:rPr>
              <w:t xml:space="preserve"> </w:t>
            </w:r>
            <w:proofErr w:type="spellStart"/>
            <w:r>
              <w:t>pri</w:t>
            </w:r>
            <w:proofErr w:type="spellEnd"/>
            <w:r w:rsidRPr="33E9EFF2">
              <w:rPr>
                <w:lang w:val="sr-Latn-ME"/>
              </w:rPr>
              <w:t xml:space="preserve"> </w:t>
            </w:r>
            <w:proofErr w:type="spellStart"/>
            <w:r>
              <w:t>dono</w:t>
            </w:r>
            <w:proofErr w:type="spellEnd"/>
            <w:r w:rsidRPr="33E9EFF2">
              <w:rPr>
                <w:lang w:val="sr-Latn-ME"/>
              </w:rPr>
              <w:t>š</w:t>
            </w:r>
            <w:proofErr w:type="spellStart"/>
            <w:r>
              <w:t>enju</w:t>
            </w:r>
            <w:proofErr w:type="spellEnd"/>
            <w:r w:rsidRPr="33E9EFF2">
              <w:rPr>
                <w:lang w:val="sr-Latn-ME"/>
              </w:rPr>
              <w:t xml:space="preserve"> </w:t>
            </w:r>
            <w:proofErr w:type="spellStart"/>
            <w:r>
              <w:t>epidemiolo</w:t>
            </w:r>
            <w:proofErr w:type="spellEnd"/>
            <w:r w:rsidRPr="33E9EFF2">
              <w:rPr>
                <w:lang w:val="sr-Latn-ME"/>
              </w:rPr>
              <w:t>š</w:t>
            </w:r>
            <w:proofErr w:type="spellStart"/>
            <w:r>
              <w:t>kih</w:t>
            </w:r>
            <w:proofErr w:type="spellEnd"/>
            <w:r w:rsidRPr="33E9EFF2">
              <w:rPr>
                <w:lang w:val="sr-Latn-ME"/>
              </w:rPr>
              <w:t xml:space="preserve"> </w:t>
            </w:r>
            <w:proofErr w:type="spellStart"/>
            <w:r>
              <w:t>mjera</w:t>
            </w:r>
            <w:proofErr w:type="spellEnd"/>
            <w:r w:rsidRPr="33E9EFF2">
              <w:rPr>
                <w:lang w:val="sr-Latn-ME"/>
              </w:rPr>
              <w:t xml:space="preserve"> </w:t>
            </w:r>
            <w:proofErr w:type="spellStart"/>
            <w:r>
              <w:t>i</w:t>
            </w:r>
            <w:proofErr w:type="spellEnd"/>
            <w:r w:rsidRPr="33E9EFF2">
              <w:rPr>
                <w:lang w:val="sr-Latn-ME"/>
              </w:rPr>
              <w:t xml:space="preserve"> </w:t>
            </w:r>
            <w:proofErr w:type="spellStart"/>
            <w:r>
              <w:t>shvataju</w:t>
            </w:r>
            <w:proofErr w:type="spellEnd"/>
            <w:r w:rsidRPr="33E9EFF2">
              <w:rPr>
                <w:lang w:val="sr-Latn-ME"/>
              </w:rPr>
              <w:t xml:space="preserve"> </w:t>
            </w:r>
            <w:r>
              <w:t>za</w:t>
            </w:r>
            <w:r w:rsidRPr="33E9EFF2">
              <w:rPr>
                <w:lang w:val="sr-Latn-ME"/>
              </w:rPr>
              <w:t>š</w:t>
            </w:r>
            <w:r>
              <w:t>to</w:t>
            </w:r>
            <w:r w:rsidRPr="33E9EFF2">
              <w:rPr>
                <w:lang w:val="sr-Latn-ME"/>
              </w:rPr>
              <w:t xml:space="preserve"> </w:t>
            </w:r>
            <w:r>
              <w:t>je</w:t>
            </w:r>
            <w:r w:rsidRPr="33E9EFF2">
              <w:rPr>
                <w:lang w:val="sr-Latn-ME"/>
              </w:rPr>
              <w:t xml:space="preserve"> </w:t>
            </w:r>
            <w:proofErr w:type="spellStart"/>
            <w:r>
              <w:t>bitno</w:t>
            </w:r>
            <w:proofErr w:type="spellEnd"/>
            <w:r w:rsidRPr="33E9EFF2">
              <w:rPr>
                <w:lang w:val="sr-Latn-ME"/>
              </w:rPr>
              <w:t xml:space="preserve"> </w:t>
            </w:r>
            <w:proofErr w:type="spellStart"/>
            <w:r>
              <w:t>spljo</w:t>
            </w:r>
            <w:proofErr w:type="spellEnd"/>
            <w:r w:rsidRPr="33E9EFF2">
              <w:rPr>
                <w:lang w:val="sr-Latn-ME"/>
              </w:rPr>
              <w:t>š</w:t>
            </w:r>
            <w:r>
              <w:t>titi</w:t>
            </w:r>
            <w:r w:rsidRPr="33E9EFF2">
              <w:rPr>
                <w:lang w:val="sr-Latn-ME"/>
              </w:rPr>
              <w:t xml:space="preserve"> </w:t>
            </w:r>
            <w:proofErr w:type="spellStart"/>
            <w:r>
              <w:t>krivu</w:t>
            </w:r>
            <w:proofErr w:type="spellEnd"/>
            <w:r w:rsidRPr="33E9EFF2">
              <w:rPr>
                <w:lang w:val="sr-Latn-ME"/>
              </w:rPr>
              <w:t xml:space="preserve"> </w:t>
            </w:r>
          </w:p>
          <w:p w14:paraId="3ABEDF8C"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w:t>
            </w:r>
            <w:r>
              <w:rPr>
                <w:bCs/>
                <w:color w:val="000000"/>
                <w:lang w:val="sr-Latn-ME"/>
              </w:rPr>
              <w:t xml:space="preserve"> moći </w:t>
            </w:r>
            <w:r w:rsidRPr="003E4380">
              <w:rPr>
                <w:bCs/>
                <w:color w:val="000000"/>
                <w:lang w:val="sr-Latn-ME"/>
              </w:rPr>
              <w:t>da koriste statističke softvere npr. Excel i da prave prezentaciju u Power Pointu</w:t>
            </w:r>
          </w:p>
          <w:p w14:paraId="39E3168B"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
                <w:bCs/>
                <w:color w:val="000000"/>
                <w:lang w:val="sr-Latn-ME"/>
              </w:rPr>
              <w:t>Istorija</w:t>
            </w:r>
            <w:r w:rsidRPr="003E4380">
              <w:rPr>
                <w:bCs/>
                <w:color w:val="000000"/>
                <w:lang w:val="sr-Latn-ME"/>
              </w:rPr>
              <w:t xml:space="preserve">: </w:t>
            </w:r>
          </w:p>
          <w:p w14:paraId="168A04FF"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-moći da opišu društveno-ekonomske prilike u državama koje su bile zahvaćene epidemijom </w:t>
            </w:r>
          </w:p>
          <w:p w14:paraId="31B40C72"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-moći </w:t>
            </w:r>
            <w:r>
              <w:rPr>
                <w:bCs/>
                <w:color w:val="000000"/>
                <w:lang w:val="sr-Latn-ME"/>
              </w:rPr>
              <w:t>da</w:t>
            </w:r>
            <w:r w:rsidRPr="003E4380">
              <w:rPr>
                <w:bCs/>
                <w:color w:val="000000"/>
                <w:lang w:val="sr-Latn-ME"/>
              </w:rPr>
              <w:t xml:space="preserve"> hronološki  predstave pojavu epidemija kroz razvitak čovječanstva</w:t>
            </w:r>
          </w:p>
          <w:p w14:paraId="507321C6"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-biti sposobni da istraže, prikupe i odštampaju podatke sa interneta</w:t>
            </w:r>
          </w:p>
          <w:p w14:paraId="07E88E52"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FA31B6">
              <w:rPr>
                <w:b/>
                <w:bCs/>
                <w:color w:val="000000"/>
                <w:lang w:val="sr-Latn-ME"/>
              </w:rPr>
              <w:t>G</w:t>
            </w:r>
            <w:r w:rsidRPr="003E4380">
              <w:rPr>
                <w:b/>
                <w:bCs/>
                <w:color w:val="000000"/>
                <w:lang w:val="sr-Latn-ME"/>
              </w:rPr>
              <w:t>eografija</w:t>
            </w:r>
            <w:r w:rsidRPr="003E4380">
              <w:rPr>
                <w:bCs/>
                <w:color w:val="000000"/>
                <w:lang w:val="sr-Latn-ME"/>
              </w:rPr>
              <w:t>:</w:t>
            </w:r>
          </w:p>
          <w:p w14:paraId="073F8C20"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-moći će da izrade karte gdje će na očigledan način biti prikazano širenje epidemije </w:t>
            </w:r>
          </w:p>
          <w:p w14:paraId="7F91C450"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w:t>
            </w:r>
            <w:r>
              <w:rPr>
                <w:bCs/>
                <w:color w:val="000000"/>
                <w:lang w:val="sr-Latn-ME"/>
              </w:rPr>
              <w:t xml:space="preserve"> moći da</w:t>
            </w:r>
            <w:r w:rsidRPr="003E4380">
              <w:rPr>
                <w:bCs/>
                <w:color w:val="000000"/>
                <w:lang w:val="sr-Latn-ME"/>
              </w:rPr>
              <w:t xml:space="preserve"> uoč</w:t>
            </w:r>
            <w:r>
              <w:rPr>
                <w:bCs/>
                <w:color w:val="000000"/>
                <w:lang w:val="sr-Latn-ME"/>
              </w:rPr>
              <w:t>e</w:t>
            </w:r>
            <w:r w:rsidRPr="003E4380">
              <w:rPr>
                <w:bCs/>
                <w:color w:val="000000"/>
                <w:lang w:val="sr-Latn-ME"/>
              </w:rPr>
              <w:t xml:space="preserve"> faktore koji su prouzrokovali brzo širenje epidemije</w:t>
            </w:r>
            <w:r>
              <w:rPr>
                <w:bCs/>
                <w:color w:val="000000"/>
                <w:lang w:val="sr-Latn-ME"/>
              </w:rPr>
              <w:t xml:space="preserve"> - </w:t>
            </w:r>
            <w:r w:rsidRPr="003E4380">
              <w:rPr>
                <w:bCs/>
                <w:color w:val="000000"/>
                <w:lang w:val="sr-Latn-ME"/>
              </w:rPr>
              <w:t xml:space="preserve"> ''svijet kao globalno selo</w:t>
            </w:r>
            <w:r>
              <w:rPr>
                <w:bCs/>
                <w:color w:val="000000"/>
                <w:lang w:val="sr-Latn-ME"/>
              </w:rPr>
              <w:t>“</w:t>
            </w:r>
          </w:p>
          <w:p w14:paraId="04936D0E"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lang w:val="sr-Latn-ME"/>
              </w:rPr>
            </w:pPr>
            <w:r w:rsidRPr="003E4380">
              <w:rPr>
                <w:b/>
                <w:bCs/>
                <w:color w:val="000000"/>
                <w:lang w:val="sr-Latn-ME"/>
              </w:rPr>
              <w:t>Francuski jezik:</w:t>
            </w:r>
          </w:p>
          <w:p w14:paraId="4B6BCA1B" w14:textId="77777777" w:rsidR="00A25D76" w:rsidRDefault="00A25D76" w:rsidP="00A25D76">
            <w:pPr>
              <w:pStyle w:val="NormalWeb"/>
              <w:shd w:val="clear" w:color="auto" w:fill="FFFFFF"/>
              <w:spacing w:before="0" w:beforeAutospacing="0" w:after="0" w:afterAutospacing="0" w:line="276" w:lineRule="auto"/>
              <w:jc w:val="both"/>
              <w:rPr>
                <w:color w:val="000000"/>
                <w:lang w:val="sr-Latn-ME"/>
              </w:rPr>
            </w:pPr>
            <w:r>
              <w:rPr>
                <w:b/>
                <w:bCs/>
                <w:color w:val="000000"/>
                <w:lang w:val="sr-Latn-ME"/>
              </w:rPr>
              <w:t>-</w:t>
            </w:r>
            <w:r>
              <w:rPr>
                <w:color w:val="000000"/>
                <w:lang w:val="sr-Latn-ME"/>
              </w:rPr>
              <w:t>moći da imaju uvid u pandemijsko stanje u prošlosti sa statistikom smrtnosti</w:t>
            </w:r>
          </w:p>
          <w:p w14:paraId="3A0ECE69" w14:textId="77777777" w:rsidR="00A25D76" w:rsidRDefault="00A25D76" w:rsidP="00A25D76">
            <w:pPr>
              <w:pStyle w:val="NormalWeb"/>
              <w:shd w:val="clear" w:color="auto" w:fill="FFFFFF"/>
              <w:spacing w:before="0" w:beforeAutospacing="0" w:after="0" w:afterAutospacing="0" w:line="276" w:lineRule="auto"/>
              <w:jc w:val="both"/>
              <w:rPr>
                <w:color w:val="000000"/>
                <w:lang w:val="sr-Latn-ME"/>
              </w:rPr>
            </w:pPr>
            <w:r>
              <w:rPr>
                <w:color w:val="000000"/>
                <w:lang w:val="sr-Latn-ME"/>
              </w:rPr>
              <w:t>-da uporede stanje pandemije u Francuskoj i svojoj zemlji</w:t>
            </w:r>
          </w:p>
          <w:p w14:paraId="7DDF4794" w14:textId="77777777" w:rsidR="00A25D76" w:rsidRDefault="00A25D76" w:rsidP="00A25D76">
            <w:pPr>
              <w:pStyle w:val="NormalWeb"/>
              <w:shd w:val="clear" w:color="auto" w:fill="FFFFFF"/>
              <w:spacing w:before="0" w:beforeAutospacing="0" w:after="0" w:afterAutospacing="0" w:line="276" w:lineRule="auto"/>
              <w:jc w:val="both"/>
              <w:rPr>
                <w:color w:val="000000"/>
                <w:lang w:val="sr-Latn-ME"/>
              </w:rPr>
            </w:pPr>
            <w:r>
              <w:rPr>
                <w:color w:val="000000"/>
                <w:lang w:val="sr-Latn-ME"/>
              </w:rPr>
              <w:t>-da uvide oblike zaštite i njihovu uspješnost</w:t>
            </w:r>
          </w:p>
          <w:p w14:paraId="7EC8AAA8" w14:textId="77777777" w:rsidR="00A25D76" w:rsidRPr="008E3F64" w:rsidRDefault="00A25D76" w:rsidP="00A25D76">
            <w:pPr>
              <w:pStyle w:val="NormalWeb"/>
              <w:shd w:val="clear" w:color="auto" w:fill="FFFFFF"/>
              <w:spacing w:before="0" w:beforeAutospacing="0" w:after="0" w:afterAutospacing="0" w:line="276" w:lineRule="auto"/>
              <w:jc w:val="both"/>
              <w:rPr>
                <w:color w:val="000000"/>
                <w:lang w:val="sr-Latn-ME"/>
              </w:rPr>
            </w:pPr>
            <w:r>
              <w:rPr>
                <w:color w:val="000000"/>
                <w:lang w:val="sr-Latn-ME"/>
              </w:rPr>
              <w:lastRenderedPageBreak/>
              <w:t>-da uoče mehanizme zaštite čovjeka od čovjeka</w:t>
            </w:r>
          </w:p>
          <w:p w14:paraId="45FB0818" w14:textId="77777777" w:rsidR="0053155C" w:rsidRPr="00A25D76" w:rsidRDefault="0053155C" w:rsidP="00A25D76">
            <w:pPr>
              <w:pStyle w:val="NormalWeb"/>
              <w:shd w:val="clear" w:color="auto" w:fill="FFFFFF"/>
              <w:spacing w:before="0" w:beforeAutospacing="0" w:after="0" w:afterAutospacing="0" w:line="276" w:lineRule="auto"/>
              <w:jc w:val="both"/>
              <w:rPr>
                <w:rFonts w:eastAsia="Calibri"/>
                <w:lang w:val="sr-Latn-ME" w:eastAsia="en-US"/>
              </w:rPr>
            </w:pPr>
          </w:p>
        </w:tc>
      </w:tr>
      <w:tr w:rsidR="0053155C" w:rsidRPr="00DB571E" w14:paraId="624626BD" w14:textId="77777777" w:rsidTr="33E9EFF2">
        <w:tc>
          <w:tcPr>
            <w:tcW w:w="2939" w:type="dxa"/>
            <w:shd w:val="clear" w:color="auto" w:fill="D9D9D9" w:themeFill="background1" w:themeFillShade="D9"/>
          </w:tcPr>
          <w:p w14:paraId="7974A084"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lastRenderedPageBreak/>
              <w:t xml:space="preserve">4. Ključne kompetencije </w:t>
            </w:r>
          </w:p>
          <w:p w14:paraId="2C3F7BD4"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color w:val="000000"/>
                <w:sz w:val="24"/>
                <w:szCs w:val="24"/>
                <w:lang w:val="sr-Latn-RS"/>
              </w:rPr>
              <w:t>(aktivnosti učenika i oznaka ishoda učenja KK čijem se postizanju doprinosi kod učenika)</w:t>
            </w:r>
          </w:p>
        </w:tc>
        <w:tc>
          <w:tcPr>
            <w:tcW w:w="6123" w:type="dxa"/>
            <w:shd w:val="clear" w:color="auto" w:fill="FFFFFF" w:themeFill="background1"/>
          </w:tcPr>
          <w:p w14:paraId="7F322910"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r w:rsidRPr="003E4380">
              <w:rPr>
                <w:rFonts w:eastAsia="Roboto"/>
                <w:b/>
                <w:color w:val="000000"/>
                <w:lang w:val="sr-Latn-ME" w:eastAsia="pl-PL" w:bidi="pl-PL"/>
              </w:rPr>
              <w:t xml:space="preserve">1. Kompetencija pismenosti: </w:t>
            </w:r>
          </w:p>
          <w:p w14:paraId="42CD302F"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-Usvajaju raznovrsni vokabular vezan za virus korone (kovid, hospitalizovan, influencaepidemija, pandemija, epidemiološka kriva, Gausova kriva, komorbiditeti, kuga, kolera, španski grip, socijalna distanca)</w:t>
            </w:r>
          </w:p>
          <w:p w14:paraId="08F41AF1" w14:textId="77777777" w:rsidR="0053155C"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 xml:space="preserve">-prikupljaju, klasifikuju, obrađuju i selektuju podatke  </w:t>
            </w:r>
          </w:p>
          <w:p w14:paraId="61FF79BC" w14:textId="77777777" w:rsidR="0053155C" w:rsidRPr="0053155C" w:rsidRDefault="0053155C" w:rsidP="00E13807">
            <w:pPr>
              <w:pStyle w:val="NormalWeb"/>
              <w:shd w:val="clear" w:color="auto" w:fill="FFFFFF"/>
              <w:spacing w:before="0" w:beforeAutospacing="0" w:after="0" w:afterAutospacing="0" w:line="276" w:lineRule="auto"/>
              <w:jc w:val="both"/>
              <w:rPr>
                <w:i/>
                <w:iCs/>
                <w:lang w:val="sr-Latn-ME"/>
              </w:rPr>
            </w:pPr>
            <w:r w:rsidRPr="0053155C">
              <w:rPr>
                <w:i/>
                <w:iCs/>
                <w:lang w:val="sr-Latn-ME"/>
              </w:rPr>
              <w:t>(3.1.1;3.1.5; 3.1.6; 3.1.7)</w:t>
            </w:r>
          </w:p>
          <w:p w14:paraId="049F31CB" w14:textId="77777777" w:rsidR="0053155C" w:rsidRPr="00021742" w:rsidRDefault="0053155C" w:rsidP="00E13807">
            <w:pPr>
              <w:pStyle w:val="NormalWeb"/>
              <w:shd w:val="clear" w:color="auto" w:fill="FFFFFF"/>
              <w:spacing w:before="0" w:beforeAutospacing="0" w:after="0" w:afterAutospacing="0" w:line="276" w:lineRule="auto"/>
              <w:jc w:val="both"/>
              <w:rPr>
                <w:rFonts w:eastAsia="Roboto"/>
                <w:i/>
                <w:iCs/>
                <w:color w:val="000000"/>
                <w:lang w:val="sr-Latn-ME" w:eastAsia="pl-PL" w:bidi="pl-PL"/>
              </w:rPr>
            </w:pPr>
          </w:p>
          <w:p w14:paraId="67D58B3A"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r w:rsidRPr="003E4380">
              <w:rPr>
                <w:rFonts w:eastAsia="Roboto"/>
                <w:b/>
                <w:color w:val="000000"/>
                <w:lang w:val="sr-Latn-ME" w:eastAsia="pl-PL" w:bidi="pl-PL"/>
              </w:rPr>
              <w:t>2. Kompetencija višejezičnosti</w:t>
            </w:r>
          </w:p>
          <w:p w14:paraId="1A5C5ADE"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-Koriste odgovarajuće izvore za učenje stranih jezika</w:t>
            </w:r>
          </w:p>
          <w:p w14:paraId="02CDA6EB"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-uticaj anglicizama na naš jezik</w:t>
            </w:r>
            <w:r>
              <w:rPr>
                <w:rFonts w:eastAsia="Roboto"/>
                <w:color w:val="000000"/>
                <w:lang w:val="sr-Latn-ME" w:eastAsia="pl-PL" w:bidi="pl-PL"/>
              </w:rPr>
              <w:t xml:space="preserve"> </w:t>
            </w:r>
            <w:r w:rsidRPr="003E4380">
              <w:rPr>
                <w:rFonts w:eastAsia="Roboto"/>
                <w:color w:val="000000"/>
                <w:lang w:val="sr-Latn-ME" w:eastAsia="pl-PL" w:bidi="pl-PL"/>
              </w:rPr>
              <w:t>(lockdown, socijalna distanca...)</w:t>
            </w:r>
          </w:p>
          <w:p w14:paraId="101F89BB" w14:textId="77777777" w:rsidR="0053155C" w:rsidRPr="003E4380" w:rsidRDefault="65EB0000"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65EB0000">
              <w:rPr>
                <w:rFonts w:eastAsia="Roboto"/>
                <w:color w:val="000000" w:themeColor="text1"/>
                <w:lang w:val="sr-Latn-ME" w:eastAsia="pl-PL" w:bidi="pl-PL"/>
              </w:rPr>
              <w:t>Prevode tekstove na CSBH jezik.</w:t>
            </w:r>
          </w:p>
          <w:p w14:paraId="39DA7DC3" w14:textId="34D2DC7D" w:rsidR="65EB0000" w:rsidRDefault="65EB0000" w:rsidP="65EB0000">
            <w:pPr>
              <w:pStyle w:val="NormalWeb"/>
              <w:shd w:val="clear" w:color="auto" w:fill="FFFFFF" w:themeFill="background1"/>
              <w:spacing w:before="0" w:beforeAutospacing="0" w:after="0" w:afterAutospacing="0" w:line="276" w:lineRule="auto"/>
              <w:jc w:val="both"/>
              <w:rPr>
                <w:rFonts w:eastAsia="Roboto"/>
                <w:color w:val="000000" w:themeColor="text1"/>
                <w:lang w:val="sr-Latn-ME" w:eastAsia="pl-PL" w:bidi="pl-PL"/>
              </w:rPr>
            </w:pPr>
            <w:r w:rsidRPr="65EB0000">
              <w:rPr>
                <w:rFonts w:eastAsia="Roboto"/>
                <w:color w:val="000000" w:themeColor="text1"/>
                <w:lang w:val="sr-Latn-ME" w:eastAsia="pl-PL" w:bidi="pl-PL"/>
              </w:rPr>
              <w:t>(3.2.1,3.2.2,3.2.4,3.2.5)</w:t>
            </w:r>
          </w:p>
          <w:p w14:paraId="53128261" w14:textId="77777777" w:rsidR="0053155C"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p>
          <w:p w14:paraId="11108155"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r w:rsidRPr="003E4380">
              <w:rPr>
                <w:rFonts w:eastAsia="Roboto"/>
                <w:b/>
                <w:color w:val="000000"/>
                <w:lang w:val="sr-Latn-ME" w:eastAsia="pl-PL" w:bidi="pl-PL"/>
              </w:rPr>
              <w:t>3. STEM:</w:t>
            </w:r>
          </w:p>
          <w:p w14:paraId="18D81B86"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pl-PL" w:eastAsia="pl-PL" w:bidi="pl-PL"/>
              </w:rPr>
            </w:pPr>
            <w:r w:rsidRPr="003E4380">
              <w:rPr>
                <w:rFonts w:eastAsia="Roboto"/>
                <w:color w:val="000000"/>
                <w:lang w:val="sr-Latn-ME" w:eastAsia="pl-PL" w:bidi="pl-PL"/>
              </w:rPr>
              <w:t>Izrađuju različite grafikone, upoređuju podatke, određuju trend linije, uočavaju prirodne zakonitosti i procese</w:t>
            </w:r>
            <w:r>
              <w:rPr>
                <w:rFonts w:eastAsia="Roboto"/>
                <w:color w:val="000000"/>
                <w:lang w:val="sr-Latn-ME" w:eastAsia="pl-PL" w:bidi="pl-PL"/>
              </w:rPr>
              <w:t xml:space="preserve">, </w:t>
            </w:r>
          </w:p>
          <w:p w14:paraId="0FEF24F0"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pl-PL" w:eastAsia="pl-PL" w:bidi="pl-PL"/>
              </w:rPr>
            </w:pPr>
            <w:r>
              <w:rPr>
                <w:rFonts w:eastAsia="Roboto"/>
                <w:color w:val="000000"/>
                <w:lang w:val="pl-PL" w:eastAsia="pl-PL" w:bidi="pl-PL"/>
              </w:rPr>
              <w:t>a</w:t>
            </w:r>
            <w:r w:rsidRPr="003E4380">
              <w:rPr>
                <w:rFonts w:eastAsia="Roboto"/>
                <w:color w:val="000000"/>
                <w:lang w:val="pl-PL" w:eastAsia="pl-PL" w:bidi="pl-PL"/>
              </w:rPr>
              <w:t>naliziraju grafike funkcija</w:t>
            </w:r>
          </w:p>
          <w:p w14:paraId="6DDD5100" w14:textId="12E1C57D" w:rsidR="0053155C" w:rsidRPr="006676F1" w:rsidRDefault="65EB0000" w:rsidP="65EB0000">
            <w:pPr>
              <w:pStyle w:val="NormalWeb"/>
              <w:shd w:val="clear" w:color="auto" w:fill="FFFFFF" w:themeFill="background1"/>
              <w:spacing w:before="0" w:beforeAutospacing="0" w:after="0" w:afterAutospacing="0" w:line="276" w:lineRule="auto"/>
              <w:jc w:val="both"/>
              <w:rPr>
                <w:rFonts w:eastAsia="Roboto"/>
                <w:i/>
                <w:iCs/>
                <w:color w:val="000000"/>
                <w:lang w:val="pl-PL" w:eastAsia="pl-PL" w:bidi="pl-PL"/>
              </w:rPr>
            </w:pPr>
            <w:r w:rsidRPr="65EB0000">
              <w:rPr>
                <w:rFonts w:eastAsia="Roboto"/>
                <w:i/>
                <w:iCs/>
                <w:color w:val="000000" w:themeColor="text1"/>
                <w:lang w:val="pl-PL" w:eastAsia="pl-PL" w:bidi="pl-PL"/>
              </w:rPr>
              <w:t>(3.3.3; 3.3.5, 3.3.8)</w:t>
            </w:r>
          </w:p>
          <w:p w14:paraId="01E1A1F0"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lang w:val="sr-Latn-ME"/>
              </w:rPr>
            </w:pPr>
            <w:r w:rsidRPr="003E4380">
              <w:rPr>
                <w:b/>
                <w:bCs/>
                <w:color w:val="000000"/>
                <w:lang w:val="sr-Latn-ME"/>
              </w:rPr>
              <w:t>4. Digitalna kompetencija:</w:t>
            </w:r>
          </w:p>
          <w:p w14:paraId="4CDC9311"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Kreiraju digiralni sadržaj (PPT, WORD, EXCEL), pretražuju internet. Koriste različite izvore informacija u digitalnom okruženju.</w:t>
            </w:r>
          </w:p>
          <w:p w14:paraId="3A7352B3" w14:textId="1B4EB34A" w:rsidR="0053155C" w:rsidRPr="00021742" w:rsidRDefault="65EB0000" w:rsidP="65EB0000">
            <w:pPr>
              <w:pStyle w:val="NormalWeb"/>
              <w:shd w:val="clear" w:color="auto" w:fill="FFFFFF" w:themeFill="background1"/>
              <w:spacing w:before="0" w:beforeAutospacing="0" w:after="0" w:afterAutospacing="0" w:line="276" w:lineRule="auto"/>
              <w:jc w:val="both"/>
              <w:rPr>
                <w:rFonts w:eastAsia="Roboto"/>
                <w:i/>
                <w:iCs/>
                <w:color w:val="000000"/>
                <w:lang w:val="sr-Latn-ME" w:eastAsia="pl-PL" w:bidi="pl-PL"/>
              </w:rPr>
            </w:pPr>
            <w:r w:rsidRPr="65EB0000">
              <w:rPr>
                <w:i/>
                <w:iCs/>
                <w:color w:val="000000" w:themeColor="text1"/>
                <w:lang w:val="sr-Latn-ME"/>
              </w:rPr>
              <w:t xml:space="preserve"> (3.4.1; 3.4.2;3.4.3;3.4.4;3.4.6;3.4.7, 3.4.8)</w:t>
            </w:r>
          </w:p>
          <w:p w14:paraId="20571B8D"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r w:rsidRPr="003E4380">
              <w:rPr>
                <w:b/>
                <w:bCs/>
                <w:color w:val="000000"/>
                <w:lang w:val="sr-Latn-ME"/>
              </w:rPr>
              <w:t>5.Lična i društvena kompetencija</w:t>
            </w:r>
          </w:p>
          <w:p w14:paraId="2FE94C15"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color w:val="000000"/>
                <w:lang w:val="sr-Latn-ME" w:bidi="pl-PL"/>
              </w:rPr>
              <w:t>U</w:t>
            </w:r>
            <w:r w:rsidRPr="003E4380">
              <w:rPr>
                <w:color w:val="000000"/>
                <w:lang w:val="vi-VN" w:bidi="pl-PL"/>
              </w:rPr>
              <w:t>očava</w:t>
            </w:r>
            <w:r w:rsidRPr="003E4380">
              <w:rPr>
                <w:color w:val="000000"/>
                <w:lang w:val="sr-Latn-ME" w:bidi="pl-PL"/>
              </w:rPr>
              <w:t>ju</w:t>
            </w:r>
            <w:r w:rsidRPr="003E4380">
              <w:rPr>
                <w:color w:val="000000"/>
                <w:lang w:val="vi-VN" w:bidi="pl-PL"/>
              </w:rPr>
              <w:t xml:space="preserve"> ključn</w:t>
            </w:r>
            <w:r w:rsidRPr="003E4380">
              <w:rPr>
                <w:color w:val="000000"/>
                <w:lang w:val="sr-Latn-ME" w:bidi="pl-PL"/>
              </w:rPr>
              <w:t>e</w:t>
            </w:r>
            <w:r w:rsidRPr="003E4380">
              <w:rPr>
                <w:color w:val="000000"/>
                <w:lang w:val="vi-VN" w:bidi="pl-PL"/>
              </w:rPr>
              <w:t xml:space="preserve"> pojmov</w:t>
            </w:r>
            <w:r w:rsidRPr="003E4380">
              <w:rPr>
                <w:color w:val="000000"/>
                <w:lang w:val="sr-Latn-ME" w:bidi="pl-PL"/>
              </w:rPr>
              <w:t>e</w:t>
            </w:r>
            <w:r w:rsidRPr="003E4380">
              <w:rPr>
                <w:color w:val="000000"/>
                <w:lang w:val="vi-VN" w:bidi="pl-PL"/>
              </w:rPr>
              <w:t xml:space="preserve"> i razlik</w:t>
            </w:r>
            <w:r w:rsidRPr="003E4380">
              <w:rPr>
                <w:color w:val="000000"/>
                <w:lang w:val="sr-Latn-ME" w:bidi="pl-PL"/>
              </w:rPr>
              <w:t>uju</w:t>
            </w:r>
            <w:r w:rsidRPr="003E4380">
              <w:rPr>
                <w:color w:val="000000"/>
                <w:lang w:val="vi-VN" w:bidi="pl-PL"/>
              </w:rPr>
              <w:t xml:space="preserve"> bitno od nebitnog, razlikovanj</w:t>
            </w:r>
            <w:r w:rsidRPr="003E4380">
              <w:rPr>
                <w:color w:val="000000"/>
                <w:lang w:val="sr-Latn-ME" w:bidi="pl-PL"/>
              </w:rPr>
              <w:t>u</w:t>
            </w:r>
            <w:r w:rsidRPr="003E4380">
              <w:rPr>
                <w:color w:val="000000"/>
                <w:lang w:val="vi-VN" w:bidi="pl-PL"/>
              </w:rPr>
              <w:t xml:space="preserve"> činjenic</w:t>
            </w:r>
            <w:r w:rsidRPr="003E4380">
              <w:rPr>
                <w:color w:val="000000"/>
                <w:lang w:val="sr-Latn-ME" w:bidi="pl-PL"/>
              </w:rPr>
              <w:t>e</w:t>
            </w:r>
            <w:r w:rsidRPr="003E4380">
              <w:rPr>
                <w:color w:val="000000"/>
                <w:lang w:val="vi-VN" w:bidi="pl-PL"/>
              </w:rPr>
              <w:t xml:space="preserve"> od iskaza koji nijesu zasnovani na dokazima</w:t>
            </w:r>
            <w:r w:rsidRPr="003E4380">
              <w:rPr>
                <w:color w:val="000000"/>
                <w:lang w:val="sr-Latn-ME" w:bidi="pl-PL"/>
              </w:rPr>
              <w:t xml:space="preserve">, </w:t>
            </w:r>
            <w:r w:rsidRPr="0053155C">
              <w:rPr>
                <w:color w:val="000000"/>
                <w:lang w:val="sr-Latn-ME" w:bidi="pl-PL"/>
              </w:rPr>
              <w:t xml:space="preserve"> </w:t>
            </w:r>
            <w:proofErr w:type="spellStart"/>
            <w:r w:rsidRPr="003E4380">
              <w:rPr>
                <w:color w:val="000000"/>
                <w:lang w:val="en-US" w:bidi="pl-PL"/>
              </w:rPr>
              <w:t>davanje</w:t>
            </w:r>
            <w:proofErr w:type="spellEnd"/>
            <w:r w:rsidRPr="0053155C">
              <w:rPr>
                <w:color w:val="000000"/>
                <w:lang w:val="sr-Latn-ME" w:bidi="pl-PL"/>
              </w:rPr>
              <w:t xml:space="preserve"> </w:t>
            </w:r>
            <w:proofErr w:type="spellStart"/>
            <w:r w:rsidRPr="003E4380">
              <w:rPr>
                <w:color w:val="000000"/>
                <w:lang w:val="en-US" w:bidi="pl-PL"/>
              </w:rPr>
              <w:t>zadataka</w:t>
            </w:r>
            <w:proofErr w:type="spellEnd"/>
            <w:r w:rsidRPr="0053155C">
              <w:rPr>
                <w:color w:val="000000"/>
                <w:lang w:val="sr-Latn-ME" w:bidi="pl-PL"/>
              </w:rPr>
              <w:t xml:space="preserve"> </w:t>
            </w:r>
            <w:proofErr w:type="spellStart"/>
            <w:r w:rsidRPr="003E4380">
              <w:rPr>
                <w:color w:val="000000"/>
                <w:lang w:val="en-US" w:bidi="pl-PL"/>
              </w:rPr>
              <w:t>timovima</w:t>
            </w:r>
            <w:proofErr w:type="spellEnd"/>
            <w:r w:rsidRPr="0053155C">
              <w:rPr>
                <w:color w:val="000000"/>
                <w:lang w:val="sr-Latn-ME" w:bidi="pl-PL"/>
              </w:rPr>
              <w:t xml:space="preserve"> (</w:t>
            </w:r>
            <w:proofErr w:type="spellStart"/>
            <w:r w:rsidRPr="003E4380">
              <w:rPr>
                <w:color w:val="000000"/>
                <w:lang w:val="en-US" w:bidi="pl-PL"/>
              </w:rPr>
              <w:t>grupi</w:t>
            </w:r>
            <w:proofErr w:type="spellEnd"/>
            <w:r w:rsidRPr="0053155C">
              <w:rPr>
                <w:color w:val="000000"/>
                <w:lang w:val="sr-Latn-ME" w:bidi="pl-PL"/>
              </w:rPr>
              <w:t xml:space="preserve"> </w:t>
            </w:r>
            <w:r w:rsidRPr="003E4380">
              <w:rPr>
                <w:color w:val="000000"/>
                <w:lang w:val="en-US" w:bidi="pl-PL"/>
              </w:rPr>
              <w:t>u</w:t>
            </w:r>
            <w:r w:rsidRPr="0053155C">
              <w:rPr>
                <w:color w:val="000000"/>
                <w:lang w:val="sr-Latn-ME" w:bidi="pl-PL"/>
              </w:rPr>
              <w:t>č</w:t>
            </w:r>
            <w:proofErr w:type="spellStart"/>
            <w:r w:rsidRPr="003E4380">
              <w:rPr>
                <w:color w:val="000000"/>
                <w:lang w:val="en-US" w:bidi="pl-PL"/>
              </w:rPr>
              <w:t>enika</w:t>
            </w:r>
            <w:proofErr w:type="spellEnd"/>
            <w:r w:rsidRPr="0053155C">
              <w:rPr>
                <w:color w:val="000000"/>
                <w:lang w:val="sr-Latn-ME" w:bidi="pl-PL"/>
              </w:rPr>
              <w:t xml:space="preserve">), </w:t>
            </w:r>
            <w:proofErr w:type="spellStart"/>
            <w:r w:rsidRPr="003E4380">
              <w:rPr>
                <w:color w:val="000000"/>
                <w:lang w:val="en-US" w:bidi="pl-PL"/>
              </w:rPr>
              <w:t>nadgledati</w:t>
            </w:r>
            <w:proofErr w:type="spellEnd"/>
            <w:r w:rsidRPr="0053155C">
              <w:rPr>
                <w:color w:val="000000"/>
                <w:lang w:val="sr-Latn-ME" w:bidi="pl-PL"/>
              </w:rPr>
              <w:t xml:space="preserve"> </w:t>
            </w:r>
            <w:proofErr w:type="spellStart"/>
            <w:r w:rsidRPr="003E4380">
              <w:rPr>
                <w:color w:val="000000"/>
                <w:lang w:val="en-US" w:bidi="pl-PL"/>
              </w:rPr>
              <w:t>raspored</w:t>
            </w:r>
            <w:proofErr w:type="spellEnd"/>
            <w:r w:rsidRPr="0053155C">
              <w:rPr>
                <w:color w:val="000000"/>
                <w:lang w:val="sr-Latn-ME" w:bidi="pl-PL"/>
              </w:rPr>
              <w:t xml:space="preserve"> </w:t>
            </w:r>
            <w:proofErr w:type="spellStart"/>
            <w:r w:rsidRPr="003E4380">
              <w:rPr>
                <w:color w:val="000000"/>
                <w:lang w:val="en-US" w:bidi="pl-PL"/>
              </w:rPr>
              <w:t>rada</w:t>
            </w:r>
            <w:proofErr w:type="spellEnd"/>
            <w:r w:rsidRPr="0053155C">
              <w:rPr>
                <w:color w:val="000000"/>
                <w:lang w:val="sr-Latn-ME" w:bidi="pl-PL"/>
              </w:rPr>
              <w:t xml:space="preserve"> </w:t>
            </w:r>
            <w:r w:rsidRPr="003E4380">
              <w:rPr>
                <w:color w:val="000000"/>
                <w:lang w:val="en-US" w:bidi="pl-PL"/>
              </w:rPr>
              <w:t>u</w:t>
            </w:r>
            <w:r w:rsidRPr="0053155C">
              <w:rPr>
                <w:color w:val="000000"/>
                <w:lang w:val="sr-Latn-ME" w:bidi="pl-PL"/>
              </w:rPr>
              <w:t xml:space="preserve"> </w:t>
            </w:r>
            <w:proofErr w:type="spellStart"/>
            <w:r w:rsidRPr="003E4380">
              <w:rPr>
                <w:color w:val="000000"/>
                <w:lang w:val="en-US" w:bidi="pl-PL"/>
              </w:rPr>
              <w:t>timu</w:t>
            </w:r>
            <w:proofErr w:type="spellEnd"/>
            <w:r w:rsidRPr="0053155C">
              <w:rPr>
                <w:color w:val="000000"/>
                <w:lang w:val="sr-Latn-ME" w:bidi="pl-PL"/>
              </w:rPr>
              <w:t>,</w:t>
            </w:r>
            <w:proofErr w:type="spellStart"/>
            <w:r w:rsidRPr="003E4380">
              <w:rPr>
                <w:color w:val="000000"/>
                <w:lang w:val="en-US" w:bidi="pl-PL"/>
              </w:rPr>
              <w:t>doprinos</w:t>
            </w:r>
            <w:proofErr w:type="spellEnd"/>
            <w:r w:rsidRPr="0053155C">
              <w:rPr>
                <w:color w:val="000000"/>
                <w:lang w:val="sr-Latn-ME" w:bidi="pl-PL"/>
              </w:rPr>
              <w:t>(</w:t>
            </w:r>
            <w:r w:rsidRPr="003E4380">
              <w:rPr>
                <w:rFonts w:eastAsia="Roboto"/>
                <w:color w:val="000000"/>
                <w:lang w:val="sr-Latn-ME" w:eastAsia="pl-PL" w:bidi="pl-PL"/>
              </w:rPr>
              <w:t>Vodi računa o sopstvenom zdravlju</w:t>
            </w:r>
            <w:r>
              <w:rPr>
                <w:rFonts w:eastAsia="Roboto"/>
                <w:color w:val="000000"/>
                <w:lang w:val="sr-Latn-ME" w:eastAsia="pl-PL" w:bidi="pl-PL"/>
              </w:rPr>
              <w:t xml:space="preserve"> </w:t>
            </w:r>
            <w:r w:rsidRPr="003E4380">
              <w:rPr>
                <w:rFonts w:eastAsia="Roboto"/>
                <w:color w:val="000000"/>
                <w:lang w:val="sr-Latn-ME" w:eastAsia="pl-PL" w:bidi="pl-PL"/>
              </w:rPr>
              <w:t xml:space="preserve"> i zdravlju drugih)</w:t>
            </w:r>
          </w:p>
          <w:p w14:paraId="78079368" w14:textId="77777777" w:rsidR="0053155C" w:rsidRPr="0053155C" w:rsidRDefault="0053155C" w:rsidP="00E13807">
            <w:pPr>
              <w:pStyle w:val="NormalWeb"/>
              <w:shd w:val="clear" w:color="auto" w:fill="FFFFFF"/>
              <w:spacing w:before="0" w:beforeAutospacing="0" w:after="0" w:afterAutospacing="0" w:line="276" w:lineRule="auto"/>
              <w:jc w:val="both"/>
              <w:rPr>
                <w:i/>
                <w:iCs/>
                <w:lang w:val="sr-Latn-ME"/>
              </w:rPr>
            </w:pPr>
            <w:r w:rsidRPr="0053155C">
              <w:rPr>
                <w:i/>
                <w:iCs/>
                <w:lang w:val="sr-Latn-ME"/>
              </w:rPr>
              <w:t>(3.5.2;  3.5.3; 3.5.7; 3.5.8; 3.5.10; 3.5.15)</w:t>
            </w:r>
          </w:p>
          <w:p w14:paraId="40343E72"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r w:rsidRPr="003E4380">
              <w:rPr>
                <w:rFonts w:eastAsia="Roboto"/>
                <w:b/>
                <w:color w:val="000000"/>
                <w:lang w:val="sr-Latn-ME" w:eastAsia="pl-PL" w:bidi="pl-PL"/>
              </w:rPr>
              <w:t>6. Građanska kompetencija:</w:t>
            </w:r>
          </w:p>
          <w:p w14:paraId="1CCF9FFE" w14:textId="77777777" w:rsidR="0053155C" w:rsidRPr="003E4380" w:rsidRDefault="0053155C" w:rsidP="00E13807">
            <w:pPr>
              <w:pStyle w:val="NormalWeb"/>
              <w:shd w:val="clear" w:color="auto" w:fill="FFFFFF"/>
              <w:spacing w:before="0" w:beforeAutospacing="0" w:after="0" w:afterAutospacing="0" w:line="276" w:lineRule="auto"/>
              <w:rPr>
                <w:rFonts w:eastAsia="Roboto"/>
                <w:color w:val="000000"/>
                <w:lang w:val="sr-Latn-ME" w:eastAsia="pl-PL" w:bidi="pl-PL"/>
              </w:rPr>
            </w:pPr>
            <w:r w:rsidRPr="003E4380">
              <w:rPr>
                <w:rFonts w:eastAsia="Roboto"/>
                <w:color w:val="000000"/>
                <w:lang w:val="sr-Latn-ME" w:eastAsia="pl-PL" w:bidi="pl-PL"/>
              </w:rPr>
              <w:t>Učenik/ca prepoznaje značaj zdravih životnih stilova u očuvanju zdravlja, iznosi svoje mišljenje i stavove o rješavanju problema, angažuje se dobrovoljno u aktivnostima od javnog i zajedničkog interesa na nivou škole i zajednice (javni čas).</w:t>
            </w:r>
          </w:p>
          <w:p w14:paraId="27E9A5E1" w14:textId="77777777" w:rsidR="0053155C" w:rsidRPr="003E4380" w:rsidRDefault="0053155C" w:rsidP="00E13807">
            <w:pPr>
              <w:pStyle w:val="NormalWeb"/>
              <w:shd w:val="clear" w:color="auto" w:fill="FFFFFF"/>
              <w:spacing w:before="0" w:beforeAutospacing="0" w:after="0" w:afterAutospacing="0" w:line="276" w:lineRule="auto"/>
              <w:rPr>
                <w:rFonts w:eastAsia="Roboto"/>
                <w:color w:val="000000"/>
                <w:lang w:val="pl-PL" w:eastAsia="pl-PL" w:bidi="pl-PL"/>
              </w:rPr>
            </w:pPr>
            <w:r w:rsidRPr="003E4380">
              <w:rPr>
                <w:rFonts w:eastAsia="Roboto"/>
                <w:color w:val="000000"/>
                <w:lang w:val="pl-PL" w:eastAsia="pl-PL" w:bidi="pl-PL"/>
              </w:rPr>
              <w:t>Podsticanjem učenika da svoje znanju proširuju aktuelnim informacijama kroz medijske sadržaje može značajno doprinijeti procesu učenja, povezivanju gradiva s realnim životom i gradnji funkcionalnog znanja</w:t>
            </w:r>
          </w:p>
          <w:p w14:paraId="16B19C29" w14:textId="77777777" w:rsidR="0053155C" w:rsidRPr="00A02EBA" w:rsidRDefault="0053155C" w:rsidP="00E13807">
            <w:pPr>
              <w:pStyle w:val="NormalWeb"/>
              <w:shd w:val="clear" w:color="auto" w:fill="FFFFFF"/>
              <w:spacing w:before="0" w:beforeAutospacing="0" w:after="0" w:afterAutospacing="0" w:line="360" w:lineRule="auto"/>
              <w:rPr>
                <w:rFonts w:eastAsia="Roboto"/>
                <w:i/>
                <w:iCs/>
                <w:color w:val="000000"/>
                <w:lang w:val="sr-Latn-ME" w:eastAsia="pl-PL" w:bidi="pl-PL"/>
              </w:rPr>
            </w:pPr>
            <w:r w:rsidRPr="00A02EBA">
              <w:rPr>
                <w:rFonts w:eastAsia="Roboto"/>
                <w:i/>
                <w:iCs/>
                <w:color w:val="000000"/>
                <w:lang w:val="sr-Latn-ME" w:eastAsia="pl-PL" w:bidi="pl-PL"/>
              </w:rPr>
              <w:lastRenderedPageBreak/>
              <w:t>(</w:t>
            </w:r>
            <w:r w:rsidRPr="0053155C">
              <w:rPr>
                <w:i/>
                <w:iCs/>
                <w:color w:val="000000"/>
                <w:lang w:val="pl-PL"/>
              </w:rPr>
              <w:t>3.6.1; 3.6.3; 3.6.5; 3.6.16 )</w:t>
            </w:r>
          </w:p>
          <w:p w14:paraId="5D202952"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b/>
                <w:color w:val="000000"/>
                <w:lang w:val="sr-Latn-ME" w:eastAsia="pl-PL" w:bidi="pl-PL"/>
              </w:rPr>
            </w:pPr>
            <w:r w:rsidRPr="003E4380">
              <w:rPr>
                <w:rFonts w:eastAsia="Roboto"/>
                <w:b/>
                <w:color w:val="000000"/>
                <w:lang w:val="sr-Latn-ME" w:eastAsia="pl-PL" w:bidi="pl-PL"/>
              </w:rPr>
              <w:t>7. Preduzetnička kompetencija:</w:t>
            </w:r>
          </w:p>
          <w:p w14:paraId="41C3BEB4"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Prelaze sa riječi na djela, preuzimaju odgovornost.</w:t>
            </w:r>
          </w:p>
          <w:p w14:paraId="0D1816AB"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Rade individualno i u timovima</w:t>
            </w:r>
          </w:p>
          <w:p w14:paraId="539B610E"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 xml:space="preserve"> Pokazuju inicijativu za rješavanje problema koji utiču na našu zajednicu i čitav svijet i imaju aktivnu ulogu u procesu učenja.</w:t>
            </w:r>
          </w:p>
          <w:p w14:paraId="077AE901"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 xml:space="preserve">Preduzimaju mjere da informišu druge o preventivnim mjerama u borbi protiv virusa korona </w:t>
            </w:r>
          </w:p>
          <w:p w14:paraId="62486C05"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p>
          <w:p w14:paraId="71DF052A"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b/>
                <w:bCs/>
                <w:color w:val="000000"/>
                <w:lang w:val="sr-Latn-ME"/>
              </w:rPr>
              <w:t>8.Kompetencija kulturološke svijesti i izražavanja</w:t>
            </w:r>
          </w:p>
          <w:p w14:paraId="0391CC5E"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color w:val="000000"/>
                <w:lang w:val="sr-Latn-ME" w:eastAsia="pl-PL" w:bidi="pl-PL"/>
              </w:rPr>
            </w:pPr>
            <w:r w:rsidRPr="003E4380">
              <w:rPr>
                <w:rFonts w:eastAsia="Roboto"/>
                <w:color w:val="000000"/>
                <w:lang w:val="sr-Latn-ME" w:eastAsia="pl-PL" w:bidi="pl-PL"/>
              </w:rPr>
              <w:t>Stil života (običaji i tradicija) i širenje zaraze</w:t>
            </w:r>
          </w:p>
          <w:p w14:paraId="7261F87C" w14:textId="77777777" w:rsidR="0053155C" w:rsidRPr="00A02EBA" w:rsidRDefault="0053155C" w:rsidP="00E13807">
            <w:pPr>
              <w:pStyle w:val="NormalWeb"/>
              <w:shd w:val="clear" w:color="auto" w:fill="FFFFFF"/>
              <w:spacing w:before="0" w:beforeAutospacing="0" w:after="0" w:afterAutospacing="0" w:line="276" w:lineRule="auto"/>
              <w:jc w:val="both"/>
              <w:rPr>
                <w:rFonts w:eastAsia="Roboto"/>
                <w:i/>
                <w:iCs/>
                <w:color w:val="000000"/>
                <w:lang w:val="sr-Latn-ME" w:eastAsia="pl-PL" w:bidi="pl-PL"/>
              </w:rPr>
            </w:pPr>
            <w:r w:rsidRPr="00A02EBA">
              <w:rPr>
                <w:i/>
                <w:iCs/>
              </w:rPr>
              <w:t>(3.8.1.)</w:t>
            </w:r>
          </w:p>
          <w:p w14:paraId="4101652C" w14:textId="77777777" w:rsidR="0053155C" w:rsidRPr="003E4380" w:rsidRDefault="0053155C" w:rsidP="00E13807">
            <w:pPr>
              <w:pStyle w:val="NormalWeb"/>
              <w:shd w:val="clear" w:color="auto" w:fill="FFFFFF"/>
              <w:spacing w:before="0" w:beforeAutospacing="0" w:after="0" w:afterAutospacing="0" w:line="276" w:lineRule="auto"/>
              <w:jc w:val="both"/>
              <w:rPr>
                <w:rFonts w:eastAsia="Roboto"/>
                <w:i/>
                <w:color w:val="000000"/>
                <w:lang w:val="sr-Latn-ME" w:eastAsia="pl-PL" w:bidi="pl-PL"/>
              </w:rPr>
            </w:pPr>
          </w:p>
          <w:p w14:paraId="4B99056E"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lang w:val="sr-Latn-RS"/>
              </w:rPr>
            </w:pPr>
          </w:p>
        </w:tc>
      </w:tr>
      <w:tr w:rsidR="0053155C" w:rsidRPr="00DB571E" w14:paraId="60A1031A" w14:textId="77777777" w:rsidTr="33E9EFF2">
        <w:tc>
          <w:tcPr>
            <w:tcW w:w="2939" w:type="dxa"/>
            <w:shd w:val="clear" w:color="auto" w:fill="D9D9D9" w:themeFill="background1" w:themeFillShade="D9"/>
          </w:tcPr>
          <w:p w14:paraId="0333285C"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lastRenderedPageBreak/>
              <w:t>5. Ciljna grupa</w:t>
            </w:r>
          </w:p>
          <w:p w14:paraId="1299C43A"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p>
        </w:tc>
        <w:tc>
          <w:tcPr>
            <w:tcW w:w="6123" w:type="dxa"/>
            <w:shd w:val="clear" w:color="auto" w:fill="FFFFFF" w:themeFill="background1"/>
          </w:tcPr>
          <w:p w14:paraId="4C39D6AF" w14:textId="77777777" w:rsidR="0053155C" w:rsidRPr="00A02EBA" w:rsidRDefault="0053155C" w:rsidP="00E13807">
            <w:pPr>
              <w:pStyle w:val="NormalWeb"/>
              <w:shd w:val="clear" w:color="auto" w:fill="FFFFFF"/>
              <w:spacing w:before="0" w:beforeAutospacing="0" w:after="0" w:afterAutospacing="0" w:line="276" w:lineRule="auto"/>
              <w:jc w:val="both"/>
              <w:rPr>
                <w:bCs/>
                <w:color w:val="000000"/>
                <w:lang w:val="sr-Latn-ME"/>
              </w:rPr>
            </w:pPr>
            <w:r w:rsidRPr="00A02EBA">
              <w:rPr>
                <w:bCs/>
                <w:color w:val="000000"/>
                <w:lang w:val="sr-Latn-RS"/>
              </w:rPr>
              <w:t xml:space="preserve">Učenici 1.  2. </w:t>
            </w:r>
            <w:r w:rsidR="00874CC2">
              <w:rPr>
                <w:bCs/>
                <w:color w:val="000000"/>
                <w:lang w:val="sr-Latn-RS"/>
              </w:rPr>
              <w:t xml:space="preserve"> 3. i 4. </w:t>
            </w:r>
            <w:r w:rsidRPr="00A02EBA">
              <w:rPr>
                <w:bCs/>
                <w:color w:val="000000"/>
                <w:lang w:val="sr-Latn-RS"/>
              </w:rPr>
              <w:t>razreda</w:t>
            </w:r>
          </w:p>
        </w:tc>
      </w:tr>
      <w:tr w:rsidR="0053155C" w:rsidRPr="00DB571E" w14:paraId="661EA6D4" w14:textId="77777777" w:rsidTr="33E9EFF2">
        <w:tc>
          <w:tcPr>
            <w:tcW w:w="2939" w:type="dxa"/>
            <w:shd w:val="clear" w:color="auto" w:fill="D9D9D9" w:themeFill="background1" w:themeFillShade="D9"/>
          </w:tcPr>
          <w:p w14:paraId="1D2F013E"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t>6. Broj časova i vremenski period realizacije</w:t>
            </w:r>
          </w:p>
          <w:p w14:paraId="4DDBEF00"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p>
        </w:tc>
        <w:tc>
          <w:tcPr>
            <w:tcW w:w="6123" w:type="dxa"/>
            <w:shd w:val="clear" w:color="auto" w:fill="FFFFFF" w:themeFill="background1"/>
          </w:tcPr>
          <w:p w14:paraId="376C5768"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Biologija</w:t>
            </w:r>
            <w:r>
              <w:rPr>
                <w:bCs/>
                <w:color w:val="000000"/>
                <w:lang w:val="sr-Latn-ME"/>
              </w:rPr>
              <w:t>:</w:t>
            </w:r>
            <w:r w:rsidRPr="003E4380">
              <w:rPr>
                <w:bCs/>
                <w:color w:val="000000"/>
                <w:lang w:val="sr-Latn-ME"/>
              </w:rPr>
              <w:t xml:space="preserve"> 2 časa posebno +2 časa gdje sve grupe imaju zajedničku prezentaciju</w:t>
            </w:r>
          </w:p>
          <w:p w14:paraId="5D000204"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Pr>
                <w:bCs/>
                <w:color w:val="000000"/>
                <w:lang w:val="sr-Latn-ME"/>
              </w:rPr>
              <w:t>- Matematika :</w:t>
            </w:r>
            <w:r w:rsidRPr="003E4380">
              <w:rPr>
                <w:bCs/>
                <w:color w:val="000000"/>
                <w:lang w:val="sr-Latn-ME"/>
              </w:rPr>
              <w:t xml:space="preserve"> 2 časa posebno +2 časa gdje sve grupe imaju zajedničku prezentaciju</w:t>
            </w:r>
          </w:p>
          <w:p w14:paraId="37904099"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sidRPr="003E4380">
              <w:rPr>
                <w:bCs/>
                <w:color w:val="000000"/>
                <w:lang w:val="sr-Latn-ME"/>
              </w:rPr>
              <w:t xml:space="preserve">- </w:t>
            </w:r>
            <w:r>
              <w:rPr>
                <w:bCs/>
                <w:color w:val="000000"/>
                <w:lang w:val="sr-Latn-ME"/>
              </w:rPr>
              <w:t xml:space="preserve">Informatika : </w:t>
            </w:r>
            <w:r w:rsidRPr="003E4380">
              <w:rPr>
                <w:bCs/>
                <w:color w:val="000000"/>
                <w:lang w:val="sr-Latn-ME"/>
              </w:rPr>
              <w:t>2 časa posebno +2 časa gdje sve grupe imaju zajedničku prezentaciju</w:t>
            </w:r>
          </w:p>
          <w:p w14:paraId="6238FFBC"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Pr>
                <w:bCs/>
                <w:color w:val="000000"/>
                <w:lang w:val="sr-Latn-ME"/>
              </w:rPr>
              <w:t>- Istorija:</w:t>
            </w:r>
            <w:r w:rsidRPr="003E4380">
              <w:rPr>
                <w:bCs/>
                <w:color w:val="000000"/>
                <w:lang w:val="sr-Latn-ME"/>
              </w:rPr>
              <w:t xml:space="preserve"> 2 časa posebno +2 časa gdje sve grupe imaju zajedničku prezentaciju</w:t>
            </w:r>
          </w:p>
          <w:p w14:paraId="356E7C04" w14:textId="77777777" w:rsidR="0053155C" w:rsidRPr="003E4380" w:rsidRDefault="0053155C" w:rsidP="00E13807">
            <w:pPr>
              <w:pStyle w:val="NormalWeb"/>
              <w:shd w:val="clear" w:color="auto" w:fill="FFFFFF"/>
              <w:spacing w:before="0" w:beforeAutospacing="0" w:after="0" w:afterAutospacing="0" w:line="276" w:lineRule="auto"/>
              <w:jc w:val="both"/>
              <w:rPr>
                <w:bCs/>
                <w:color w:val="000000"/>
                <w:lang w:val="sr-Latn-ME"/>
              </w:rPr>
            </w:pPr>
            <w:r>
              <w:rPr>
                <w:bCs/>
                <w:color w:val="000000"/>
                <w:lang w:val="sr-Latn-ME"/>
              </w:rPr>
              <w:t>- Geografija:</w:t>
            </w:r>
            <w:r w:rsidRPr="003E4380">
              <w:rPr>
                <w:bCs/>
                <w:color w:val="000000"/>
                <w:lang w:val="sr-Latn-ME"/>
              </w:rPr>
              <w:t xml:space="preserve"> 2 časa posebno +2 časa gdje sve grupe imaju zajedničku prezentaciju</w:t>
            </w:r>
          </w:p>
          <w:p w14:paraId="55C1D08C"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lang w:val="sr-Latn-RS"/>
              </w:rPr>
            </w:pPr>
            <w:r w:rsidRPr="003E4380">
              <w:rPr>
                <w:bCs/>
                <w:color w:val="000000"/>
                <w:lang w:val="sr-Latn-ME"/>
              </w:rPr>
              <w:t>- Francuski jezik</w:t>
            </w:r>
            <w:r>
              <w:rPr>
                <w:bCs/>
                <w:color w:val="000000"/>
                <w:lang w:val="sr-Latn-ME"/>
              </w:rPr>
              <w:t>:</w:t>
            </w:r>
            <w:r w:rsidRPr="003E4380">
              <w:rPr>
                <w:bCs/>
                <w:color w:val="000000"/>
                <w:lang w:val="sr-Latn-ME"/>
              </w:rPr>
              <w:t>2 časa posebno +2 časa gdje sve grupe imaju zajedničku prezentaciju</w:t>
            </w:r>
          </w:p>
          <w:p w14:paraId="2EBC61F1"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lang w:val="sr-Latn-RS"/>
              </w:rPr>
            </w:pPr>
            <w:r w:rsidRPr="003E4380">
              <w:rPr>
                <w:b/>
                <w:bCs/>
                <w:color w:val="000000"/>
                <w:lang w:val="sr-Latn-RS"/>
              </w:rPr>
              <w:t>Učenike dijelimo u 5 grupa po 5 učenika.</w:t>
            </w:r>
          </w:p>
          <w:p w14:paraId="1FA5DB7A" w14:textId="77777777" w:rsidR="0053155C" w:rsidRPr="003E4380" w:rsidRDefault="0053155C" w:rsidP="00E13807">
            <w:pPr>
              <w:pStyle w:val="NormalWeb"/>
              <w:shd w:val="clear" w:color="auto" w:fill="FFFFFF"/>
              <w:spacing w:before="0" w:beforeAutospacing="0" w:after="0" w:afterAutospacing="0" w:line="276" w:lineRule="auto"/>
              <w:jc w:val="both"/>
              <w:rPr>
                <w:b/>
                <w:bCs/>
                <w:color w:val="000000"/>
                <w:lang w:val="sr-Latn-RS"/>
              </w:rPr>
            </w:pPr>
            <w:r w:rsidRPr="003E4380">
              <w:rPr>
                <w:b/>
                <w:bCs/>
                <w:color w:val="000000"/>
                <w:lang w:val="sr-Latn-RS"/>
              </w:rPr>
              <w:t>Učenici mogu raditi online i u redovnoj nastavi u zavisnosti od epidemiološke situacije</w:t>
            </w:r>
          </w:p>
          <w:p w14:paraId="2725395B" w14:textId="77777777" w:rsidR="0053155C" w:rsidRPr="003E4380" w:rsidRDefault="0053155C" w:rsidP="00E13807">
            <w:pPr>
              <w:pStyle w:val="NormalWeb"/>
              <w:shd w:val="clear" w:color="auto" w:fill="FFFFFF"/>
              <w:spacing w:before="0" w:beforeAutospacing="0" w:after="0" w:afterAutospacing="0" w:line="276" w:lineRule="auto"/>
              <w:jc w:val="both"/>
              <w:rPr>
                <w:lang w:val="sr-Latn-ME"/>
              </w:rPr>
            </w:pPr>
            <w:r w:rsidRPr="003E4380">
              <w:rPr>
                <w:lang w:val="sr-Latn-ME"/>
              </w:rPr>
              <w:t>Rad svake grupe će pratiti po jedan profesor</w:t>
            </w:r>
          </w:p>
          <w:p w14:paraId="51E270B0" w14:textId="77777777" w:rsidR="0053155C" w:rsidRPr="00DB571E" w:rsidRDefault="0053155C" w:rsidP="00E13807">
            <w:pPr>
              <w:pStyle w:val="NormalWeb"/>
              <w:shd w:val="clear" w:color="auto" w:fill="FFFFFF"/>
              <w:spacing w:before="0" w:beforeAutospacing="0" w:after="0" w:afterAutospacing="0" w:line="276" w:lineRule="auto"/>
              <w:jc w:val="both"/>
              <w:rPr>
                <w:rFonts w:ascii="Arial" w:hAnsi="Arial" w:cs="Arial"/>
                <w:b/>
                <w:bCs/>
                <w:color w:val="000000"/>
                <w:sz w:val="22"/>
                <w:szCs w:val="22"/>
                <w:lang w:val="sr-Latn-RS"/>
              </w:rPr>
            </w:pPr>
            <w:r w:rsidRPr="003E4380">
              <w:rPr>
                <w:lang w:val="sr-Latn-ME"/>
              </w:rPr>
              <w:t>U drugom dijelu svaka grupa učestvuje u zajedničkoj prezentaciji</w:t>
            </w:r>
          </w:p>
        </w:tc>
      </w:tr>
      <w:tr w:rsidR="0053155C" w:rsidRPr="00DB571E" w14:paraId="461A8EC5" w14:textId="77777777" w:rsidTr="33E9EFF2">
        <w:trPr>
          <w:trHeight w:val="1226"/>
        </w:trPr>
        <w:tc>
          <w:tcPr>
            <w:tcW w:w="2939" w:type="dxa"/>
            <w:shd w:val="clear" w:color="auto" w:fill="D9D9D9" w:themeFill="background1" w:themeFillShade="D9"/>
          </w:tcPr>
          <w:p w14:paraId="1CD3E94A" w14:textId="77777777" w:rsidR="0053155C" w:rsidRPr="003E4380" w:rsidRDefault="0053155C" w:rsidP="00E13807">
            <w:pPr>
              <w:spacing w:line="276" w:lineRule="auto"/>
              <w:rPr>
                <w:rFonts w:ascii="Times New Roman" w:hAnsi="Times New Roman" w:cs="Times New Roman"/>
                <w:b/>
                <w:bCs/>
                <w:color w:val="000000"/>
                <w:sz w:val="24"/>
                <w:szCs w:val="24"/>
                <w:lang w:val="sr-Latn-RS"/>
              </w:rPr>
            </w:pPr>
            <w:r w:rsidRPr="003E4380">
              <w:rPr>
                <w:rFonts w:ascii="Times New Roman" w:hAnsi="Times New Roman" w:cs="Times New Roman"/>
                <w:b/>
                <w:bCs/>
                <w:color w:val="000000"/>
                <w:sz w:val="24"/>
                <w:szCs w:val="24"/>
                <w:lang w:val="sr-Latn-RS"/>
              </w:rPr>
              <w:t xml:space="preserve">7. Scenario - </w:t>
            </w:r>
            <w:r w:rsidRPr="003E4380">
              <w:rPr>
                <w:rFonts w:ascii="Times New Roman" w:hAnsi="Times New Roman" w:cs="Times New Roman"/>
                <w:b/>
                <w:color w:val="000000"/>
                <w:sz w:val="24"/>
                <w:szCs w:val="24"/>
                <w:lang w:val="sr-Latn-RS"/>
              </w:rPr>
              <w:t xml:space="preserve">strategije učenja i njihov slijed, iskazan, kroz </w:t>
            </w:r>
            <w:r w:rsidRPr="003E4380">
              <w:rPr>
                <w:rFonts w:ascii="Times New Roman" w:hAnsi="Times New Roman" w:cs="Times New Roman"/>
                <w:b/>
                <w:bCs/>
                <w:color w:val="000000"/>
                <w:sz w:val="24"/>
                <w:szCs w:val="24"/>
                <w:lang w:val="sr-Latn-RS"/>
              </w:rPr>
              <w:t xml:space="preserve"> aktivnosti učenika</w:t>
            </w:r>
          </w:p>
        </w:tc>
        <w:tc>
          <w:tcPr>
            <w:tcW w:w="6123" w:type="dxa"/>
            <w:shd w:val="clear" w:color="auto" w:fill="FFFFFF" w:themeFill="background1"/>
          </w:tcPr>
          <w:p w14:paraId="68F6056B" w14:textId="77777777" w:rsidR="0053155C" w:rsidRPr="00FA31B6" w:rsidRDefault="0053155C" w:rsidP="00E13807">
            <w:pPr>
              <w:pStyle w:val="ListParagraph"/>
              <w:ind w:left="0"/>
              <w:jc w:val="both"/>
              <w:rPr>
                <w:rFonts w:ascii="Times New Roman" w:hAnsi="Times New Roman"/>
                <w:b/>
                <w:sz w:val="24"/>
                <w:szCs w:val="24"/>
                <w:lang w:val="sr-Latn-RS"/>
              </w:rPr>
            </w:pPr>
            <w:r w:rsidRPr="00A25D76">
              <w:rPr>
                <w:rFonts w:ascii="Times New Roman" w:eastAsia="Times New Roman" w:hAnsi="Times New Roman"/>
                <w:b/>
                <w:color w:val="000000"/>
                <w:sz w:val="24"/>
                <w:szCs w:val="24"/>
                <w:lang w:val="sr-Latn-RS"/>
              </w:rPr>
              <w:t>Zadaci za biologiju: </w:t>
            </w:r>
          </w:p>
          <w:p w14:paraId="0AED6851" w14:textId="77777777" w:rsidR="0053155C" w:rsidRPr="00A25D76" w:rsidRDefault="0053155C" w:rsidP="00E13807">
            <w:pPr>
              <w:widowControl/>
              <w:autoSpaceDE/>
              <w:autoSpaceDN/>
              <w:spacing w:before="100" w:beforeAutospacing="1" w:after="100" w:afterAutospacing="1"/>
              <w:rPr>
                <w:rFonts w:ascii="Times New Roman" w:eastAsia="Times New Roman" w:hAnsi="Times New Roman" w:cs="Times New Roman"/>
                <w:color w:val="000000"/>
                <w:sz w:val="24"/>
                <w:szCs w:val="24"/>
                <w:lang w:val="sr-Latn-RS" w:eastAsia="en-US" w:bidi="ar-SA"/>
              </w:rPr>
            </w:pPr>
            <w:r w:rsidRPr="00A25D76">
              <w:rPr>
                <w:rFonts w:ascii="Times New Roman" w:eastAsia="Times New Roman" w:hAnsi="Times New Roman" w:cs="Times New Roman"/>
                <w:color w:val="000000"/>
                <w:sz w:val="24"/>
                <w:szCs w:val="24"/>
                <w:lang w:val="sr-Latn-RS" w:eastAsia="en-US" w:bidi="ar-SA"/>
              </w:rPr>
              <w:t>1.Dati učenicima 10 minuta da pismeno odgovore na pitanja kako se štitimo od provalnika, požara, udesa, polno prenosivih bolesti... </w:t>
            </w:r>
          </w:p>
          <w:p w14:paraId="47B9CF8D" w14:textId="77777777" w:rsidR="0053155C" w:rsidRPr="00A25D76" w:rsidRDefault="0053155C" w:rsidP="00E13807">
            <w:pPr>
              <w:widowControl/>
              <w:autoSpaceDE/>
              <w:autoSpaceDN/>
              <w:spacing w:before="100" w:beforeAutospacing="1" w:after="100" w:afterAutospacing="1"/>
              <w:rPr>
                <w:rFonts w:ascii="Times New Roman" w:eastAsia="Times New Roman" w:hAnsi="Times New Roman" w:cs="Times New Roman"/>
                <w:color w:val="000000"/>
                <w:sz w:val="24"/>
                <w:szCs w:val="24"/>
                <w:lang w:val="sr-Latn-RS" w:eastAsia="en-US" w:bidi="ar-SA"/>
              </w:rPr>
            </w:pPr>
            <w:r w:rsidRPr="00A25D76">
              <w:rPr>
                <w:rFonts w:ascii="Times New Roman" w:eastAsia="Times New Roman" w:hAnsi="Times New Roman" w:cs="Times New Roman"/>
                <w:color w:val="000000"/>
                <w:sz w:val="24"/>
                <w:szCs w:val="24"/>
                <w:lang w:val="sr-Latn-RS" w:eastAsia="en-US" w:bidi="ar-SA"/>
              </w:rPr>
              <w:t xml:space="preserve">2.Objasniti učenicima da Virusi su biološki objekti na granici živog i neživog svijeta. Kad su van ćelije (bakterijske, biljne, životinjske/ljudske) oni su nefunkcionalni, kad uđu u domaćinsku ćeliju ožive i počnu da se umnožavaju, koristeći za taj proces materijal iz domaćinske ćelije, pritom je </w:t>
            </w:r>
            <w:r w:rsidRPr="00A25D76">
              <w:rPr>
                <w:rFonts w:ascii="Times New Roman" w:eastAsia="Times New Roman" w:hAnsi="Times New Roman" w:cs="Times New Roman"/>
                <w:color w:val="000000"/>
                <w:sz w:val="24"/>
                <w:szCs w:val="24"/>
                <w:lang w:val="sr-Latn-RS" w:eastAsia="en-US" w:bidi="ar-SA"/>
              </w:rPr>
              <w:lastRenderedPageBreak/>
              <w:t>uništavajući. Na osnovu animacije koja pokazuje način razmnožavanja virusa izvode zaključke kao virusi štete domaćinu. </w:t>
            </w:r>
          </w:p>
          <w:p w14:paraId="220E7C00" w14:textId="77777777" w:rsidR="0053155C" w:rsidRPr="00A25D76" w:rsidRDefault="0053155C" w:rsidP="00E13807">
            <w:pPr>
              <w:widowControl/>
              <w:autoSpaceDE/>
              <w:autoSpaceDN/>
              <w:spacing w:before="100" w:beforeAutospacing="1" w:after="100" w:afterAutospacing="1"/>
              <w:rPr>
                <w:rFonts w:ascii="Times New Roman" w:eastAsia="Times New Roman" w:hAnsi="Times New Roman" w:cs="Times New Roman"/>
                <w:color w:val="000000"/>
                <w:sz w:val="24"/>
                <w:szCs w:val="24"/>
                <w:lang w:val="sr-Latn-RS" w:eastAsia="en-US" w:bidi="ar-SA"/>
              </w:rPr>
            </w:pPr>
            <w:r w:rsidRPr="00A25D76">
              <w:rPr>
                <w:rFonts w:ascii="Times New Roman" w:eastAsia="Times New Roman" w:hAnsi="Times New Roman" w:cs="Times New Roman"/>
                <w:color w:val="000000"/>
                <w:sz w:val="24"/>
                <w:szCs w:val="24"/>
                <w:lang w:val="sr-Latn-RS" w:eastAsia="en-US" w:bidi="ar-SA"/>
              </w:rPr>
              <w:t>3.Diskutuju kako virus dospijevaju u tijelo domaćina (kroz organe za disanje, preko kože/sluzokože, kroz krvotok, nakon prethodnog uništenja kožne barijere).  </w:t>
            </w:r>
            <w:r w:rsidRPr="00A25D76">
              <w:rPr>
                <w:rFonts w:ascii="Times New Roman" w:eastAsia="Times New Roman" w:hAnsi="Times New Roman" w:cs="Times New Roman"/>
                <w:color w:val="000000"/>
                <w:sz w:val="24"/>
                <w:szCs w:val="24"/>
                <w:lang w:val="sr-Latn-RS" w:eastAsia="en-US" w:bidi="ar-SA"/>
              </w:rPr>
              <w:br/>
              <w:t>Zaključuju da ako mu napravimo barijeru na putu transmisije, više ili manje smanjujemo rizik prenosa sa jedne osobe na drugu. Tako nas ograda štiti od nepozvanih gostiju, a ulazna vrata od nasrtljivaca kojima kapija nije bila dovoljna. Tako nas prezervativi štite od HIV infekcije. </w:t>
            </w:r>
          </w:p>
          <w:p w14:paraId="004EA37C" w14:textId="77777777" w:rsidR="0053155C" w:rsidRPr="00A25D76" w:rsidRDefault="0053155C" w:rsidP="00E13807">
            <w:pPr>
              <w:widowControl/>
              <w:autoSpaceDE/>
              <w:autoSpaceDN/>
              <w:spacing w:before="100" w:beforeAutospacing="1" w:after="100" w:afterAutospacing="1"/>
              <w:rPr>
                <w:rFonts w:ascii="Times New Roman" w:eastAsia="Times New Roman" w:hAnsi="Times New Roman" w:cs="Times New Roman"/>
                <w:color w:val="000000"/>
                <w:sz w:val="24"/>
                <w:szCs w:val="24"/>
                <w:lang w:val="sr-Latn-RS" w:eastAsia="en-US" w:bidi="ar-SA"/>
              </w:rPr>
            </w:pPr>
            <w:r w:rsidRPr="00A25D76">
              <w:rPr>
                <w:rFonts w:ascii="Times New Roman" w:eastAsia="Times New Roman" w:hAnsi="Times New Roman" w:cs="Times New Roman"/>
                <w:color w:val="000000"/>
                <w:sz w:val="24"/>
                <w:szCs w:val="24"/>
                <w:lang w:val="sr-Latn-RS" w:eastAsia="en-US" w:bidi="ar-SA"/>
              </w:rPr>
              <w:t>4.Otvoriti diskusiju – ako virusi predstavljaju opasnost za naše tijelo i ako znamo kako dospijevaju u naše tijelo, kako se zaštititi. Kakvo ponašanje predstavlja povećan rizik za dospijeće viruasa u naše tijelo </w:t>
            </w:r>
          </w:p>
          <w:p w14:paraId="77D23E93" w14:textId="77777777" w:rsidR="0053155C" w:rsidRPr="00A25D76" w:rsidRDefault="0053155C" w:rsidP="00E13807">
            <w:pPr>
              <w:widowControl/>
              <w:autoSpaceDE/>
              <w:autoSpaceDN/>
              <w:spacing w:before="100" w:beforeAutospacing="1" w:after="100" w:afterAutospacing="1"/>
              <w:rPr>
                <w:rFonts w:ascii="Times New Roman" w:eastAsia="Times New Roman" w:hAnsi="Times New Roman" w:cs="Times New Roman"/>
                <w:color w:val="000000"/>
                <w:sz w:val="24"/>
                <w:szCs w:val="24"/>
                <w:lang w:val="sr-Latn-RS" w:eastAsia="en-US" w:bidi="ar-SA"/>
              </w:rPr>
            </w:pPr>
            <w:r w:rsidRPr="00A25D76">
              <w:rPr>
                <w:rFonts w:ascii="Times New Roman" w:eastAsia="Times New Roman" w:hAnsi="Times New Roman" w:cs="Times New Roman"/>
                <w:color w:val="000000"/>
                <w:sz w:val="24"/>
                <w:szCs w:val="24"/>
                <w:lang w:val="sr-Latn-RS" w:eastAsia="en-US" w:bidi="ar-SA"/>
              </w:rPr>
              <w:t>5.Na osnovu urađenog prave prezentaciju koju će na zajedničkom času sa ostalim grupama. </w:t>
            </w:r>
          </w:p>
          <w:p w14:paraId="3461D779" w14:textId="77777777" w:rsidR="0053155C" w:rsidRPr="00A25D76" w:rsidRDefault="0053155C" w:rsidP="00E13807">
            <w:pPr>
              <w:pStyle w:val="NormalWeb"/>
              <w:spacing w:before="0" w:beforeAutospacing="0" w:after="160" w:afterAutospacing="0" w:line="235" w:lineRule="atLeast"/>
              <w:rPr>
                <w:color w:val="000000"/>
                <w:lang w:val="sr-Latn-RS"/>
              </w:rPr>
            </w:pPr>
          </w:p>
          <w:p w14:paraId="6A13DC8F" w14:textId="77777777" w:rsidR="0053155C" w:rsidRPr="003E4380" w:rsidRDefault="0053155C" w:rsidP="00E13807">
            <w:pPr>
              <w:pStyle w:val="ListParagraph"/>
              <w:ind w:left="0"/>
              <w:jc w:val="both"/>
              <w:rPr>
                <w:rFonts w:ascii="Times New Roman" w:hAnsi="Times New Roman"/>
                <w:b/>
                <w:sz w:val="24"/>
                <w:szCs w:val="24"/>
                <w:lang w:val="sr-Latn-RS"/>
              </w:rPr>
            </w:pPr>
            <w:r w:rsidRPr="003E4380">
              <w:rPr>
                <w:rFonts w:ascii="Times New Roman" w:hAnsi="Times New Roman"/>
                <w:b/>
                <w:sz w:val="24"/>
                <w:szCs w:val="24"/>
                <w:lang w:val="sr-Latn-RS"/>
              </w:rPr>
              <w:t>Istorija:</w:t>
            </w:r>
          </w:p>
          <w:p w14:paraId="2F980872" w14:textId="77777777" w:rsidR="0053155C" w:rsidRDefault="0053155C" w:rsidP="00E13807">
            <w:pPr>
              <w:pStyle w:val="ListParagraph"/>
              <w:ind w:left="0"/>
              <w:jc w:val="both"/>
              <w:rPr>
                <w:rFonts w:ascii="Times New Roman" w:hAnsi="Times New Roman"/>
                <w:sz w:val="24"/>
                <w:szCs w:val="24"/>
                <w:lang w:val="sr-Latn-ME"/>
              </w:rPr>
            </w:pPr>
            <w:r w:rsidRPr="006D57A9">
              <w:rPr>
                <w:rFonts w:ascii="Times New Roman" w:hAnsi="Times New Roman"/>
                <w:sz w:val="24"/>
                <w:szCs w:val="24"/>
                <w:lang w:val="sr-Latn-ME"/>
              </w:rPr>
              <w:t>Prof.istorije će sa učenicima II grupe  razmatrati sa istorijskog aspekta zadatu temu, opisati društveno-ekonomske prilike  u državama  koje su  u prošlosti bile zahvaćene širenjem  zaraznih bolesti  (epidemija kuge, kolere, španskog gripa, ptičjeg gripa, ebole), prikupljati i selektovati informacije sa interneta o sistemu zdravstvene zaštite koja je primjenjivana kroz različita istorijska razdoblja  i kakve su mjere primjenjivali za suzbijanje širenja zaraznih bolesti</w:t>
            </w:r>
          </w:p>
          <w:p w14:paraId="3DDD2223" w14:textId="77777777" w:rsidR="0053155C" w:rsidRPr="006D57A9" w:rsidRDefault="0053155C" w:rsidP="00E13807">
            <w:pPr>
              <w:pStyle w:val="ListParagraph"/>
              <w:ind w:left="0"/>
              <w:jc w:val="both"/>
              <w:rPr>
                <w:rFonts w:ascii="Times New Roman" w:hAnsi="Times New Roman"/>
                <w:sz w:val="24"/>
                <w:szCs w:val="24"/>
                <w:lang w:val="sr-Latn-ME"/>
              </w:rPr>
            </w:pPr>
            <w:r>
              <w:rPr>
                <w:rFonts w:ascii="Times New Roman" w:hAnsi="Times New Roman"/>
                <w:sz w:val="24"/>
                <w:szCs w:val="24"/>
                <w:lang w:val="sr-Latn-ME"/>
              </w:rPr>
              <w:t>Profesor daje instrukcije grupi i usmjerava ih na aktivan rad. Imenuje predstavnika grupe koji će predstaviti aktivnosti grupe prezentacijom.Dva učenika iz grupe razmatraju pisani materijal koji je dostavio profesor na osnovu raspoloživih istorijskih izvora na zadatu temu (odlomci iz knjiga). Tri učenika pretražuju internet uz pomoć mobilnih telefona i računarske tehnike. Sakupljaju i selektuju podatke, bilježe ih i odvajaju bitno od nebitnog. Nakon toga svi zajedno pripremaju PowerPoint prezentaciju ili prezentaciju na hamer papiru.</w:t>
            </w:r>
          </w:p>
          <w:p w14:paraId="3CF2D8B6" w14:textId="77777777" w:rsidR="0053155C" w:rsidRPr="006D57A9" w:rsidRDefault="0053155C" w:rsidP="00E13807">
            <w:pPr>
              <w:pStyle w:val="ListParagraph"/>
              <w:shd w:val="clear" w:color="auto" w:fill="FFFFFF"/>
              <w:ind w:left="0"/>
              <w:jc w:val="both"/>
              <w:rPr>
                <w:rFonts w:ascii="Times New Roman" w:hAnsi="Times New Roman"/>
                <w:sz w:val="24"/>
                <w:szCs w:val="24"/>
                <w:lang w:val="sr-Latn-ME"/>
              </w:rPr>
            </w:pPr>
          </w:p>
          <w:p w14:paraId="57A23EDC" w14:textId="77777777" w:rsidR="0053155C" w:rsidRPr="003E4380" w:rsidRDefault="0053155C" w:rsidP="00E13807">
            <w:pPr>
              <w:pStyle w:val="ListParagraph"/>
              <w:ind w:left="0"/>
              <w:jc w:val="both"/>
              <w:rPr>
                <w:rFonts w:ascii="Times New Roman" w:hAnsi="Times New Roman"/>
                <w:b/>
                <w:sz w:val="24"/>
                <w:szCs w:val="24"/>
                <w:lang w:val="sr-Latn-ME"/>
              </w:rPr>
            </w:pPr>
            <w:r w:rsidRPr="003E4380">
              <w:rPr>
                <w:rFonts w:ascii="Times New Roman" w:hAnsi="Times New Roman"/>
                <w:b/>
                <w:sz w:val="24"/>
                <w:szCs w:val="24"/>
                <w:lang w:val="sr-Latn-ME"/>
              </w:rPr>
              <w:t>Matematika:</w:t>
            </w:r>
          </w:p>
          <w:p w14:paraId="1F3B6843"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Prof. matematike će sa učenicima III grupe  razmatrati sa matematičkog aspekta zadatu temu, uz pripremljeni pisani materijal,   grafički  i procentualno opisati promjene.</w:t>
            </w:r>
          </w:p>
          <w:p w14:paraId="70CFC030"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lastRenderedPageBreak/>
              <w:t>Učenici su na prethodnom času upoznati da će naredna 2 časa raditi na temu COVID19 i dobijaju zadatak da koristeći internet i zvanične sajtove instituta zdravlja i svjetske zdravstvene organizacije prikupe podatke o broju inficiranih , oporavljenih i umrlih na teritoriji Crne Gore na dnevnoj bazi od početka epidemije.</w:t>
            </w:r>
          </w:p>
          <w:p w14:paraId="45C0EF2A"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 xml:space="preserve">Takođe trebaju pokupiti posljednje podatke iz zemalja okruženja i Italije , Francuske, Španije i SAD-a. </w:t>
            </w:r>
          </w:p>
          <w:p w14:paraId="1D0685BC"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Takodje trebaju prikupiti podatke o vremenskom periodu uvođenja restriktivnih mjera u tim državama.</w:t>
            </w:r>
          </w:p>
          <w:p w14:paraId="4E493A54"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Upoređuju, analiziraju i klasifikuju dobijene podatke i prave određenje grafikon i dijagrame.</w:t>
            </w:r>
          </w:p>
          <w:p w14:paraId="78A562CE"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Na osnovu podataka za Crnu Goru zajedno sa profesorom uče kako se pravi epidemiološka kriva, zatim je analiziraju, uočavaju razliku između prvog i drugog talasa epidemije, kao i uticaj krupnih društvenih dešavanja poput masovnih okupljanja na ponasanje te krive. Uočavaju da li  nagli porast te krive vremenski prati period masovnih okupljanja u Crnoj Gori. Diskutujemo.</w:t>
            </w:r>
          </w:p>
          <w:p w14:paraId="479666C1"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Upoređujemo sa epidemiološkom krivom iz drugih zemalja, posebno ovih kod kojih je bila najteža situacija</w:t>
            </w:r>
          </w:p>
          <w:p w14:paraId="137A8514"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Uočavamo da li dolazi do pada krive u periodu kada se uvode restriktivne mjere i kako mjere uopšte utiču na ponašanje krive.</w:t>
            </w:r>
          </w:p>
          <w:p w14:paraId="4577AB4F"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Učenici se upoznaju sa pojmom Gausove krive i načinom na koji ona opisuje neke prirodne procese.</w:t>
            </w:r>
          </w:p>
          <w:p w14:paraId="1BF2A9D0"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Takođe se upoznaju sa značajem ''spljoštavanja'' krive</w:t>
            </w:r>
            <w:r>
              <w:rPr>
                <w:rFonts w:ascii="Times New Roman" w:hAnsi="Times New Roman"/>
                <w:sz w:val="24"/>
                <w:szCs w:val="24"/>
                <w:lang w:val="sr-Latn-ME"/>
              </w:rPr>
              <w:t xml:space="preserve"> kod epidemije</w:t>
            </w:r>
            <w:r w:rsidRPr="006D57A9">
              <w:rPr>
                <w:rFonts w:ascii="Times New Roman" w:hAnsi="Times New Roman"/>
                <w:sz w:val="24"/>
                <w:szCs w:val="24"/>
                <w:lang w:val="sr-Latn-ME"/>
              </w:rPr>
              <w:t xml:space="preserve"> i kako</w:t>
            </w:r>
            <w:r>
              <w:rPr>
                <w:rFonts w:ascii="Times New Roman" w:hAnsi="Times New Roman"/>
                <w:sz w:val="24"/>
                <w:szCs w:val="24"/>
                <w:lang w:val="sr-Latn-ME"/>
              </w:rPr>
              <w:t xml:space="preserve"> epidemiološke</w:t>
            </w:r>
            <w:r w:rsidRPr="006D57A9">
              <w:rPr>
                <w:rFonts w:ascii="Times New Roman" w:hAnsi="Times New Roman"/>
                <w:sz w:val="24"/>
                <w:szCs w:val="24"/>
                <w:lang w:val="sr-Latn-ME"/>
              </w:rPr>
              <w:t xml:space="preserve"> mjere utiču na to.</w:t>
            </w:r>
          </w:p>
          <w:p w14:paraId="3A306500" w14:textId="77777777" w:rsidR="0053155C" w:rsidRPr="006D57A9" w:rsidRDefault="0053155C" w:rsidP="00E13807">
            <w:pPr>
              <w:pStyle w:val="NoSpacing"/>
              <w:jc w:val="both"/>
              <w:rPr>
                <w:rFonts w:ascii="Times New Roman" w:hAnsi="Times New Roman"/>
                <w:sz w:val="24"/>
                <w:szCs w:val="24"/>
                <w:lang w:val="sr-Latn-ME"/>
              </w:rPr>
            </w:pPr>
            <w:r w:rsidRPr="006D57A9">
              <w:rPr>
                <w:rFonts w:ascii="Times New Roman" w:hAnsi="Times New Roman"/>
                <w:sz w:val="24"/>
                <w:szCs w:val="24"/>
                <w:lang w:val="sr-Latn-ME"/>
              </w:rPr>
              <w:t>Prave prezentacije za naredna 2 časa</w:t>
            </w:r>
            <w:r>
              <w:rPr>
                <w:rFonts w:ascii="Times New Roman" w:hAnsi="Times New Roman"/>
                <w:sz w:val="24"/>
                <w:szCs w:val="24"/>
                <w:lang w:val="sr-Latn-ME"/>
              </w:rPr>
              <w:t>.</w:t>
            </w:r>
          </w:p>
          <w:p w14:paraId="0FB78278" w14:textId="77777777" w:rsidR="0053155C" w:rsidRPr="006D57A9" w:rsidRDefault="0053155C" w:rsidP="00E13807">
            <w:pPr>
              <w:pStyle w:val="NoSpacing"/>
              <w:jc w:val="both"/>
              <w:rPr>
                <w:rFonts w:ascii="Times New Roman" w:hAnsi="Times New Roman"/>
                <w:sz w:val="24"/>
                <w:szCs w:val="24"/>
                <w:lang w:val="sr-Latn-ME"/>
              </w:rPr>
            </w:pPr>
          </w:p>
          <w:p w14:paraId="472674B2" w14:textId="77777777" w:rsidR="0053155C" w:rsidRDefault="0053155C" w:rsidP="00E13807">
            <w:pPr>
              <w:pStyle w:val="ListParagraph"/>
              <w:ind w:left="0"/>
              <w:jc w:val="both"/>
              <w:rPr>
                <w:rFonts w:ascii="Times New Roman" w:hAnsi="Times New Roman"/>
                <w:b/>
                <w:sz w:val="24"/>
                <w:szCs w:val="24"/>
                <w:lang w:val="sr-Latn-RS"/>
              </w:rPr>
            </w:pPr>
            <w:r w:rsidRPr="003E4380">
              <w:rPr>
                <w:rFonts w:ascii="Times New Roman" w:hAnsi="Times New Roman"/>
                <w:b/>
                <w:sz w:val="24"/>
                <w:szCs w:val="24"/>
                <w:lang w:val="sr-Latn-RS"/>
              </w:rPr>
              <w:t>Geografija:</w:t>
            </w:r>
          </w:p>
          <w:p w14:paraId="41A65845" w14:textId="77777777" w:rsidR="0053155C" w:rsidRPr="00CF607E" w:rsidRDefault="0053155C" w:rsidP="00E13807">
            <w:pPr>
              <w:widowControl/>
              <w:autoSpaceDE/>
              <w:autoSpaceDN/>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Priprema za čas na kojem će se obrađivati tema- COVID</w:t>
            </w:r>
          </w:p>
          <w:p w14:paraId="4DA98E0F" w14:textId="77777777" w:rsidR="0053155C" w:rsidRPr="00CF607E" w:rsidRDefault="0053155C" w:rsidP="00E13807">
            <w:pPr>
              <w:widowControl/>
              <w:autoSpaceDE/>
              <w:autoSpaceDN/>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Učenici se  upoznaju sa :</w:t>
            </w:r>
          </w:p>
          <w:p w14:paraId="43F12988" w14:textId="77777777" w:rsidR="0053155C" w:rsidRPr="00CF607E" w:rsidRDefault="0053155C" w:rsidP="0053155C">
            <w:pPr>
              <w:widowControl/>
              <w:numPr>
                <w:ilvl w:val="0"/>
                <w:numId w:val="18"/>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temom i ishodima učenja</w:t>
            </w:r>
          </w:p>
          <w:p w14:paraId="0BFBFBFA" w14:textId="77777777" w:rsidR="0053155C" w:rsidRPr="00CF607E" w:rsidRDefault="0053155C" w:rsidP="0053155C">
            <w:pPr>
              <w:widowControl/>
              <w:numPr>
                <w:ilvl w:val="0"/>
                <w:numId w:val="18"/>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 xml:space="preserve">zadacima koji se postavljaju ispred njih </w:t>
            </w:r>
          </w:p>
          <w:p w14:paraId="72CFC492" w14:textId="77777777" w:rsidR="0053155C" w:rsidRPr="00CF607E" w:rsidRDefault="0053155C" w:rsidP="0053155C">
            <w:pPr>
              <w:widowControl/>
              <w:numPr>
                <w:ilvl w:val="0"/>
                <w:numId w:val="18"/>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upućuju na linkove i sajtove gdje mogu pronaći podatke koji su potrebni za izradu prezentacije</w:t>
            </w:r>
          </w:p>
          <w:p w14:paraId="6BD0644A" w14:textId="77777777" w:rsidR="0053155C" w:rsidRPr="00CF607E" w:rsidRDefault="0053155C" w:rsidP="0053155C">
            <w:pPr>
              <w:widowControl/>
              <w:numPr>
                <w:ilvl w:val="0"/>
                <w:numId w:val="18"/>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Svaki učenik dobija svoj zadatak</w:t>
            </w:r>
          </w:p>
          <w:p w14:paraId="1CA1785B" w14:textId="77777777" w:rsidR="0053155C" w:rsidRPr="00CF607E" w:rsidRDefault="0053155C" w:rsidP="00E13807">
            <w:pPr>
              <w:widowControl/>
              <w:autoSpaceDE/>
              <w:autoSpaceDN/>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Rad na času:</w:t>
            </w:r>
          </w:p>
          <w:p w14:paraId="35618195" w14:textId="77777777" w:rsidR="0053155C" w:rsidRPr="00CF607E" w:rsidRDefault="0053155C" w:rsidP="0053155C">
            <w:pPr>
              <w:widowControl/>
              <w:numPr>
                <w:ilvl w:val="0"/>
                <w:numId w:val="19"/>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 xml:space="preserve">Učenici biraju vođu grupe i vrše podjelu zadataka </w:t>
            </w:r>
          </w:p>
          <w:p w14:paraId="571B43B2" w14:textId="77777777" w:rsidR="0053155C" w:rsidRPr="00CF607E" w:rsidRDefault="0053155C" w:rsidP="0053155C">
            <w:pPr>
              <w:widowControl/>
              <w:numPr>
                <w:ilvl w:val="0"/>
                <w:numId w:val="19"/>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učenici klasifikuju dobijene podatke</w:t>
            </w:r>
          </w:p>
          <w:p w14:paraId="7DABA555" w14:textId="77777777" w:rsidR="0053155C" w:rsidRPr="00CF607E" w:rsidRDefault="0053155C" w:rsidP="0053155C">
            <w:pPr>
              <w:widowControl/>
              <w:numPr>
                <w:ilvl w:val="0"/>
                <w:numId w:val="19"/>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 xml:space="preserve">razmjenjuju mišljenja </w:t>
            </w:r>
          </w:p>
          <w:p w14:paraId="7EED298B" w14:textId="77777777" w:rsidR="0053155C" w:rsidRPr="00CF607E" w:rsidRDefault="0053155C" w:rsidP="0053155C">
            <w:pPr>
              <w:widowControl/>
              <w:numPr>
                <w:ilvl w:val="0"/>
                <w:numId w:val="19"/>
              </w:numPr>
              <w:autoSpaceDE/>
              <w:autoSpaceDN/>
              <w:contextualSpacing/>
              <w:rPr>
                <w:rFonts w:ascii="Times New Roman" w:eastAsia="Calibri" w:hAnsi="Times New Roman" w:cs="Times New Roman"/>
                <w:sz w:val="24"/>
                <w:szCs w:val="24"/>
                <w:lang w:val="sr-Latn-ME" w:eastAsia="en-US" w:bidi="ar-SA"/>
              </w:rPr>
            </w:pPr>
            <w:r w:rsidRPr="00CF607E">
              <w:rPr>
                <w:rFonts w:ascii="Times New Roman" w:eastAsia="Calibri" w:hAnsi="Times New Roman" w:cs="Times New Roman"/>
                <w:sz w:val="24"/>
                <w:szCs w:val="24"/>
                <w:lang w:val="sr-Latn-ME" w:eastAsia="en-US" w:bidi="ar-SA"/>
              </w:rPr>
              <w:t>izrađuju karte na kojima je prikazano širenje COVIDA</w:t>
            </w:r>
          </w:p>
          <w:p w14:paraId="4BE51C96" w14:textId="77777777" w:rsidR="0053155C" w:rsidRPr="00CF607E" w:rsidRDefault="0053155C" w:rsidP="00E13807">
            <w:pPr>
              <w:pStyle w:val="ListParagraph"/>
              <w:ind w:left="0"/>
              <w:jc w:val="both"/>
              <w:rPr>
                <w:rFonts w:ascii="Times New Roman" w:hAnsi="Times New Roman"/>
                <w:bCs/>
                <w:sz w:val="24"/>
                <w:szCs w:val="24"/>
                <w:lang w:val="sr-Latn-RS"/>
              </w:rPr>
            </w:pPr>
            <w:r w:rsidRPr="00CF607E">
              <w:rPr>
                <w:rFonts w:ascii="Times New Roman" w:hAnsi="Times New Roman"/>
                <w:bCs/>
                <w:sz w:val="24"/>
                <w:szCs w:val="24"/>
                <w:lang w:val="sr-Latn-RS"/>
              </w:rPr>
              <w:t xml:space="preserve">      5.</w:t>
            </w:r>
            <w:r w:rsidRPr="00CF607E">
              <w:rPr>
                <w:rFonts w:ascii="Times New Roman" w:hAnsi="Times New Roman"/>
                <w:bCs/>
                <w:sz w:val="24"/>
                <w:szCs w:val="24"/>
                <w:lang w:val="sr-Latn-RS"/>
              </w:rPr>
              <w:tab/>
              <w:t>izrađuju  prezentciju koja će na zajedničkom času biti prezentovana ostalim grupama</w:t>
            </w:r>
          </w:p>
          <w:p w14:paraId="3739713B" w14:textId="77777777" w:rsidR="0053155C" w:rsidRPr="00CF607E" w:rsidRDefault="0053155C" w:rsidP="00E13807">
            <w:pPr>
              <w:pStyle w:val="ListParagraph"/>
              <w:ind w:left="0"/>
              <w:jc w:val="both"/>
              <w:rPr>
                <w:rFonts w:ascii="Times New Roman" w:hAnsi="Times New Roman"/>
                <w:bCs/>
                <w:sz w:val="24"/>
                <w:szCs w:val="24"/>
                <w:lang w:val="sr-Latn-RS"/>
              </w:rPr>
            </w:pPr>
            <w:r w:rsidRPr="00CF607E">
              <w:rPr>
                <w:rFonts w:ascii="Times New Roman" w:hAnsi="Times New Roman"/>
                <w:bCs/>
                <w:sz w:val="24"/>
                <w:szCs w:val="24"/>
                <w:lang w:val="sr-Latn-RS"/>
              </w:rPr>
              <w:t>Prezentovanje dobijenih rezultata na zajedničkom času</w:t>
            </w:r>
          </w:p>
          <w:p w14:paraId="55A3519C" w14:textId="77777777" w:rsidR="0053155C" w:rsidRDefault="0053155C" w:rsidP="00E13807">
            <w:pPr>
              <w:pStyle w:val="ListParagraph"/>
              <w:ind w:left="0"/>
              <w:jc w:val="both"/>
              <w:rPr>
                <w:rFonts w:ascii="Times New Roman" w:hAnsi="Times New Roman"/>
                <w:b/>
                <w:sz w:val="24"/>
                <w:szCs w:val="24"/>
                <w:lang w:val="sr-Latn-RS"/>
              </w:rPr>
            </w:pPr>
            <w:r w:rsidRPr="006D57A9">
              <w:rPr>
                <w:rFonts w:ascii="Times New Roman" w:hAnsi="Times New Roman"/>
                <w:b/>
                <w:sz w:val="24"/>
                <w:szCs w:val="24"/>
                <w:lang w:val="sr-Latn-RS"/>
              </w:rPr>
              <w:t>Francuski:</w:t>
            </w:r>
          </w:p>
          <w:p w14:paraId="1C4FD0D3" w14:textId="77777777" w:rsidR="00DD25E9" w:rsidRDefault="00DD25E9" w:rsidP="00E13807">
            <w:pPr>
              <w:pStyle w:val="ListParagraph"/>
              <w:ind w:left="0"/>
              <w:jc w:val="both"/>
              <w:rPr>
                <w:rFonts w:ascii="Times New Roman" w:hAnsi="Times New Roman"/>
                <w:b/>
                <w:sz w:val="24"/>
                <w:szCs w:val="24"/>
                <w:lang w:val="sr-Latn-RS"/>
              </w:rPr>
            </w:pPr>
            <w:r>
              <w:rPr>
                <w:rFonts w:ascii="Times New Roman" w:hAnsi="Times New Roman"/>
                <w:b/>
                <w:sz w:val="24"/>
                <w:szCs w:val="24"/>
                <w:lang w:val="sr-Latn-RS"/>
              </w:rPr>
              <w:t>Uvod   -  kompetencija 3,5 i 6</w:t>
            </w:r>
          </w:p>
          <w:p w14:paraId="71F15881" w14:textId="77777777" w:rsidR="00A25D76" w:rsidRDefault="00A25D76" w:rsidP="00A25D76">
            <w:pPr>
              <w:pStyle w:val="ListParagraph"/>
              <w:ind w:left="0"/>
              <w:jc w:val="both"/>
              <w:rPr>
                <w:rFonts w:ascii="Times New Roman" w:hAnsi="Times New Roman"/>
                <w:bCs/>
                <w:sz w:val="24"/>
                <w:szCs w:val="24"/>
                <w:lang w:val="sr-Latn-RS"/>
              </w:rPr>
            </w:pPr>
            <w:r>
              <w:rPr>
                <w:rFonts w:ascii="Times New Roman" w:hAnsi="Times New Roman"/>
                <w:bCs/>
                <w:sz w:val="24"/>
                <w:szCs w:val="24"/>
                <w:lang w:val="sr-Latn-RS"/>
              </w:rPr>
              <w:lastRenderedPageBreak/>
              <w:t>Učenici će predstaviti posledice prethodnih pandemijskih oboljenja, prvo globalno a onda i lokalno nakon distribucije upitnika, koji će sadržati pitanja višestrukog izbora, i pitanja za otvorene odgovore.</w:t>
            </w:r>
          </w:p>
          <w:p w14:paraId="13A2EF8D" w14:textId="77777777" w:rsidR="00A25D76" w:rsidRDefault="00A25D76" w:rsidP="00A25D76">
            <w:pPr>
              <w:pStyle w:val="ListParagraph"/>
              <w:ind w:left="0"/>
              <w:jc w:val="both"/>
              <w:rPr>
                <w:rFonts w:ascii="Times New Roman" w:hAnsi="Times New Roman"/>
                <w:bCs/>
                <w:sz w:val="24"/>
                <w:szCs w:val="24"/>
                <w:lang w:val="sr-Latn-RS"/>
              </w:rPr>
            </w:pPr>
            <w:r>
              <w:rPr>
                <w:rFonts w:ascii="Times New Roman" w:hAnsi="Times New Roman"/>
                <w:bCs/>
                <w:sz w:val="24"/>
                <w:szCs w:val="24"/>
                <w:lang w:val="sr-Latn-RS"/>
              </w:rPr>
              <w:t>Zajedno sa učenicima će prokomentarisati odgovore, koji će sadržati brojčane prikaze, kao najupečatljive dokaze poražavajuće statistike smrtnosti prethodnih pandemija, zatim i uzroke njihovog nastanka.</w:t>
            </w:r>
          </w:p>
          <w:p w14:paraId="14DAE3D8" w14:textId="77777777" w:rsidR="00A25D76" w:rsidRDefault="00A25D76" w:rsidP="00A25D76">
            <w:pPr>
              <w:pStyle w:val="ListParagraph"/>
              <w:ind w:left="0"/>
              <w:jc w:val="both"/>
              <w:rPr>
                <w:rFonts w:ascii="Times New Roman" w:hAnsi="Times New Roman"/>
                <w:b/>
                <w:sz w:val="24"/>
                <w:szCs w:val="24"/>
                <w:lang w:val="sr-Latn-RS"/>
              </w:rPr>
            </w:pPr>
            <w:r>
              <w:rPr>
                <w:rFonts w:ascii="Times New Roman" w:hAnsi="Times New Roman"/>
                <w:b/>
                <w:sz w:val="24"/>
                <w:szCs w:val="24"/>
                <w:lang w:val="sr-Latn-RS"/>
              </w:rPr>
              <w:t>Razrada</w:t>
            </w:r>
            <w:r w:rsidR="00DD25E9">
              <w:rPr>
                <w:rFonts w:ascii="Times New Roman" w:hAnsi="Times New Roman"/>
                <w:b/>
                <w:sz w:val="24"/>
                <w:szCs w:val="24"/>
                <w:lang w:val="sr-Latn-RS"/>
              </w:rPr>
              <w:t xml:space="preserve">   - kompetencija 2 i 1</w:t>
            </w:r>
          </w:p>
          <w:p w14:paraId="779DF455" w14:textId="77777777" w:rsidR="00A25D76" w:rsidRDefault="00A25D76" w:rsidP="00A25D76">
            <w:pPr>
              <w:pStyle w:val="ListParagraph"/>
              <w:ind w:left="0"/>
              <w:jc w:val="both"/>
              <w:rPr>
                <w:rFonts w:ascii="Times New Roman" w:hAnsi="Times New Roman"/>
                <w:bCs/>
                <w:sz w:val="24"/>
                <w:szCs w:val="24"/>
                <w:lang w:val="sr-Latn-RS"/>
              </w:rPr>
            </w:pPr>
            <w:r>
              <w:rPr>
                <w:rFonts w:ascii="Times New Roman" w:hAnsi="Times New Roman"/>
                <w:bCs/>
                <w:sz w:val="24"/>
                <w:szCs w:val="24"/>
                <w:lang w:val="sr-Latn-RS"/>
              </w:rPr>
              <w:t xml:space="preserve">Učenici će predstaviti novinske članke, koji se odnose na aktuelnu pandemiju u Francuskoj, sa temom širenja zaraze, iskustava pacijenata i ljekara i vakcinacije. </w:t>
            </w:r>
          </w:p>
          <w:p w14:paraId="255AF98C" w14:textId="77777777" w:rsidR="00A25D76" w:rsidRDefault="00A25D76" w:rsidP="00A25D76">
            <w:pPr>
              <w:pStyle w:val="ListParagraph"/>
              <w:ind w:left="0"/>
              <w:jc w:val="both"/>
              <w:rPr>
                <w:rFonts w:ascii="Times New Roman" w:hAnsi="Times New Roman"/>
                <w:b/>
                <w:sz w:val="24"/>
                <w:szCs w:val="24"/>
                <w:lang w:val="sr-Latn-RS"/>
              </w:rPr>
            </w:pPr>
            <w:r>
              <w:rPr>
                <w:rFonts w:ascii="Times New Roman" w:hAnsi="Times New Roman"/>
                <w:b/>
                <w:sz w:val="24"/>
                <w:szCs w:val="24"/>
                <w:lang w:val="sr-Latn-RS"/>
              </w:rPr>
              <w:t>Zaključak</w:t>
            </w:r>
            <w:r w:rsidR="00DD25E9">
              <w:rPr>
                <w:rFonts w:ascii="Times New Roman" w:hAnsi="Times New Roman"/>
                <w:b/>
                <w:sz w:val="24"/>
                <w:szCs w:val="24"/>
                <w:lang w:val="sr-Latn-RS"/>
              </w:rPr>
              <w:t xml:space="preserve">   - kompetencije 1 i 8</w:t>
            </w:r>
          </w:p>
          <w:p w14:paraId="528E1170" w14:textId="77777777" w:rsidR="00A25D76" w:rsidRDefault="00A25D76" w:rsidP="00A25D76">
            <w:pPr>
              <w:pStyle w:val="ListParagraph"/>
              <w:ind w:left="0"/>
              <w:jc w:val="both"/>
              <w:rPr>
                <w:rFonts w:ascii="Times New Roman" w:hAnsi="Times New Roman"/>
                <w:bCs/>
                <w:sz w:val="24"/>
                <w:szCs w:val="24"/>
                <w:lang w:val="sr-Latn-RS"/>
              </w:rPr>
            </w:pPr>
            <w:r>
              <w:rPr>
                <w:rFonts w:ascii="Times New Roman" w:hAnsi="Times New Roman"/>
                <w:bCs/>
                <w:sz w:val="24"/>
                <w:szCs w:val="24"/>
                <w:lang w:val="sr-Latn-RS"/>
              </w:rPr>
              <w:t>Zajedno sa učesnicima časa će napraviti poređenje po pitanju širenja zaraze, iskustava pacijenata i ljekara kao i vakcinacije sa akcentom na razgovor sa djecom koja su prebolovala ovu virozu ili čiji su ukućani ili bližnji prošli izolaciju.</w:t>
            </w:r>
          </w:p>
          <w:p w14:paraId="340571FB" w14:textId="77777777" w:rsidR="00A25D76" w:rsidRPr="004B7EDA" w:rsidRDefault="00A25D76" w:rsidP="00A25D76">
            <w:pPr>
              <w:pStyle w:val="ListParagraph"/>
              <w:ind w:left="0"/>
              <w:jc w:val="both"/>
              <w:rPr>
                <w:rFonts w:ascii="Times New Roman" w:hAnsi="Times New Roman"/>
                <w:b/>
                <w:sz w:val="24"/>
                <w:szCs w:val="24"/>
                <w:lang w:val="sr-Latn-RS"/>
              </w:rPr>
            </w:pPr>
            <w:r>
              <w:rPr>
                <w:rFonts w:ascii="Times New Roman" w:hAnsi="Times New Roman"/>
                <w:b/>
                <w:sz w:val="24"/>
                <w:szCs w:val="24"/>
                <w:lang w:val="sr-Latn-RS"/>
              </w:rPr>
              <w:t>Osvrt</w:t>
            </w:r>
            <w:r w:rsidR="00DD25E9">
              <w:rPr>
                <w:rFonts w:ascii="Times New Roman" w:hAnsi="Times New Roman"/>
                <w:b/>
                <w:sz w:val="24"/>
                <w:szCs w:val="24"/>
                <w:lang w:val="sr-Latn-RS"/>
              </w:rPr>
              <w:t xml:space="preserve">    - kompetencij</w:t>
            </w:r>
            <w:r w:rsidR="00A5263B">
              <w:rPr>
                <w:rFonts w:ascii="Times New Roman" w:hAnsi="Times New Roman"/>
                <w:b/>
                <w:sz w:val="24"/>
                <w:szCs w:val="24"/>
                <w:lang w:val="sr-Latn-RS"/>
              </w:rPr>
              <w:t>e 1</w:t>
            </w:r>
            <w:r w:rsidR="00C56FC4">
              <w:rPr>
                <w:rFonts w:ascii="Times New Roman" w:hAnsi="Times New Roman"/>
                <w:b/>
                <w:sz w:val="24"/>
                <w:szCs w:val="24"/>
                <w:lang w:val="sr-Latn-RS"/>
              </w:rPr>
              <w:t>,7</w:t>
            </w:r>
            <w:r w:rsidR="00A5263B">
              <w:rPr>
                <w:rFonts w:ascii="Times New Roman" w:hAnsi="Times New Roman"/>
                <w:b/>
                <w:sz w:val="24"/>
                <w:szCs w:val="24"/>
                <w:lang w:val="sr-Latn-RS"/>
              </w:rPr>
              <w:t xml:space="preserve"> i</w:t>
            </w:r>
            <w:r w:rsidR="00DD25E9">
              <w:rPr>
                <w:rFonts w:ascii="Times New Roman" w:hAnsi="Times New Roman"/>
                <w:b/>
                <w:sz w:val="24"/>
                <w:szCs w:val="24"/>
                <w:lang w:val="sr-Latn-RS"/>
              </w:rPr>
              <w:t xml:space="preserve"> 8</w:t>
            </w:r>
            <w:r w:rsidR="00A5263B">
              <w:rPr>
                <w:rFonts w:ascii="Times New Roman" w:hAnsi="Times New Roman"/>
                <w:b/>
                <w:sz w:val="24"/>
                <w:szCs w:val="24"/>
                <w:lang w:val="sr-Latn-RS"/>
              </w:rPr>
              <w:t xml:space="preserve"> </w:t>
            </w:r>
          </w:p>
          <w:p w14:paraId="425D46B9" w14:textId="77777777" w:rsidR="00A25D76" w:rsidRPr="006D57A9" w:rsidRDefault="00A25D76" w:rsidP="00A25D76">
            <w:pPr>
              <w:pStyle w:val="ListParagraph"/>
              <w:ind w:left="0"/>
              <w:jc w:val="both"/>
              <w:rPr>
                <w:rFonts w:ascii="Times New Roman" w:hAnsi="Times New Roman"/>
                <w:b/>
                <w:sz w:val="24"/>
                <w:szCs w:val="24"/>
                <w:lang w:val="sr-Latn-RS"/>
              </w:rPr>
            </w:pPr>
            <w:r>
              <w:rPr>
                <w:rFonts w:ascii="Times New Roman" w:hAnsi="Times New Roman"/>
                <w:bCs/>
                <w:sz w:val="24"/>
                <w:szCs w:val="24"/>
                <w:lang w:val="sr-Latn-RS"/>
              </w:rPr>
              <w:t>Posebni osvrt će biti izvršen na temu panike i straha, pod sloganom : Čovjek je čovjeku virus bez lijeka. Tom prilikom će se razgovarati o načinima informisanja o zaraženima i zloupotrebama dobijenih informacija, koje mogu da posluže kao izgovor za grubu i nekulturnu komunikaciju, koja vrijeđa ličnost potencijalnih zaraženih iz prvog ili drugog kontakta</w:t>
            </w:r>
          </w:p>
          <w:p w14:paraId="1FC39945" w14:textId="77777777" w:rsidR="0053155C" w:rsidRPr="003E4380" w:rsidRDefault="0053155C" w:rsidP="00E13807">
            <w:pPr>
              <w:pStyle w:val="ListParagraph"/>
              <w:ind w:left="0"/>
              <w:jc w:val="both"/>
              <w:rPr>
                <w:rFonts w:ascii="Times New Roman" w:hAnsi="Times New Roman"/>
                <w:sz w:val="24"/>
                <w:szCs w:val="24"/>
                <w:lang w:val="sr-Latn-RS"/>
              </w:rPr>
            </w:pPr>
          </w:p>
        </w:tc>
      </w:tr>
      <w:tr w:rsidR="0053155C" w:rsidRPr="00DB571E" w14:paraId="29EA1E6F" w14:textId="77777777" w:rsidTr="33E9EFF2">
        <w:tc>
          <w:tcPr>
            <w:tcW w:w="2939" w:type="dxa"/>
            <w:shd w:val="clear" w:color="auto" w:fill="D9D9D9" w:themeFill="background1" w:themeFillShade="D9"/>
          </w:tcPr>
          <w:p w14:paraId="61FAAF30"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r w:rsidRPr="006D57A9">
              <w:rPr>
                <w:rFonts w:ascii="Times New Roman" w:hAnsi="Times New Roman" w:cs="Times New Roman"/>
                <w:b/>
                <w:bCs/>
                <w:color w:val="000000"/>
                <w:sz w:val="24"/>
                <w:szCs w:val="24"/>
                <w:lang w:val="sr-Latn-RS"/>
              </w:rPr>
              <w:lastRenderedPageBreak/>
              <w:t>8. Nastavni materijali za podučavanje i učenje</w:t>
            </w:r>
          </w:p>
          <w:p w14:paraId="0562CB0E"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p>
        </w:tc>
        <w:tc>
          <w:tcPr>
            <w:tcW w:w="6123" w:type="dxa"/>
            <w:shd w:val="clear" w:color="auto" w:fill="FFFFFF" w:themeFill="background1"/>
          </w:tcPr>
          <w:p w14:paraId="368D98CB" w14:textId="77777777" w:rsidR="0053155C" w:rsidRPr="00787BC5" w:rsidRDefault="0053155C" w:rsidP="00E13807">
            <w:pPr>
              <w:pStyle w:val="TableParagraph"/>
              <w:rPr>
                <w:rFonts w:ascii="Times New Roman" w:hAnsi="Times New Roman" w:cs="Times New Roman"/>
                <w:sz w:val="24"/>
                <w:szCs w:val="24"/>
                <w:lang w:val="sr-Latn-RS"/>
              </w:rPr>
            </w:pPr>
            <w:r w:rsidRPr="00787BC5">
              <w:rPr>
                <w:rFonts w:ascii="Times New Roman" w:hAnsi="Times New Roman" w:cs="Times New Roman"/>
                <w:sz w:val="24"/>
                <w:szCs w:val="24"/>
                <w:lang w:val="sr-Latn-RS"/>
              </w:rPr>
              <w:t xml:space="preserve">Geogebra, izzcg.me, </w:t>
            </w:r>
            <w:r>
              <w:rPr>
                <w:rFonts w:ascii="Times New Roman" w:hAnsi="Times New Roman" w:cs="Times New Roman"/>
                <w:sz w:val="24"/>
                <w:szCs w:val="24"/>
                <w:lang w:val="sr-Latn-RS"/>
              </w:rPr>
              <w:t>vho</w:t>
            </w:r>
            <w:r w:rsidRPr="00787BC5">
              <w:rPr>
                <w:rFonts w:ascii="Times New Roman" w:hAnsi="Times New Roman" w:cs="Times New Roman"/>
                <w:sz w:val="24"/>
                <w:szCs w:val="24"/>
                <w:lang w:val="sr-Latn-RS"/>
              </w:rPr>
              <w:t>.int, youtube, nastavni listići, ppt, geografske i nijeme karte</w:t>
            </w:r>
          </w:p>
        </w:tc>
      </w:tr>
      <w:tr w:rsidR="0053155C" w:rsidRPr="00DB571E" w14:paraId="6D88EE6C" w14:textId="77777777" w:rsidTr="33E9EFF2">
        <w:tc>
          <w:tcPr>
            <w:tcW w:w="2939" w:type="dxa"/>
            <w:shd w:val="clear" w:color="auto" w:fill="D9D9D9" w:themeFill="background1" w:themeFillShade="D9"/>
          </w:tcPr>
          <w:p w14:paraId="396C42F9"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r w:rsidRPr="006D57A9">
              <w:rPr>
                <w:rFonts w:ascii="Times New Roman" w:hAnsi="Times New Roman" w:cs="Times New Roman"/>
                <w:b/>
                <w:bCs/>
                <w:color w:val="000000"/>
                <w:sz w:val="24"/>
                <w:szCs w:val="24"/>
                <w:lang w:val="sr-Latn-RS"/>
              </w:rPr>
              <w:t>9. Potrebna materijalna sredstva</w:t>
            </w:r>
          </w:p>
          <w:p w14:paraId="41934004" w14:textId="77777777" w:rsidR="0053155C" w:rsidRPr="006D57A9" w:rsidRDefault="0053155C" w:rsidP="00E13807">
            <w:pPr>
              <w:spacing w:line="276" w:lineRule="auto"/>
              <w:rPr>
                <w:rFonts w:ascii="Times New Roman" w:hAnsi="Times New Roman" w:cs="Times New Roman"/>
                <w:color w:val="000000"/>
                <w:sz w:val="24"/>
                <w:szCs w:val="24"/>
                <w:lang w:val="sr-Latn-RS"/>
              </w:rPr>
            </w:pPr>
            <w:r w:rsidRPr="006D57A9">
              <w:rPr>
                <w:rFonts w:ascii="Times New Roman" w:hAnsi="Times New Roman" w:cs="Times New Roman"/>
                <w:color w:val="000000"/>
                <w:sz w:val="24"/>
                <w:szCs w:val="24"/>
                <w:lang w:val="sr-Latn-RS"/>
              </w:rPr>
              <w:t>(uključujući troškovnik, ako je potrebno obezbjediti finansijska sredstva)</w:t>
            </w:r>
          </w:p>
        </w:tc>
        <w:tc>
          <w:tcPr>
            <w:tcW w:w="6123" w:type="dxa"/>
            <w:shd w:val="clear" w:color="auto" w:fill="FFFFFF" w:themeFill="background1"/>
          </w:tcPr>
          <w:p w14:paraId="06D2304F" w14:textId="77777777" w:rsidR="0053155C" w:rsidRPr="00787BC5" w:rsidRDefault="0053155C" w:rsidP="00E13807">
            <w:pPr>
              <w:jc w:val="both"/>
              <w:rPr>
                <w:rFonts w:ascii="Times New Roman" w:hAnsi="Times New Roman" w:cs="Times New Roman"/>
                <w:sz w:val="24"/>
                <w:szCs w:val="24"/>
                <w:lang w:val="sr-Latn-RS"/>
              </w:rPr>
            </w:pPr>
            <w:r w:rsidRPr="00787BC5">
              <w:rPr>
                <w:rFonts w:ascii="Times New Roman" w:hAnsi="Times New Roman" w:cs="Times New Roman"/>
                <w:sz w:val="24"/>
                <w:szCs w:val="24"/>
                <w:lang w:val="sr-Latn-RS"/>
              </w:rPr>
              <w:t>Telefoni, kompjuteri i slično</w:t>
            </w:r>
          </w:p>
        </w:tc>
      </w:tr>
      <w:tr w:rsidR="0053155C" w:rsidRPr="006D57A9" w14:paraId="1DCC7F56" w14:textId="77777777" w:rsidTr="33E9EFF2">
        <w:tc>
          <w:tcPr>
            <w:tcW w:w="2939" w:type="dxa"/>
            <w:shd w:val="clear" w:color="auto" w:fill="D9D9D9" w:themeFill="background1" w:themeFillShade="D9"/>
          </w:tcPr>
          <w:p w14:paraId="115BDDA7"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r w:rsidRPr="006D57A9">
              <w:rPr>
                <w:rFonts w:ascii="Times New Roman" w:hAnsi="Times New Roman" w:cs="Times New Roman"/>
                <w:b/>
                <w:bCs/>
                <w:color w:val="000000"/>
                <w:sz w:val="24"/>
                <w:szCs w:val="24"/>
                <w:lang w:val="sr-Latn-RS"/>
              </w:rPr>
              <w:t>10. Očekivani rezultati</w:t>
            </w:r>
          </w:p>
          <w:p w14:paraId="6B93222D" w14:textId="77777777" w:rsidR="0053155C" w:rsidRPr="006D57A9" w:rsidRDefault="0053155C" w:rsidP="00E13807">
            <w:pPr>
              <w:spacing w:line="276" w:lineRule="auto"/>
              <w:rPr>
                <w:rFonts w:ascii="Times New Roman" w:hAnsi="Times New Roman" w:cs="Times New Roman"/>
                <w:color w:val="000000"/>
                <w:sz w:val="24"/>
                <w:szCs w:val="24"/>
                <w:lang w:val="sr-Latn-RS"/>
              </w:rPr>
            </w:pPr>
            <w:r w:rsidRPr="006D57A9">
              <w:rPr>
                <w:rFonts w:ascii="Times New Roman" w:hAnsi="Times New Roman" w:cs="Times New Roman"/>
                <w:color w:val="000000"/>
                <w:sz w:val="24"/>
                <w:szCs w:val="24"/>
                <w:lang w:val="sr-Latn-RS"/>
              </w:rPr>
              <w:t>(mjerljivi i dokazljivi, koji proističu iz definiranih aktivnosti)</w:t>
            </w:r>
          </w:p>
          <w:p w14:paraId="34CE0A41" w14:textId="77777777" w:rsidR="0053155C" w:rsidRPr="006D57A9" w:rsidRDefault="0053155C" w:rsidP="00E13807">
            <w:pPr>
              <w:spacing w:line="276" w:lineRule="auto"/>
              <w:rPr>
                <w:rFonts w:ascii="Times New Roman" w:hAnsi="Times New Roman" w:cs="Times New Roman"/>
                <w:color w:val="000000"/>
                <w:sz w:val="24"/>
                <w:szCs w:val="24"/>
                <w:lang w:val="sr-Latn-RS"/>
              </w:rPr>
            </w:pPr>
          </w:p>
        </w:tc>
        <w:tc>
          <w:tcPr>
            <w:tcW w:w="6123" w:type="dxa"/>
            <w:shd w:val="clear" w:color="auto" w:fill="FFFFFF" w:themeFill="background1"/>
          </w:tcPr>
          <w:p w14:paraId="6CC9AA2A" w14:textId="77777777" w:rsidR="0053155C" w:rsidRPr="006D57A9" w:rsidRDefault="0053155C" w:rsidP="00E13807">
            <w:pPr>
              <w:pStyle w:val="NormalWeb"/>
              <w:shd w:val="clear" w:color="auto" w:fill="FFFFFF"/>
              <w:spacing w:before="0" w:beforeAutospacing="0" w:after="0" w:afterAutospacing="0" w:line="276" w:lineRule="auto"/>
              <w:jc w:val="both"/>
              <w:rPr>
                <w:bCs/>
                <w:color w:val="000000"/>
                <w:lang w:val="sr-Latn-ME"/>
              </w:rPr>
            </w:pPr>
            <w:r w:rsidRPr="006D57A9">
              <w:rPr>
                <w:bCs/>
                <w:color w:val="000000"/>
                <w:lang w:val="sr-Latn-ME"/>
              </w:rPr>
              <w:t>Učenici su izradili dijagrame o obolijevanju u CG</w:t>
            </w:r>
          </w:p>
          <w:p w14:paraId="2F1C322A" w14:textId="77777777" w:rsidR="0053155C" w:rsidRPr="006D57A9" w:rsidRDefault="0053155C" w:rsidP="00E13807">
            <w:pPr>
              <w:pStyle w:val="NormalWeb"/>
              <w:shd w:val="clear" w:color="auto" w:fill="FFFFFF"/>
              <w:spacing w:before="0" w:beforeAutospacing="0" w:after="0" w:afterAutospacing="0" w:line="276" w:lineRule="auto"/>
              <w:jc w:val="both"/>
              <w:rPr>
                <w:bCs/>
                <w:color w:val="000000"/>
                <w:lang w:val="sr-Latn-ME"/>
              </w:rPr>
            </w:pPr>
            <w:r w:rsidRPr="006D57A9">
              <w:rPr>
                <w:bCs/>
                <w:color w:val="000000"/>
                <w:lang w:val="sr-Latn-ME"/>
              </w:rPr>
              <w:t>Podaci su prikupljeni i izanalizirani</w:t>
            </w:r>
          </w:p>
          <w:p w14:paraId="52EC91A6" w14:textId="77777777" w:rsidR="0053155C" w:rsidRPr="006D57A9" w:rsidRDefault="0053155C" w:rsidP="00E13807">
            <w:pPr>
              <w:pStyle w:val="NormalWeb"/>
              <w:shd w:val="clear" w:color="auto" w:fill="FFFFFF"/>
              <w:spacing w:before="0" w:beforeAutospacing="0" w:after="0" w:afterAutospacing="0" w:line="276" w:lineRule="auto"/>
              <w:jc w:val="both"/>
              <w:rPr>
                <w:bCs/>
                <w:color w:val="000000"/>
                <w:lang w:val="sr-Latn-ME"/>
              </w:rPr>
            </w:pPr>
            <w:r w:rsidRPr="006D57A9">
              <w:rPr>
                <w:bCs/>
                <w:color w:val="000000"/>
                <w:lang w:val="sr-Latn-ME"/>
              </w:rPr>
              <w:t>Izrađene su prezentacije(hamer/ppt)</w:t>
            </w:r>
          </w:p>
          <w:p w14:paraId="57839742" w14:textId="77777777" w:rsidR="0053155C" w:rsidRPr="006D57A9" w:rsidRDefault="0053155C" w:rsidP="00E13807">
            <w:pPr>
              <w:pStyle w:val="NormalWeb"/>
              <w:shd w:val="clear" w:color="auto" w:fill="FFFFFF"/>
              <w:spacing w:before="0" w:beforeAutospacing="0" w:after="0" w:afterAutospacing="0" w:line="276" w:lineRule="auto"/>
              <w:jc w:val="both"/>
              <w:rPr>
                <w:bCs/>
                <w:color w:val="000000"/>
                <w:lang w:val="sr-Latn-ME"/>
              </w:rPr>
            </w:pPr>
            <w:r w:rsidRPr="006D57A9">
              <w:rPr>
                <w:bCs/>
                <w:color w:val="000000"/>
                <w:lang w:val="sr-Latn-ME"/>
              </w:rPr>
              <w:t>Istraženi su izvori informacija i ist</w:t>
            </w:r>
            <w:r>
              <w:rPr>
                <w:bCs/>
                <w:color w:val="000000"/>
                <w:lang w:val="sr-Latn-ME"/>
              </w:rPr>
              <w:t>e</w:t>
            </w:r>
            <w:r w:rsidRPr="006D57A9">
              <w:rPr>
                <w:bCs/>
                <w:color w:val="000000"/>
                <w:lang w:val="sr-Latn-ME"/>
              </w:rPr>
              <w:t xml:space="preserve"> klasifikovane i prezentovane</w:t>
            </w:r>
          </w:p>
          <w:p w14:paraId="62EBF3C5" w14:textId="77777777" w:rsidR="0053155C" w:rsidRPr="006D57A9" w:rsidRDefault="0053155C" w:rsidP="00E13807">
            <w:pPr>
              <w:pStyle w:val="NormalWeb"/>
              <w:shd w:val="clear" w:color="auto" w:fill="FFFFFF"/>
              <w:spacing w:before="0" w:beforeAutospacing="0" w:after="0" w:afterAutospacing="0" w:line="276" w:lineRule="auto"/>
              <w:jc w:val="both"/>
              <w:rPr>
                <w:bCs/>
                <w:color w:val="000000"/>
                <w:lang w:val="sr-Latn-ME"/>
              </w:rPr>
            </w:pPr>
          </w:p>
          <w:p w14:paraId="6D98A12B" w14:textId="77777777" w:rsidR="0053155C" w:rsidRPr="006D57A9" w:rsidRDefault="0053155C" w:rsidP="00E13807">
            <w:pPr>
              <w:pStyle w:val="NormalWeb"/>
              <w:shd w:val="clear" w:color="auto" w:fill="FFFFFF"/>
              <w:spacing w:before="0" w:beforeAutospacing="0" w:after="0" w:afterAutospacing="0" w:line="276" w:lineRule="auto"/>
              <w:jc w:val="both"/>
              <w:rPr>
                <w:bCs/>
                <w:lang w:val="sr-Latn-RS"/>
              </w:rPr>
            </w:pPr>
          </w:p>
        </w:tc>
      </w:tr>
      <w:tr w:rsidR="0053155C" w:rsidRPr="006D57A9" w14:paraId="510A9D8D" w14:textId="77777777" w:rsidTr="33E9EFF2">
        <w:tc>
          <w:tcPr>
            <w:tcW w:w="2939" w:type="dxa"/>
            <w:shd w:val="clear" w:color="auto" w:fill="D9D9D9" w:themeFill="background1" w:themeFillShade="D9"/>
          </w:tcPr>
          <w:p w14:paraId="27F09C67"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r w:rsidRPr="006D57A9">
              <w:rPr>
                <w:rFonts w:ascii="Times New Roman" w:hAnsi="Times New Roman" w:cs="Times New Roman"/>
                <w:b/>
                <w:bCs/>
                <w:color w:val="000000"/>
                <w:sz w:val="24"/>
                <w:szCs w:val="24"/>
                <w:lang w:val="sr-Latn-RS"/>
              </w:rPr>
              <w:t>11. Opis sistema vrednovanja</w:t>
            </w:r>
          </w:p>
          <w:p w14:paraId="2946DB82"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p>
        </w:tc>
        <w:tc>
          <w:tcPr>
            <w:tcW w:w="6123" w:type="dxa"/>
            <w:shd w:val="clear" w:color="auto" w:fill="FFFFFF" w:themeFill="background1"/>
          </w:tcPr>
          <w:p w14:paraId="780203F7" w14:textId="77777777" w:rsidR="0053155C" w:rsidRPr="006D57A9" w:rsidRDefault="0053155C" w:rsidP="00E13807">
            <w:pPr>
              <w:pStyle w:val="NormalWeb"/>
              <w:shd w:val="clear" w:color="auto" w:fill="FFFFFF"/>
              <w:spacing w:before="0" w:beforeAutospacing="0" w:after="0" w:afterAutospacing="0" w:line="276" w:lineRule="auto"/>
              <w:jc w:val="both"/>
              <w:rPr>
                <w:lang w:val="sr-Latn-RS"/>
              </w:rPr>
            </w:pPr>
            <w:r w:rsidRPr="006D57A9">
              <w:rPr>
                <w:lang w:val="sr-Latn-RS"/>
              </w:rPr>
              <w:t>Vršnjačka evaluacija i samoevaluacija rezultata</w:t>
            </w:r>
          </w:p>
          <w:p w14:paraId="3CC6975E" w14:textId="77777777" w:rsidR="0053155C" w:rsidRDefault="0053155C" w:rsidP="00E13807">
            <w:pPr>
              <w:pStyle w:val="NormalWeb"/>
              <w:shd w:val="clear" w:color="auto" w:fill="FFFFFF"/>
              <w:spacing w:before="0" w:beforeAutospacing="0" w:after="0" w:afterAutospacing="0" w:line="276" w:lineRule="auto"/>
              <w:jc w:val="both"/>
              <w:rPr>
                <w:lang w:val="sr-Latn-RS"/>
              </w:rPr>
            </w:pPr>
            <w:r w:rsidRPr="006D57A9">
              <w:rPr>
                <w:lang w:val="sr-Latn-RS"/>
              </w:rPr>
              <w:t>Kri</w:t>
            </w:r>
            <w:r>
              <w:rPr>
                <w:lang w:val="sr-Latn-RS"/>
              </w:rPr>
              <w:t xml:space="preserve">terijum </w:t>
            </w:r>
          </w:p>
          <w:p w14:paraId="7DA602B3" w14:textId="77777777" w:rsidR="0053155C" w:rsidRPr="006D57A9" w:rsidRDefault="0053155C" w:rsidP="00E13807">
            <w:pPr>
              <w:pStyle w:val="NormalWeb"/>
              <w:shd w:val="clear" w:color="auto" w:fill="FFFFFF"/>
              <w:spacing w:before="0" w:beforeAutospacing="0" w:after="0" w:afterAutospacing="0" w:line="276" w:lineRule="auto"/>
              <w:jc w:val="both"/>
              <w:rPr>
                <w:lang w:val="sr-Latn-RS"/>
              </w:rPr>
            </w:pPr>
            <w:r>
              <w:rPr>
                <w:lang w:val="sr-Latn-RS"/>
              </w:rPr>
              <w:t>&gt;90% odlično</w:t>
            </w:r>
          </w:p>
          <w:p w14:paraId="22B77274" w14:textId="77777777" w:rsidR="0053155C" w:rsidRDefault="0053155C" w:rsidP="00E13807">
            <w:pPr>
              <w:pStyle w:val="NormalWeb"/>
              <w:shd w:val="clear" w:color="auto" w:fill="FFFFFF"/>
              <w:spacing w:before="0" w:beforeAutospacing="0" w:after="0" w:afterAutospacing="0" w:line="276" w:lineRule="auto"/>
              <w:jc w:val="both"/>
              <w:rPr>
                <w:lang w:val="sr-Latn-RS"/>
              </w:rPr>
            </w:pPr>
            <w:r>
              <w:rPr>
                <w:lang w:val="sr-Latn-RS"/>
              </w:rPr>
              <w:t>80% vrlo dobro</w:t>
            </w:r>
          </w:p>
          <w:p w14:paraId="63F86B9E" w14:textId="77777777" w:rsidR="0053155C" w:rsidRDefault="0053155C" w:rsidP="00E13807">
            <w:pPr>
              <w:pStyle w:val="NormalWeb"/>
              <w:shd w:val="clear" w:color="auto" w:fill="FFFFFF"/>
              <w:spacing w:before="0" w:beforeAutospacing="0" w:after="0" w:afterAutospacing="0" w:line="276" w:lineRule="auto"/>
              <w:jc w:val="both"/>
              <w:rPr>
                <w:lang w:val="sr-Latn-RS"/>
              </w:rPr>
            </w:pPr>
            <w:r>
              <w:rPr>
                <w:lang w:val="sr-Latn-RS"/>
              </w:rPr>
              <w:lastRenderedPageBreak/>
              <w:t>60% dobro</w:t>
            </w:r>
          </w:p>
          <w:p w14:paraId="025A77D3" w14:textId="77777777" w:rsidR="0053155C" w:rsidRDefault="0053155C" w:rsidP="00E13807">
            <w:pPr>
              <w:pStyle w:val="NormalWeb"/>
              <w:shd w:val="clear" w:color="auto" w:fill="FFFFFF"/>
              <w:spacing w:before="0" w:beforeAutospacing="0" w:after="0" w:afterAutospacing="0" w:line="276" w:lineRule="auto"/>
              <w:jc w:val="both"/>
              <w:rPr>
                <w:lang w:val="sr-Latn-RS"/>
              </w:rPr>
            </w:pPr>
            <w:r>
              <w:rPr>
                <w:lang w:val="sr-Latn-RS"/>
              </w:rPr>
              <w:t>40% dovoljno</w:t>
            </w:r>
          </w:p>
          <w:p w14:paraId="788BC491" w14:textId="77777777" w:rsidR="0053155C" w:rsidRPr="006D57A9" w:rsidRDefault="0053155C" w:rsidP="00E13807">
            <w:pPr>
              <w:pStyle w:val="NormalWeb"/>
              <w:shd w:val="clear" w:color="auto" w:fill="FFFFFF"/>
              <w:spacing w:before="0" w:beforeAutospacing="0" w:after="0" w:afterAutospacing="0" w:line="276" w:lineRule="auto"/>
              <w:jc w:val="both"/>
              <w:rPr>
                <w:lang w:val="sr-Latn-RS"/>
              </w:rPr>
            </w:pPr>
            <w:r>
              <w:rPr>
                <w:lang w:val="sr-Latn-RS"/>
              </w:rPr>
              <w:t>&lt;40% nedovoljno</w:t>
            </w:r>
          </w:p>
        </w:tc>
      </w:tr>
      <w:tr w:rsidR="0053155C" w:rsidRPr="006D57A9" w14:paraId="3E3CDCDF" w14:textId="77777777" w:rsidTr="33E9EFF2">
        <w:tc>
          <w:tcPr>
            <w:tcW w:w="2939" w:type="dxa"/>
            <w:shd w:val="clear" w:color="auto" w:fill="D9D9D9" w:themeFill="background1" w:themeFillShade="D9"/>
          </w:tcPr>
          <w:p w14:paraId="485A32F8"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r w:rsidRPr="006D57A9">
              <w:rPr>
                <w:rFonts w:ascii="Times New Roman" w:hAnsi="Times New Roman" w:cs="Times New Roman"/>
                <w:b/>
                <w:bCs/>
                <w:color w:val="000000"/>
                <w:sz w:val="24"/>
                <w:szCs w:val="24"/>
                <w:lang w:val="sr-Latn-RS"/>
              </w:rPr>
              <w:lastRenderedPageBreak/>
              <w:t>12. Evaluacija</w:t>
            </w:r>
          </w:p>
          <w:p w14:paraId="5997CC1D" w14:textId="77777777" w:rsidR="0053155C" w:rsidRPr="006D57A9" w:rsidRDefault="0053155C" w:rsidP="00E13807">
            <w:pPr>
              <w:spacing w:line="276" w:lineRule="auto"/>
              <w:rPr>
                <w:rFonts w:ascii="Times New Roman" w:hAnsi="Times New Roman" w:cs="Times New Roman"/>
                <w:b/>
                <w:bCs/>
                <w:color w:val="000000"/>
                <w:sz w:val="24"/>
                <w:szCs w:val="24"/>
                <w:lang w:val="sr-Latn-RS"/>
              </w:rPr>
            </w:pPr>
          </w:p>
        </w:tc>
        <w:tc>
          <w:tcPr>
            <w:tcW w:w="6123" w:type="dxa"/>
            <w:shd w:val="clear" w:color="auto" w:fill="FFFFFF" w:themeFill="background1"/>
          </w:tcPr>
          <w:p w14:paraId="192C3ADB" w14:textId="77777777" w:rsidR="0053155C" w:rsidRPr="006D57A9" w:rsidRDefault="0053155C" w:rsidP="00E13807">
            <w:pPr>
              <w:rPr>
                <w:rFonts w:ascii="Times New Roman" w:hAnsi="Times New Roman" w:cs="Times New Roman"/>
                <w:sz w:val="24"/>
                <w:szCs w:val="24"/>
                <w:lang w:val="sr-Latn-RS"/>
              </w:rPr>
            </w:pPr>
            <w:r w:rsidRPr="006D57A9">
              <w:rPr>
                <w:rFonts w:ascii="Times New Roman" w:hAnsi="Times New Roman" w:cs="Times New Roman"/>
                <w:sz w:val="24"/>
                <w:szCs w:val="24"/>
                <w:lang w:val="sr-Latn-RS"/>
              </w:rPr>
              <w:t>Na osnovu učeničke evaluacije i samoevaluacije, samoevaluacije profesora na osnovu učeničke evaluacije(mjerenje zadovoljstva sopstvenim radom)</w:t>
            </w:r>
          </w:p>
        </w:tc>
      </w:tr>
    </w:tbl>
    <w:p w14:paraId="110FFD37" w14:textId="77777777" w:rsidR="0053155C" w:rsidRPr="006D57A9" w:rsidRDefault="0053155C" w:rsidP="0053155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6B699379" w14:textId="77777777" w:rsidR="0053155C" w:rsidRPr="006D57A9" w:rsidRDefault="0053155C" w:rsidP="0053155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3FE9F23F" w14:textId="77777777" w:rsidR="0053155C" w:rsidRPr="006D57A9" w:rsidRDefault="0053155C" w:rsidP="0053155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1F72F646" w14:textId="77777777" w:rsidR="0053155C" w:rsidRPr="006D57A9" w:rsidRDefault="0053155C" w:rsidP="0053155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08CE6F91" w14:textId="77777777" w:rsidR="0053155C" w:rsidRPr="006D57A9" w:rsidRDefault="0053155C" w:rsidP="0053155C">
      <w:pPr>
        <w:spacing w:line="276" w:lineRule="auto"/>
        <w:rPr>
          <w:rFonts w:ascii="Times New Roman" w:hAnsi="Times New Roman" w:cs="Times New Roman"/>
          <w:b/>
          <w:i/>
          <w:color w:val="000000"/>
          <w:highlight w:val="yellow"/>
          <w:u w:val="single"/>
          <w:lang w:val="sr-Latn-ME"/>
        </w:rPr>
      </w:pPr>
    </w:p>
    <w:p w14:paraId="61CDCEAD" w14:textId="77777777" w:rsidR="0053155C" w:rsidRPr="006D57A9" w:rsidRDefault="0053155C" w:rsidP="0053155C">
      <w:pPr>
        <w:spacing w:line="276" w:lineRule="auto"/>
        <w:rPr>
          <w:rFonts w:ascii="Times New Roman" w:hAnsi="Times New Roman" w:cs="Times New Roman"/>
          <w:b/>
          <w:i/>
          <w:color w:val="000000"/>
          <w:highlight w:val="yellow"/>
          <w:u w:val="single"/>
          <w:lang w:val="sr-Latn-ME"/>
        </w:rPr>
      </w:pPr>
    </w:p>
    <w:p w14:paraId="6BB9E253" w14:textId="77777777" w:rsidR="0053155C" w:rsidRPr="0053155C" w:rsidRDefault="0053155C" w:rsidP="0053155C">
      <w:pPr>
        <w:pStyle w:val="NormalWeb"/>
        <w:shd w:val="clear" w:color="auto" w:fill="FFFFFF"/>
        <w:spacing w:before="0" w:beforeAutospacing="0" w:after="0" w:afterAutospacing="0" w:line="276" w:lineRule="auto"/>
        <w:jc w:val="both"/>
        <w:rPr>
          <w:b/>
          <w:bCs/>
          <w:color w:val="000000"/>
          <w:sz w:val="22"/>
          <w:szCs w:val="22"/>
          <w:lang w:val="sr-Latn-RS"/>
        </w:rPr>
      </w:pPr>
    </w:p>
    <w:p w14:paraId="23DE523C" w14:textId="77777777" w:rsidR="0053155C" w:rsidRPr="006D57A9" w:rsidRDefault="0053155C" w:rsidP="0053155C">
      <w:pPr>
        <w:rPr>
          <w:rFonts w:ascii="Times New Roman" w:hAnsi="Times New Roman" w:cs="Times New Roman"/>
        </w:rPr>
      </w:pPr>
    </w:p>
    <w:p w14:paraId="52E56223" w14:textId="77777777" w:rsidR="0053155C" w:rsidRPr="006D57A9" w:rsidRDefault="0053155C" w:rsidP="0053155C">
      <w:pPr>
        <w:rPr>
          <w:rFonts w:ascii="Times New Roman" w:hAnsi="Times New Roman" w:cs="Times New Roman"/>
        </w:rPr>
      </w:pPr>
    </w:p>
    <w:p w14:paraId="07547A01" w14:textId="77777777" w:rsidR="00750C6C" w:rsidRPr="0053155C" w:rsidRDefault="00750C6C" w:rsidP="00750C6C">
      <w:pPr>
        <w:pStyle w:val="NormalWeb"/>
        <w:shd w:val="clear" w:color="auto" w:fill="FFFFFF"/>
        <w:spacing w:before="0" w:beforeAutospacing="0" w:after="0" w:afterAutospacing="0" w:line="276" w:lineRule="auto"/>
        <w:jc w:val="both"/>
        <w:rPr>
          <w:b/>
          <w:bCs/>
          <w:color w:val="000000"/>
          <w:sz w:val="22"/>
          <w:szCs w:val="22"/>
          <w:highlight w:val="yellow"/>
          <w:lang w:val="pl-PL"/>
        </w:rPr>
      </w:pPr>
    </w:p>
    <w:p w14:paraId="5043CB0F" w14:textId="77777777" w:rsidR="00750C6C" w:rsidRPr="006D57A9" w:rsidRDefault="00750C6C" w:rsidP="00750C6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07459315" w14:textId="77777777" w:rsidR="00750C6C" w:rsidRPr="006D57A9" w:rsidRDefault="00750C6C" w:rsidP="00750C6C">
      <w:pPr>
        <w:pStyle w:val="NormalWeb"/>
        <w:shd w:val="clear" w:color="auto" w:fill="FFFFFF"/>
        <w:spacing w:before="0" w:beforeAutospacing="0" w:after="0" w:afterAutospacing="0" w:line="276" w:lineRule="auto"/>
        <w:jc w:val="both"/>
        <w:rPr>
          <w:b/>
          <w:bCs/>
          <w:color w:val="000000"/>
          <w:sz w:val="22"/>
          <w:szCs w:val="22"/>
          <w:highlight w:val="yellow"/>
          <w:lang w:val="sr-Latn-ME"/>
        </w:rPr>
      </w:pPr>
    </w:p>
    <w:p w14:paraId="6537F28F" w14:textId="77777777" w:rsidR="00750C6C" w:rsidRPr="006D57A9" w:rsidRDefault="00750C6C" w:rsidP="00C41E46">
      <w:pPr>
        <w:spacing w:line="276" w:lineRule="auto"/>
        <w:rPr>
          <w:rFonts w:ascii="Times New Roman" w:hAnsi="Times New Roman" w:cs="Times New Roman"/>
          <w:b/>
          <w:i/>
          <w:color w:val="000000"/>
          <w:highlight w:val="yellow"/>
          <w:u w:val="single"/>
          <w:lang w:val="sr-Latn-ME"/>
        </w:rPr>
      </w:pPr>
    </w:p>
    <w:p w14:paraId="6DFB9E20" w14:textId="77777777" w:rsidR="00750C6C" w:rsidRPr="006D57A9" w:rsidRDefault="00750C6C" w:rsidP="00C41E46">
      <w:pPr>
        <w:spacing w:line="276" w:lineRule="auto"/>
        <w:rPr>
          <w:rFonts w:ascii="Times New Roman" w:hAnsi="Times New Roman" w:cs="Times New Roman"/>
          <w:b/>
          <w:i/>
          <w:color w:val="000000"/>
          <w:highlight w:val="yellow"/>
          <w:u w:val="single"/>
          <w:lang w:val="sr-Latn-ME"/>
        </w:rPr>
      </w:pPr>
    </w:p>
    <w:p w14:paraId="70DF9E56" w14:textId="77777777" w:rsidR="00AB555F" w:rsidRPr="00E01443" w:rsidRDefault="00AB555F" w:rsidP="00AB555F">
      <w:pPr>
        <w:pStyle w:val="NormalWeb"/>
        <w:shd w:val="clear" w:color="auto" w:fill="FFFFFF"/>
        <w:spacing w:before="0" w:beforeAutospacing="0" w:after="0" w:afterAutospacing="0" w:line="276" w:lineRule="auto"/>
        <w:jc w:val="both"/>
        <w:rPr>
          <w:b/>
          <w:bCs/>
          <w:color w:val="000000"/>
          <w:sz w:val="22"/>
          <w:szCs w:val="22"/>
          <w:lang w:val="sr-Latn-RS"/>
        </w:rPr>
      </w:pPr>
    </w:p>
    <w:p w14:paraId="44E871BC" w14:textId="77777777" w:rsidR="00A15CD1" w:rsidRPr="006D57A9" w:rsidRDefault="00A15CD1" w:rsidP="00A15CD1">
      <w:pPr>
        <w:rPr>
          <w:rFonts w:ascii="Times New Roman" w:hAnsi="Times New Roman" w:cs="Times New Roman"/>
        </w:rPr>
      </w:pPr>
    </w:p>
    <w:p w14:paraId="144A5D23" w14:textId="77777777" w:rsidR="00A15CD1" w:rsidRPr="006D57A9" w:rsidRDefault="00A15CD1">
      <w:pPr>
        <w:rPr>
          <w:rFonts w:ascii="Times New Roman" w:hAnsi="Times New Roman" w:cs="Times New Roman"/>
        </w:rPr>
      </w:pPr>
    </w:p>
    <w:sectPr w:rsidR="00A15CD1" w:rsidRPr="006D57A9" w:rsidSect="00A15C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F598A4" w14:textId="77777777" w:rsidR="00853914" w:rsidRDefault="00853914" w:rsidP="00A15CD1">
      <w:r>
        <w:separator/>
      </w:r>
    </w:p>
  </w:endnote>
  <w:endnote w:type="continuationSeparator" w:id="0">
    <w:p w14:paraId="7A96AF8C" w14:textId="77777777" w:rsidR="00853914" w:rsidRDefault="00853914" w:rsidP="00A15C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Roboto">
    <w:altName w:val="Arial"/>
    <w:charset w:val="EE"/>
    <w:family w:val="auto"/>
    <w:pitch w:val="variable"/>
    <w:sig w:usb0="E0000AFF" w:usb1="5000217F" w:usb2="00000021"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BC6BF8" w14:textId="77777777" w:rsidR="00853914" w:rsidRDefault="00853914" w:rsidP="00A15CD1">
      <w:r>
        <w:separator/>
      </w:r>
    </w:p>
  </w:footnote>
  <w:footnote w:type="continuationSeparator" w:id="0">
    <w:p w14:paraId="03352020" w14:textId="77777777" w:rsidR="00853914" w:rsidRDefault="00853914" w:rsidP="00A15CD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51B84"/>
    <w:multiLevelType w:val="hybridMultilevel"/>
    <w:tmpl w:val="A2C02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21C5A"/>
    <w:multiLevelType w:val="multilevel"/>
    <w:tmpl w:val="352C556C"/>
    <w:lvl w:ilvl="0">
      <w:start w:val="1"/>
      <w:numFmt w:val="decimal"/>
      <w:lvlText w:val="%1."/>
      <w:lvlJc w:val="left"/>
      <w:pPr>
        <w:tabs>
          <w:tab w:val="num" w:pos="720"/>
        </w:tabs>
        <w:ind w:left="720" w:hanging="360"/>
      </w:pPr>
    </w:lvl>
    <w:lvl w:ilvl="1">
      <w:start w:val="5"/>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5C51EC"/>
    <w:multiLevelType w:val="hybridMultilevel"/>
    <w:tmpl w:val="185C08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873EA"/>
    <w:multiLevelType w:val="hybridMultilevel"/>
    <w:tmpl w:val="4CAE1D08"/>
    <w:lvl w:ilvl="0" w:tplc="A0A456BC">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15:restartNumberingAfterBreak="0">
    <w:nsid w:val="1CC72C5E"/>
    <w:multiLevelType w:val="hybridMultilevel"/>
    <w:tmpl w:val="AB0EC0BE"/>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5" w15:restartNumberingAfterBreak="0">
    <w:nsid w:val="205F0AFA"/>
    <w:multiLevelType w:val="hybridMultilevel"/>
    <w:tmpl w:val="83C81530"/>
    <w:lvl w:ilvl="0" w:tplc="A0A456BC">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6" w15:restartNumberingAfterBreak="0">
    <w:nsid w:val="29486C57"/>
    <w:multiLevelType w:val="hybridMultilevel"/>
    <w:tmpl w:val="FA5C2BAA"/>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7" w15:restartNumberingAfterBreak="0">
    <w:nsid w:val="31FB30E4"/>
    <w:multiLevelType w:val="hybridMultilevel"/>
    <w:tmpl w:val="968024C8"/>
    <w:lvl w:ilvl="0" w:tplc="04090001">
      <w:start w:val="1"/>
      <w:numFmt w:val="bullet"/>
      <w:lvlText w:val=""/>
      <w:lvlJc w:val="left"/>
      <w:pPr>
        <w:ind w:left="758" w:hanging="360"/>
      </w:pPr>
      <w:rPr>
        <w:rFonts w:ascii="Symbol" w:hAnsi="Symbol" w:hint="default"/>
      </w:rPr>
    </w:lvl>
    <w:lvl w:ilvl="1" w:tplc="04090003" w:tentative="1">
      <w:start w:val="1"/>
      <w:numFmt w:val="bullet"/>
      <w:lvlText w:val="o"/>
      <w:lvlJc w:val="left"/>
      <w:pPr>
        <w:ind w:left="1478" w:hanging="360"/>
      </w:pPr>
      <w:rPr>
        <w:rFonts w:ascii="Courier New" w:hAnsi="Courier New" w:cs="Courier New" w:hint="default"/>
      </w:rPr>
    </w:lvl>
    <w:lvl w:ilvl="2" w:tplc="04090005" w:tentative="1">
      <w:start w:val="1"/>
      <w:numFmt w:val="bullet"/>
      <w:lvlText w:val=""/>
      <w:lvlJc w:val="left"/>
      <w:pPr>
        <w:ind w:left="2198" w:hanging="360"/>
      </w:pPr>
      <w:rPr>
        <w:rFonts w:ascii="Wingdings" w:hAnsi="Wingdings" w:hint="default"/>
      </w:rPr>
    </w:lvl>
    <w:lvl w:ilvl="3" w:tplc="04090001" w:tentative="1">
      <w:start w:val="1"/>
      <w:numFmt w:val="bullet"/>
      <w:lvlText w:val=""/>
      <w:lvlJc w:val="left"/>
      <w:pPr>
        <w:ind w:left="2918" w:hanging="360"/>
      </w:pPr>
      <w:rPr>
        <w:rFonts w:ascii="Symbol" w:hAnsi="Symbol" w:hint="default"/>
      </w:rPr>
    </w:lvl>
    <w:lvl w:ilvl="4" w:tplc="04090003" w:tentative="1">
      <w:start w:val="1"/>
      <w:numFmt w:val="bullet"/>
      <w:lvlText w:val="o"/>
      <w:lvlJc w:val="left"/>
      <w:pPr>
        <w:ind w:left="3638" w:hanging="360"/>
      </w:pPr>
      <w:rPr>
        <w:rFonts w:ascii="Courier New" w:hAnsi="Courier New" w:cs="Courier New" w:hint="default"/>
      </w:rPr>
    </w:lvl>
    <w:lvl w:ilvl="5" w:tplc="04090005" w:tentative="1">
      <w:start w:val="1"/>
      <w:numFmt w:val="bullet"/>
      <w:lvlText w:val=""/>
      <w:lvlJc w:val="left"/>
      <w:pPr>
        <w:ind w:left="4358" w:hanging="360"/>
      </w:pPr>
      <w:rPr>
        <w:rFonts w:ascii="Wingdings" w:hAnsi="Wingdings" w:hint="default"/>
      </w:rPr>
    </w:lvl>
    <w:lvl w:ilvl="6" w:tplc="04090001" w:tentative="1">
      <w:start w:val="1"/>
      <w:numFmt w:val="bullet"/>
      <w:lvlText w:val=""/>
      <w:lvlJc w:val="left"/>
      <w:pPr>
        <w:ind w:left="5078" w:hanging="360"/>
      </w:pPr>
      <w:rPr>
        <w:rFonts w:ascii="Symbol" w:hAnsi="Symbol" w:hint="default"/>
      </w:rPr>
    </w:lvl>
    <w:lvl w:ilvl="7" w:tplc="04090003" w:tentative="1">
      <w:start w:val="1"/>
      <w:numFmt w:val="bullet"/>
      <w:lvlText w:val="o"/>
      <w:lvlJc w:val="left"/>
      <w:pPr>
        <w:ind w:left="5798" w:hanging="360"/>
      </w:pPr>
      <w:rPr>
        <w:rFonts w:ascii="Courier New" w:hAnsi="Courier New" w:cs="Courier New" w:hint="default"/>
      </w:rPr>
    </w:lvl>
    <w:lvl w:ilvl="8" w:tplc="04090005" w:tentative="1">
      <w:start w:val="1"/>
      <w:numFmt w:val="bullet"/>
      <w:lvlText w:val=""/>
      <w:lvlJc w:val="left"/>
      <w:pPr>
        <w:ind w:left="6518" w:hanging="360"/>
      </w:pPr>
      <w:rPr>
        <w:rFonts w:ascii="Wingdings" w:hAnsi="Wingdings" w:hint="default"/>
      </w:rPr>
    </w:lvl>
  </w:abstractNum>
  <w:abstractNum w:abstractNumId="8" w15:restartNumberingAfterBreak="0">
    <w:nsid w:val="393A247E"/>
    <w:multiLevelType w:val="hybridMultilevel"/>
    <w:tmpl w:val="5AA873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7C3D9A"/>
    <w:multiLevelType w:val="hybridMultilevel"/>
    <w:tmpl w:val="EC32FFE0"/>
    <w:lvl w:ilvl="0" w:tplc="A0A456BC">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0" w15:restartNumberingAfterBreak="0">
    <w:nsid w:val="452D102C"/>
    <w:multiLevelType w:val="hybridMultilevel"/>
    <w:tmpl w:val="2C6ED46E"/>
    <w:lvl w:ilvl="0" w:tplc="A0A456BC">
      <w:start w:val="13"/>
      <w:numFmt w:val="bullet"/>
      <w:lvlText w:val="-"/>
      <w:lvlJc w:val="left"/>
      <w:pPr>
        <w:ind w:left="360" w:hanging="360"/>
      </w:pPr>
      <w:rPr>
        <w:rFonts w:ascii="Times New Roman" w:eastAsia="Times New Roman" w:hAnsi="Times New Roman" w:cs="Times New Roman" w:hint="default"/>
      </w:rPr>
    </w:lvl>
    <w:lvl w:ilvl="1" w:tplc="241A0003" w:tentative="1">
      <w:start w:val="1"/>
      <w:numFmt w:val="bullet"/>
      <w:lvlText w:val="o"/>
      <w:lvlJc w:val="left"/>
      <w:pPr>
        <w:ind w:left="1080" w:hanging="360"/>
      </w:pPr>
      <w:rPr>
        <w:rFonts w:ascii="Courier New" w:hAnsi="Courier New" w:cs="Courier New" w:hint="default"/>
      </w:rPr>
    </w:lvl>
    <w:lvl w:ilvl="2" w:tplc="241A0005" w:tentative="1">
      <w:start w:val="1"/>
      <w:numFmt w:val="bullet"/>
      <w:lvlText w:val=""/>
      <w:lvlJc w:val="left"/>
      <w:pPr>
        <w:ind w:left="1800" w:hanging="360"/>
      </w:pPr>
      <w:rPr>
        <w:rFonts w:ascii="Wingdings" w:hAnsi="Wingdings" w:hint="default"/>
      </w:rPr>
    </w:lvl>
    <w:lvl w:ilvl="3" w:tplc="241A0001" w:tentative="1">
      <w:start w:val="1"/>
      <w:numFmt w:val="bullet"/>
      <w:lvlText w:val=""/>
      <w:lvlJc w:val="left"/>
      <w:pPr>
        <w:ind w:left="2520" w:hanging="360"/>
      </w:pPr>
      <w:rPr>
        <w:rFonts w:ascii="Symbol" w:hAnsi="Symbol" w:hint="default"/>
      </w:rPr>
    </w:lvl>
    <w:lvl w:ilvl="4" w:tplc="241A0003" w:tentative="1">
      <w:start w:val="1"/>
      <w:numFmt w:val="bullet"/>
      <w:lvlText w:val="o"/>
      <w:lvlJc w:val="left"/>
      <w:pPr>
        <w:ind w:left="3240" w:hanging="360"/>
      </w:pPr>
      <w:rPr>
        <w:rFonts w:ascii="Courier New" w:hAnsi="Courier New" w:cs="Courier New" w:hint="default"/>
      </w:rPr>
    </w:lvl>
    <w:lvl w:ilvl="5" w:tplc="241A0005" w:tentative="1">
      <w:start w:val="1"/>
      <w:numFmt w:val="bullet"/>
      <w:lvlText w:val=""/>
      <w:lvlJc w:val="left"/>
      <w:pPr>
        <w:ind w:left="3960" w:hanging="360"/>
      </w:pPr>
      <w:rPr>
        <w:rFonts w:ascii="Wingdings" w:hAnsi="Wingdings" w:hint="default"/>
      </w:rPr>
    </w:lvl>
    <w:lvl w:ilvl="6" w:tplc="241A0001" w:tentative="1">
      <w:start w:val="1"/>
      <w:numFmt w:val="bullet"/>
      <w:lvlText w:val=""/>
      <w:lvlJc w:val="left"/>
      <w:pPr>
        <w:ind w:left="4680" w:hanging="360"/>
      </w:pPr>
      <w:rPr>
        <w:rFonts w:ascii="Symbol" w:hAnsi="Symbol" w:hint="default"/>
      </w:rPr>
    </w:lvl>
    <w:lvl w:ilvl="7" w:tplc="241A0003" w:tentative="1">
      <w:start w:val="1"/>
      <w:numFmt w:val="bullet"/>
      <w:lvlText w:val="o"/>
      <w:lvlJc w:val="left"/>
      <w:pPr>
        <w:ind w:left="5400" w:hanging="360"/>
      </w:pPr>
      <w:rPr>
        <w:rFonts w:ascii="Courier New" w:hAnsi="Courier New" w:cs="Courier New" w:hint="default"/>
      </w:rPr>
    </w:lvl>
    <w:lvl w:ilvl="8" w:tplc="241A0005" w:tentative="1">
      <w:start w:val="1"/>
      <w:numFmt w:val="bullet"/>
      <w:lvlText w:val=""/>
      <w:lvlJc w:val="left"/>
      <w:pPr>
        <w:ind w:left="6120" w:hanging="360"/>
      </w:pPr>
      <w:rPr>
        <w:rFonts w:ascii="Wingdings" w:hAnsi="Wingdings" w:hint="default"/>
      </w:rPr>
    </w:lvl>
  </w:abstractNum>
  <w:abstractNum w:abstractNumId="11" w15:restartNumberingAfterBreak="0">
    <w:nsid w:val="49A87CDD"/>
    <w:multiLevelType w:val="hybridMultilevel"/>
    <w:tmpl w:val="4A8E78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555EA"/>
    <w:multiLevelType w:val="hybridMultilevel"/>
    <w:tmpl w:val="76CA87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146725"/>
    <w:multiLevelType w:val="hybridMultilevel"/>
    <w:tmpl w:val="44D8A6B4"/>
    <w:lvl w:ilvl="0" w:tplc="04090001">
      <w:start w:val="1"/>
      <w:numFmt w:val="bullet"/>
      <w:lvlText w:val=""/>
      <w:lvlJc w:val="left"/>
      <w:pPr>
        <w:ind w:left="720" w:hanging="360"/>
      </w:pPr>
      <w:rPr>
        <w:rFonts w:ascii="Symbol" w:hAnsi="Symbol" w:hint="default"/>
      </w:rPr>
    </w:lvl>
    <w:lvl w:ilvl="1" w:tplc="CB4006C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4E1B39"/>
    <w:multiLevelType w:val="hybridMultilevel"/>
    <w:tmpl w:val="3592B4B4"/>
    <w:lvl w:ilvl="0" w:tplc="11F8C242">
      <w:numFmt w:val="bullet"/>
      <w:lvlText w:val="-"/>
      <w:lvlJc w:val="left"/>
      <w:pPr>
        <w:ind w:left="720" w:hanging="360"/>
      </w:pPr>
      <w:rPr>
        <w:rFonts w:ascii="Calibri" w:eastAsia="Calibri" w:hAnsi="Calibri" w:cs="Times New Roman" w:hint="default"/>
        <w:b/>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5" w15:restartNumberingAfterBreak="0">
    <w:nsid w:val="694F59BA"/>
    <w:multiLevelType w:val="hybridMultilevel"/>
    <w:tmpl w:val="EF9CC12A"/>
    <w:lvl w:ilvl="0" w:tplc="A0A456BC">
      <w:start w:val="13"/>
      <w:numFmt w:val="bullet"/>
      <w:lvlText w:val="-"/>
      <w:lvlJc w:val="left"/>
      <w:pPr>
        <w:ind w:left="720" w:hanging="360"/>
      </w:pPr>
      <w:rPr>
        <w:rFonts w:ascii="Times New Roman" w:eastAsia="Times New Roman"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15:restartNumberingAfterBreak="0">
    <w:nsid w:val="6CE7365C"/>
    <w:multiLevelType w:val="hybridMultilevel"/>
    <w:tmpl w:val="45BA4C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57E3974"/>
    <w:multiLevelType w:val="hybridMultilevel"/>
    <w:tmpl w:val="9A80CF98"/>
    <w:lvl w:ilvl="0" w:tplc="A0A456BC">
      <w:start w:val="13"/>
      <w:numFmt w:val="bullet"/>
      <w:lvlText w:val="-"/>
      <w:lvlJc w:val="left"/>
      <w:pPr>
        <w:ind w:left="1215" w:hanging="360"/>
      </w:pPr>
      <w:rPr>
        <w:rFonts w:ascii="Times New Roman" w:eastAsia="Times New Roman" w:hAnsi="Times New Roman" w:cs="Times New Roman" w:hint="default"/>
      </w:rPr>
    </w:lvl>
    <w:lvl w:ilvl="1" w:tplc="241A0003" w:tentative="1">
      <w:start w:val="1"/>
      <w:numFmt w:val="bullet"/>
      <w:lvlText w:val="o"/>
      <w:lvlJc w:val="left"/>
      <w:pPr>
        <w:ind w:left="1935" w:hanging="360"/>
      </w:pPr>
      <w:rPr>
        <w:rFonts w:ascii="Courier New" w:hAnsi="Courier New" w:cs="Courier New" w:hint="default"/>
      </w:rPr>
    </w:lvl>
    <w:lvl w:ilvl="2" w:tplc="241A0005" w:tentative="1">
      <w:start w:val="1"/>
      <w:numFmt w:val="bullet"/>
      <w:lvlText w:val=""/>
      <w:lvlJc w:val="left"/>
      <w:pPr>
        <w:ind w:left="2655" w:hanging="360"/>
      </w:pPr>
      <w:rPr>
        <w:rFonts w:ascii="Wingdings" w:hAnsi="Wingdings" w:hint="default"/>
      </w:rPr>
    </w:lvl>
    <w:lvl w:ilvl="3" w:tplc="241A0001" w:tentative="1">
      <w:start w:val="1"/>
      <w:numFmt w:val="bullet"/>
      <w:lvlText w:val=""/>
      <w:lvlJc w:val="left"/>
      <w:pPr>
        <w:ind w:left="3375" w:hanging="360"/>
      </w:pPr>
      <w:rPr>
        <w:rFonts w:ascii="Symbol" w:hAnsi="Symbol" w:hint="default"/>
      </w:rPr>
    </w:lvl>
    <w:lvl w:ilvl="4" w:tplc="241A0003" w:tentative="1">
      <w:start w:val="1"/>
      <w:numFmt w:val="bullet"/>
      <w:lvlText w:val="o"/>
      <w:lvlJc w:val="left"/>
      <w:pPr>
        <w:ind w:left="4095" w:hanging="360"/>
      </w:pPr>
      <w:rPr>
        <w:rFonts w:ascii="Courier New" w:hAnsi="Courier New" w:cs="Courier New" w:hint="default"/>
      </w:rPr>
    </w:lvl>
    <w:lvl w:ilvl="5" w:tplc="241A0005" w:tentative="1">
      <w:start w:val="1"/>
      <w:numFmt w:val="bullet"/>
      <w:lvlText w:val=""/>
      <w:lvlJc w:val="left"/>
      <w:pPr>
        <w:ind w:left="4815" w:hanging="360"/>
      </w:pPr>
      <w:rPr>
        <w:rFonts w:ascii="Wingdings" w:hAnsi="Wingdings" w:hint="default"/>
      </w:rPr>
    </w:lvl>
    <w:lvl w:ilvl="6" w:tplc="241A0001" w:tentative="1">
      <w:start w:val="1"/>
      <w:numFmt w:val="bullet"/>
      <w:lvlText w:val=""/>
      <w:lvlJc w:val="left"/>
      <w:pPr>
        <w:ind w:left="5535" w:hanging="360"/>
      </w:pPr>
      <w:rPr>
        <w:rFonts w:ascii="Symbol" w:hAnsi="Symbol" w:hint="default"/>
      </w:rPr>
    </w:lvl>
    <w:lvl w:ilvl="7" w:tplc="241A0003" w:tentative="1">
      <w:start w:val="1"/>
      <w:numFmt w:val="bullet"/>
      <w:lvlText w:val="o"/>
      <w:lvlJc w:val="left"/>
      <w:pPr>
        <w:ind w:left="6255" w:hanging="360"/>
      </w:pPr>
      <w:rPr>
        <w:rFonts w:ascii="Courier New" w:hAnsi="Courier New" w:cs="Courier New" w:hint="default"/>
      </w:rPr>
    </w:lvl>
    <w:lvl w:ilvl="8" w:tplc="241A0005" w:tentative="1">
      <w:start w:val="1"/>
      <w:numFmt w:val="bullet"/>
      <w:lvlText w:val=""/>
      <w:lvlJc w:val="left"/>
      <w:pPr>
        <w:ind w:left="6975" w:hanging="360"/>
      </w:pPr>
      <w:rPr>
        <w:rFonts w:ascii="Wingdings" w:hAnsi="Wingdings" w:hint="default"/>
      </w:rPr>
    </w:lvl>
  </w:abstractNum>
  <w:abstractNum w:abstractNumId="18" w15:restartNumberingAfterBreak="0">
    <w:nsid w:val="75EF1EEF"/>
    <w:multiLevelType w:val="hybridMultilevel"/>
    <w:tmpl w:val="19DEC9D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15:restartNumberingAfterBreak="0">
    <w:nsid w:val="7F3D29B0"/>
    <w:multiLevelType w:val="hybridMultilevel"/>
    <w:tmpl w:val="041E5E22"/>
    <w:lvl w:ilvl="0" w:tplc="A92A40B6">
      <w:start w:val="3"/>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4"/>
  </w:num>
  <w:num w:numId="2">
    <w:abstractNumId w:val="16"/>
  </w:num>
  <w:num w:numId="3">
    <w:abstractNumId w:val="6"/>
  </w:num>
  <w:num w:numId="4">
    <w:abstractNumId w:val="9"/>
  </w:num>
  <w:num w:numId="5">
    <w:abstractNumId w:val="4"/>
  </w:num>
  <w:num w:numId="6">
    <w:abstractNumId w:val="18"/>
  </w:num>
  <w:num w:numId="7">
    <w:abstractNumId w:val="12"/>
  </w:num>
  <w:num w:numId="8">
    <w:abstractNumId w:val="19"/>
  </w:num>
  <w:num w:numId="9">
    <w:abstractNumId w:val="5"/>
  </w:num>
  <w:num w:numId="10">
    <w:abstractNumId w:val="15"/>
  </w:num>
  <w:num w:numId="11">
    <w:abstractNumId w:val="17"/>
  </w:num>
  <w:num w:numId="12">
    <w:abstractNumId w:val="3"/>
  </w:num>
  <w:num w:numId="13">
    <w:abstractNumId w:val="10"/>
  </w:num>
  <w:num w:numId="14">
    <w:abstractNumId w:val="7"/>
  </w:num>
  <w:num w:numId="15">
    <w:abstractNumId w:val="1"/>
  </w:num>
  <w:num w:numId="16">
    <w:abstractNumId w:val="0"/>
  </w:num>
  <w:num w:numId="17">
    <w:abstractNumId w:val="2"/>
  </w:num>
  <w:num w:numId="18">
    <w:abstractNumId w:val="11"/>
  </w:num>
  <w:num w:numId="19">
    <w:abstractNumId w:val="8"/>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55F"/>
    <w:rsid w:val="00021742"/>
    <w:rsid w:val="000A12E4"/>
    <w:rsid w:val="000C49AB"/>
    <w:rsid w:val="000E5816"/>
    <w:rsid w:val="0011071D"/>
    <w:rsid w:val="00117307"/>
    <w:rsid w:val="00134D9D"/>
    <w:rsid w:val="001369C9"/>
    <w:rsid w:val="00152019"/>
    <w:rsid w:val="00203174"/>
    <w:rsid w:val="002034B8"/>
    <w:rsid w:val="00206514"/>
    <w:rsid w:val="00221498"/>
    <w:rsid w:val="002711E0"/>
    <w:rsid w:val="00282772"/>
    <w:rsid w:val="002A608B"/>
    <w:rsid w:val="003A3116"/>
    <w:rsid w:val="003B00CF"/>
    <w:rsid w:val="003C3D62"/>
    <w:rsid w:val="003E4380"/>
    <w:rsid w:val="003F2665"/>
    <w:rsid w:val="0045211A"/>
    <w:rsid w:val="00456EDE"/>
    <w:rsid w:val="00470E03"/>
    <w:rsid w:val="004A343E"/>
    <w:rsid w:val="004B7AAF"/>
    <w:rsid w:val="004E44E6"/>
    <w:rsid w:val="004F3ECA"/>
    <w:rsid w:val="00516B2E"/>
    <w:rsid w:val="0053155C"/>
    <w:rsid w:val="005D147F"/>
    <w:rsid w:val="0062036B"/>
    <w:rsid w:val="006503F7"/>
    <w:rsid w:val="00663F79"/>
    <w:rsid w:val="006676F1"/>
    <w:rsid w:val="00676261"/>
    <w:rsid w:val="006D57A9"/>
    <w:rsid w:val="00703751"/>
    <w:rsid w:val="00714518"/>
    <w:rsid w:val="007162DE"/>
    <w:rsid w:val="00722B44"/>
    <w:rsid w:val="00750C6C"/>
    <w:rsid w:val="00784225"/>
    <w:rsid w:val="00787BC5"/>
    <w:rsid w:val="00795460"/>
    <w:rsid w:val="007B7936"/>
    <w:rsid w:val="0080055F"/>
    <w:rsid w:val="00853914"/>
    <w:rsid w:val="00874CC2"/>
    <w:rsid w:val="008756A3"/>
    <w:rsid w:val="008B1D4F"/>
    <w:rsid w:val="008D264C"/>
    <w:rsid w:val="008E2B35"/>
    <w:rsid w:val="008E3F64"/>
    <w:rsid w:val="00921606"/>
    <w:rsid w:val="00926542"/>
    <w:rsid w:val="0094265A"/>
    <w:rsid w:val="00967BAF"/>
    <w:rsid w:val="009829FB"/>
    <w:rsid w:val="009E57DB"/>
    <w:rsid w:val="00A02EBA"/>
    <w:rsid w:val="00A15CD1"/>
    <w:rsid w:val="00A25D76"/>
    <w:rsid w:val="00A5263B"/>
    <w:rsid w:val="00A66914"/>
    <w:rsid w:val="00AB0673"/>
    <w:rsid w:val="00AB555F"/>
    <w:rsid w:val="00AC1A01"/>
    <w:rsid w:val="00AD4156"/>
    <w:rsid w:val="00B3231C"/>
    <w:rsid w:val="00B36EED"/>
    <w:rsid w:val="00B55891"/>
    <w:rsid w:val="00B97BEC"/>
    <w:rsid w:val="00C3138C"/>
    <w:rsid w:val="00C36DB6"/>
    <w:rsid w:val="00C41E46"/>
    <w:rsid w:val="00C56FC4"/>
    <w:rsid w:val="00C92924"/>
    <w:rsid w:val="00CF03F7"/>
    <w:rsid w:val="00CF607E"/>
    <w:rsid w:val="00D25330"/>
    <w:rsid w:val="00D4194C"/>
    <w:rsid w:val="00D75A11"/>
    <w:rsid w:val="00D7722C"/>
    <w:rsid w:val="00DB571E"/>
    <w:rsid w:val="00DD25E9"/>
    <w:rsid w:val="00DD6422"/>
    <w:rsid w:val="00DF12E4"/>
    <w:rsid w:val="00E01443"/>
    <w:rsid w:val="00E07547"/>
    <w:rsid w:val="00E13807"/>
    <w:rsid w:val="00E870BF"/>
    <w:rsid w:val="00F0049A"/>
    <w:rsid w:val="00F127D1"/>
    <w:rsid w:val="00F43A80"/>
    <w:rsid w:val="00F7555E"/>
    <w:rsid w:val="00F97BF8"/>
    <w:rsid w:val="00FA31B6"/>
    <w:rsid w:val="00FD0723"/>
    <w:rsid w:val="00FE3B37"/>
    <w:rsid w:val="33E9EFF2"/>
    <w:rsid w:val="65EB0000"/>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973B97"/>
  <w15:chartTrackingRefBased/>
  <w15:docId w15:val="{C76A077B-833C-42C8-96DB-9CDB4FEA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4518"/>
    <w:pPr>
      <w:widowControl w:val="0"/>
      <w:autoSpaceDE w:val="0"/>
      <w:autoSpaceDN w:val="0"/>
    </w:pPr>
    <w:rPr>
      <w:rFonts w:ascii="Roboto" w:eastAsia="Roboto" w:hAnsi="Roboto" w:cs="Roboto"/>
      <w:sz w:val="22"/>
      <w:szCs w:val="22"/>
      <w:lang w:val="pl-PL" w:eastAsia="pl-PL" w:bidi="pl-PL"/>
    </w:rPr>
  </w:style>
  <w:style w:type="paragraph" w:styleId="Heading2">
    <w:name w:val="heading 2"/>
    <w:basedOn w:val="Normal"/>
    <w:next w:val="Normal"/>
    <w:link w:val="Heading2Char"/>
    <w:uiPriority w:val="9"/>
    <w:unhideWhenUsed/>
    <w:qFormat/>
    <w:rsid w:val="009E57DB"/>
    <w:pPr>
      <w:keepNext/>
      <w:keepLines/>
      <w:widowControl/>
      <w:autoSpaceDE/>
      <w:autoSpaceDN/>
      <w:spacing w:before="200" w:line="259" w:lineRule="auto"/>
      <w:outlineLvl w:val="1"/>
    </w:pPr>
    <w:rPr>
      <w:rFonts w:ascii="Cambria" w:eastAsia="Times New Roman" w:hAnsi="Cambria" w:cs="Times New Roman"/>
      <w:b/>
      <w:bCs/>
      <w:color w:val="4F81BD"/>
      <w:sz w:val="26"/>
      <w:szCs w:val="26"/>
      <w:lang w:val="en-US" w:eastAsia="x-none"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B555F"/>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character" w:customStyle="1" w:styleId="Heading2Char">
    <w:name w:val="Heading 2 Char"/>
    <w:link w:val="Heading2"/>
    <w:uiPriority w:val="9"/>
    <w:rsid w:val="009E57DB"/>
    <w:rPr>
      <w:rFonts w:ascii="Cambria" w:eastAsia="Times New Roman" w:hAnsi="Cambria" w:cs="Times New Roman"/>
      <w:b/>
      <w:bCs/>
      <w:color w:val="4F81BD"/>
      <w:sz w:val="26"/>
      <w:szCs w:val="26"/>
      <w:lang w:val="en-US"/>
    </w:rPr>
  </w:style>
  <w:style w:type="paragraph" w:styleId="ListParagraph">
    <w:name w:val="List Paragraph"/>
    <w:basedOn w:val="Normal"/>
    <w:uiPriority w:val="34"/>
    <w:qFormat/>
    <w:rsid w:val="009E57DB"/>
    <w:pPr>
      <w:widowControl/>
      <w:autoSpaceDE/>
      <w:autoSpaceDN/>
      <w:spacing w:after="160" w:line="259" w:lineRule="auto"/>
      <w:ind w:left="720"/>
      <w:contextualSpacing/>
    </w:pPr>
    <w:rPr>
      <w:rFonts w:ascii="Calibri" w:eastAsia="Calibri" w:hAnsi="Calibri" w:cs="Times New Roman"/>
      <w:lang w:val="en-US" w:eastAsia="en-US" w:bidi="ar-SA"/>
    </w:rPr>
  </w:style>
  <w:style w:type="paragraph" w:customStyle="1" w:styleId="TableParagraph">
    <w:name w:val="Table Paragraph"/>
    <w:basedOn w:val="Normal"/>
    <w:uiPriority w:val="1"/>
    <w:qFormat/>
    <w:rsid w:val="009E57DB"/>
    <w:rPr>
      <w:rFonts w:ascii="Arial" w:eastAsia="Arial" w:hAnsi="Arial" w:cs="Arial"/>
      <w:lang w:val="hr-HR" w:eastAsia="en-US" w:bidi="ar-SA"/>
    </w:rPr>
  </w:style>
  <w:style w:type="paragraph" w:styleId="Header">
    <w:name w:val="header"/>
    <w:basedOn w:val="Normal"/>
    <w:link w:val="HeaderChar"/>
    <w:uiPriority w:val="99"/>
    <w:unhideWhenUsed/>
    <w:rsid w:val="00A15CD1"/>
    <w:pPr>
      <w:tabs>
        <w:tab w:val="center" w:pos="4536"/>
        <w:tab w:val="right" w:pos="9072"/>
      </w:tabs>
    </w:pPr>
  </w:style>
  <w:style w:type="character" w:customStyle="1" w:styleId="HeaderChar">
    <w:name w:val="Header Char"/>
    <w:link w:val="Header"/>
    <w:uiPriority w:val="99"/>
    <w:rsid w:val="00A15CD1"/>
    <w:rPr>
      <w:rFonts w:ascii="Roboto" w:eastAsia="Roboto" w:hAnsi="Roboto" w:cs="Roboto"/>
      <w:sz w:val="22"/>
      <w:szCs w:val="22"/>
      <w:lang w:val="pl-PL" w:eastAsia="pl-PL" w:bidi="pl-PL"/>
    </w:rPr>
  </w:style>
  <w:style w:type="paragraph" w:styleId="Footer">
    <w:name w:val="footer"/>
    <w:basedOn w:val="Normal"/>
    <w:link w:val="FooterChar"/>
    <w:uiPriority w:val="99"/>
    <w:unhideWhenUsed/>
    <w:rsid w:val="00A15CD1"/>
    <w:pPr>
      <w:tabs>
        <w:tab w:val="center" w:pos="4536"/>
        <w:tab w:val="right" w:pos="9072"/>
      </w:tabs>
    </w:pPr>
  </w:style>
  <w:style w:type="character" w:customStyle="1" w:styleId="FooterChar">
    <w:name w:val="Footer Char"/>
    <w:link w:val="Footer"/>
    <w:uiPriority w:val="99"/>
    <w:rsid w:val="00A15CD1"/>
    <w:rPr>
      <w:rFonts w:ascii="Roboto" w:eastAsia="Roboto" w:hAnsi="Roboto" w:cs="Roboto"/>
      <w:sz w:val="22"/>
      <w:szCs w:val="22"/>
      <w:lang w:val="pl-PL" w:eastAsia="pl-PL" w:bidi="pl-PL"/>
    </w:rPr>
  </w:style>
  <w:style w:type="paragraph" w:styleId="NoSpacing">
    <w:name w:val="No Spacing"/>
    <w:uiPriority w:val="1"/>
    <w:qFormat/>
    <w:rsid w:val="00C36DB6"/>
    <w:rPr>
      <w:sz w:val="22"/>
      <w:szCs w:val="22"/>
      <w:lang w:eastAsia="en-US"/>
    </w:rPr>
  </w:style>
  <w:style w:type="paragraph" w:customStyle="1" w:styleId="xmsonormal">
    <w:name w:val="x_msonormal"/>
    <w:basedOn w:val="Normal"/>
    <w:rsid w:val="00663F79"/>
    <w:pPr>
      <w:widowControl/>
      <w:autoSpaceDE/>
      <w:autoSpaceDN/>
      <w:spacing w:before="100" w:beforeAutospacing="1" w:after="100" w:afterAutospacing="1"/>
    </w:pPr>
    <w:rPr>
      <w:rFonts w:ascii="Times New Roman" w:eastAsia="Times New Roman" w:hAnsi="Times New Roman"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200958">
      <w:bodyDiv w:val="1"/>
      <w:marLeft w:val="0"/>
      <w:marRight w:val="0"/>
      <w:marTop w:val="0"/>
      <w:marBottom w:val="0"/>
      <w:divBdr>
        <w:top w:val="none" w:sz="0" w:space="0" w:color="auto"/>
        <w:left w:val="none" w:sz="0" w:space="0" w:color="auto"/>
        <w:bottom w:val="none" w:sz="0" w:space="0" w:color="auto"/>
        <w:right w:val="none" w:sz="0" w:space="0" w:color="auto"/>
      </w:divBdr>
    </w:div>
    <w:div w:id="1146629681">
      <w:bodyDiv w:val="1"/>
      <w:marLeft w:val="0"/>
      <w:marRight w:val="0"/>
      <w:marTop w:val="0"/>
      <w:marBottom w:val="0"/>
      <w:divBdr>
        <w:top w:val="none" w:sz="0" w:space="0" w:color="auto"/>
        <w:left w:val="none" w:sz="0" w:space="0" w:color="auto"/>
        <w:bottom w:val="none" w:sz="0" w:space="0" w:color="auto"/>
        <w:right w:val="none" w:sz="0" w:space="0" w:color="auto"/>
      </w:divBdr>
    </w:div>
    <w:div w:id="1366951045">
      <w:bodyDiv w:val="1"/>
      <w:marLeft w:val="0"/>
      <w:marRight w:val="0"/>
      <w:marTop w:val="0"/>
      <w:marBottom w:val="0"/>
      <w:divBdr>
        <w:top w:val="none" w:sz="0" w:space="0" w:color="auto"/>
        <w:left w:val="none" w:sz="0" w:space="0" w:color="auto"/>
        <w:bottom w:val="none" w:sz="0" w:space="0" w:color="auto"/>
        <w:right w:val="none" w:sz="0" w:space="0" w:color="auto"/>
      </w:divBdr>
    </w:div>
    <w:div w:id="150558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68D6A5-52E3-4B34-99E4-4E10DCA890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1995</Words>
  <Characters>11372</Characters>
  <Application>Microsoft Office Word</Application>
  <DocSecurity>0</DocSecurity>
  <Lines>94</Lines>
  <Paragraphs>26</Paragraphs>
  <ScaleCrop>false</ScaleCrop>
  <Company>Grizli777</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dc:creator>
  <cp:keywords/>
  <cp:lastModifiedBy>Korisnik</cp:lastModifiedBy>
  <cp:revision>2</cp:revision>
  <dcterms:created xsi:type="dcterms:W3CDTF">2020-12-24T17:36:00Z</dcterms:created>
  <dcterms:modified xsi:type="dcterms:W3CDTF">2020-12-24T17:36:00Z</dcterms:modified>
</cp:coreProperties>
</file>