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574" w:rsidRPr="008C26F7" w:rsidRDefault="00AA14F5" w:rsidP="00621574">
      <w:pPr>
        <w:tabs>
          <w:tab w:val="left" w:pos="421"/>
          <w:tab w:val="center" w:pos="4680"/>
        </w:tabs>
        <w:rPr>
          <w:rFonts w:ascii="Times New Roman" w:hAnsi="Times New Roman" w:cs="Times New Roman"/>
          <w:b/>
          <w:sz w:val="24"/>
          <w:szCs w:val="24"/>
        </w:rPr>
      </w:pPr>
      <w:r w:rsidRPr="008C26F7">
        <w:rPr>
          <w:rFonts w:ascii="Times New Roman" w:hAnsi="Times New Roman" w:cs="Times New Roman"/>
          <w:b/>
          <w:sz w:val="24"/>
          <w:szCs w:val="24"/>
        </w:rPr>
        <w:t>NAZIV ŠKOLE: Gimnazija „Tanasije Pejatović</w:t>
      </w:r>
      <w:proofErr w:type="gramStart"/>
      <w:r w:rsidRPr="008C26F7">
        <w:rPr>
          <w:rFonts w:ascii="Times New Roman" w:hAnsi="Times New Roman" w:cs="Times New Roman"/>
          <w:b/>
          <w:sz w:val="24"/>
          <w:szCs w:val="24"/>
        </w:rPr>
        <w:t>“ Pljevlja</w:t>
      </w:r>
      <w:proofErr w:type="gramEnd"/>
    </w:p>
    <w:p w:rsidR="00621574" w:rsidRPr="008C26F7" w:rsidRDefault="00621574" w:rsidP="00621574">
      <w:pPr>
        <w:tabs>
          <w:tab w:val="left" w:pos="421"/>
          <w:tab w:val="center" w:pos="4680"/>
        </w:tabs>
        <w:rPr>
          <w:rFonts w:ascii="Times New Roman" w:hAnsi="Times New Roman" w:cs="Times New Roman"/>
          <w:b/>
          <w:sz w:val="24"/>
          <w:szCs w:val="24"/>
        </w:rPr>
      </w:pPr>
    </w:p>
    <w:p w:rsidR="00621574" w:rsidRPr="008C26F7" w:rsidRDefault="00621574" w:rsidP="00621574">
      <w:pPr>
        <w:tabs>
          <w:tab w:val="left" w:pos="421"/>
          <w:tab w:val="center" w:pos="4680"/>
        </w:tabs>
        <w:rPr>
          <w:rFonts w:ascii="Times New Roman" w:hAnsi="Times New Roman" w:cs="Times New Roman"/>
          <w:b/>
          <w:sz w:val="24"/>
          <w:szCs w:val="24"/>
        </w:rPr>
      </w:pPr>
    </w:p>
    <w:p w:rsidR="00621574" w:rsidRPr="008C26F7" w:rsidRDefault="00621574" w:rsidP="00621574">
      <w:pPr>
        <w:tabs>
          <w:tab w:val="left" w:pos="421"/>
          <w:tab w:val="center" w:pos="4680"/>
        </w:tabs>
        <w:rPr>
          <w:rFonts w:ascii="Times New Roman" w:hAnsi="Times New Roman" w:cs="Times New Roman"/>
          <w:b/>
          <w:sz w:val="24"/>
          <w:szCs w:val="24"/>
        </w:rPr>
      </w:pPr>
    </w:p>
    <w:p w:rsidR="00621574" w:rsidRPr="008C26F7" w:rsidRDefault="00621574" w:rsidP="00621574">
      <w:pPr>
        <w:tabs>
          <w:tab w:val="left" w:pos="421"/>
          <w:tab w:val="center" w:pos="4680"/>
        </w:tabs>
        <w:rPr>
          <w:rFonts w:ascii="Times New Roman" w:hAnsi="Times New Roman" w:cs="Times New Roman"/>
          <w:b/>
          <w:sz w:val="24"/>
          <w:szCs w:val="24"/>
        </w:rPr>
      </w:pPr>
    </w:p>
    <w:p w:rsidR="00621574" w:rsidRPr="008C26F7" w:rsidRDefault="00621574" w:rsidP="00621574">
      <w:pPr>
        <w:tabs>
          <w:tab w:val="left" w:pos="421"/>
          <w:tab w:val="center" w:pos="4680"/>
        </w:tabs>
        <w:rPr>
          <w:rFonts w:ascii="Times New Roman" w:hAnsi="Times New Roman" w:cs="Times New Roman"/>
          <w:b/>
          <w:sz w:val="24"/>
          <w:szCs w:val="24"/>
        </w:rPr>
      </w:pPr>
    </w:p>
    <w:p w:rsidR="00621574" w:rsidRPr="008C26F7" w:rsidRDefault="00621574" w:rsidP="00621574">
      <w:pPr>
        <w:tabs>
          <w:tab w:val="left" w:pos="421"/>
          <w:tab w:val="center" w:pos="4680"/>
        </w:tabs>
        <w:rPr>
          <w:rFonts w:ascii="Times New Roman" w:hAnsi="Times New Roman" w:cs="Times New Roman"/>
          <w:b/>
          <w:sz w:val="24"/>
          <w:szCs w:val="24"/>
        </w:rPr>
      </w:pPr>
    </w:p>
    <w:p w:rsidR="00621574" w:rsidRPr="008C26F7" w:rsidRDefault="00621574" w:rsidP="00621574">
      <w:pPr>
        <w:tabs>
          <w:tab w:val="left" w:pos="421"/>
          <w:tab w:val="center" w:pos="4680"/>
        </w:tabs>
        <w:rPr>
          <w:rFonts w:ascii="Times New Roman" w:hAnsi="Times New Roman" w:cs="Times New Roman"/>
          <w:b/>
          <w:sz w:val="24"/>
          <w:szCs w:val="24"/>
        </w:rPr>
      </w:pPr>
    </w:p>
    <w:p w:rsidR="00621574" w:rsidRPr="008C26F7" w:rsidRDefault="00621574" w:rsidP="00621574">
      <w:pPr>
        <w:tabs>
          <w:tab w:val="left" w:pos="421"/>
          <w:tab w:val="center" w:pos="46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C26F7">
        <w:rPr>
          <w:rFonts w:ascii="Times New Roman" w:hAnsi="Times New Roman" w:cs="Times New Roman"/>
          <w:b/>
          <w:sz w:val="24"/>
          <w:szCs w:val="24"/>
        </w:rPr>
        <w:t>PLANIRANJE INTEGRACIJE KLJUČNIH KOMPETENCIJA</w:t>
      </w:r>
    </w:p>
    <w:p w:rsidR="00621574" w:rsidRPr="008C26F7" w:rsidRDefault="00621574" w:rsidP="00621574">
      <w:pPr>
        <w:tabs>
          <w:tab w:val="left" w:pos="421"/>
          <w:tab w:val="center" w:pos="46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6F7">
        <w:rPr>
          <w:rFonts w:ascii="Times New Roman" w:hAnsi="Times New Roman" w:cs="Times New Roman"/>
          <w:b/>
          <w:sz w:val="24"/>
          <w:szCs w:val="24"/>
        </w:rPr>
        <w:t>KROZ GODIŠNJI PROGRAM RADA ŠKOLE</w:t>
      </w:r>
    </w:p>
    <w:p w:rsidR="00621574" w:rsidRPr="008C26F7" w:rsidRDefault="00621574" w:rsidP="00621574">
      <w:pPr>
        <w:tabs>
          <w:tab w:val="left" w:pos="421"/>
          <w:tab w:val="center" w:pos="46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6F7">
        <w:rPr>
          <w:rFonts w:ascii="Times New Roman" w:hAnsi="Times New Roman" w:cs="Times New Roman"/>
          <w:b/>
          <w:sz w:val="24"/>
          <w:szCs w:val="24"/>
        </w:rPr>
        <w:t>ZA 2020/2021. ŠKOLSKU GODINU</w:t>
      </w:r>
    </w:p>
    <w:bookmarkEnd w:id="0"/>
    <w:p w:rsidR="00621574" w:rsidRPr="008C26F7" w:rsidRDefault="00621574" w:rsidP="00621574">
      <w:pPr>
        <w:tabs>
          <w:tab w:val="left" w:pos="421"/>
          <w:tab w:val="center" w:pos="4680"/>
        </w:tabs>
        <w:rPr>
          <w:rFonts w:ascii="Times New Roman" w:hAnsi="Times New Roman" w:cs="Times New Roman"/>
          <w:b/>
          <w:sz w:val="24"/>
          <w:szCs w:val="24"/>
        </w:rPr>
      </w:pPr>
    </w:p>
    <w:p w:rsidR="00621574" w:rsidRPr="008C26F7" w:rsidRDefault="00621574" w:rsidP="00621574">
      <w:pPr>
        <w:tabs>
          <w:tab w:val="left" w:pos="421"/>
          <w:tab w:val="center" w:pos="4680"/>
        </w:tabs>
        <w:rPr>
          <w:rFonts w:ascii="Times New Roman" w:hAnsi="Times New Roman" w:cs="Times New Roman"/>
          <w:b/>
          <w:sz w:val="24"/>
          <w:szCs w:val="24"/>
        </w:rPr>
      </w:pPr>
    </w:p>
    <w:p w:rsidR="00621574" w:rsidRPr="008C26F7" w:rsidRDefault="00621574" w:rsidP="00621574">
      <w:pPr>
        <w:tabs>
          <w:tab w:val="left" w:pos="421"/>
          <w:tab w:val="center" w:pos="4680"/>
        </w:tabs>
        <w:rPr>
          <w:rFonts w:ascii="Times New Roman" w:hAnsi="Times New Roman" w:cs="Times New Roman"/>
          <w:b/>
          <w:sz w:val="24"/>
          <w:szCs w:val="24"/>
        </w:rPr>
      </w:pPr>
    </w:p>
    <w:p w:rsidR="00621574" w:rsidRPr="008C26F7" w:rsidRDefault="00621574" w:rsidP="00621574">
      <w:pPr>
        <w:tabs>
          <w:tab w:val="left" w:pos="421"/>
          <w:tab w:val="center" w:pos="4680"/>
        </w:tabs>
        <w:rPr>
          <w:rFonts w:ascii="Times New Roman" w:hAnsi="Times New Roman" w:cs="Times New Roman"/>
          <w:bCs/>
          <w:sz w:val="24"/>
          <w:szCs w:val="24"/>
        </w:rPr>
      </w:pPr>
      <w:r w:rsidRPr="008C26F7">
        <w:rPr>
          <w:rFonts w:ascii="Times New Roman" w:hAnsi="Times New Roman" w:cs="Times New Roman"/>
          <w:bCs/>
          <w:sz w:val="24"/>
          <w:szCs w:val="24"/>
        </w:rPr>
        <w:t>Ime, prezime i pozicija autora:</w:t>
      </w:r>
    </w:p>
    <w:p w:rsidR="00621574" w:rsidRPr="008C26F7" w:rsidRDefault="00621574" w:rsidP="00621574">
      <w:pPr>
        <w:tabs>
          <w:tab w:val="left" w:pos="421"/>
          <w:tab w:val="center" w:pos="4680"/>
        </w:tabs>
        <w:rPr>
          <w:rFonts w:ascii="Times New Roman" w:hAnsi="Times New Roman" w:cs="Times New Roman"/>
          <w:b/>
          <w:sz w:val="24"/>
          <w:szCs w:val="24"/>
        </w:rPr>
      </w:pPr>
    </w:p>
    <w:p w:rsidR="00621574" w:rsidRPr="008C26F7" w:rsidRDefault="00AA14F5" w:rsidP="00621574">
      <w:pPr>
        <w:pStyle w:val="ListParagraph"/>
        <w:numPr>
          <w:ilvl w:val="0"/>
          <w:numId w:val="1"/>
        </w:numPr>
        <w:tabs>
          <w:tab w:val="left" w:pos="421"/>
          <w:tab w:val="center" w:pos="4680"/>
        </w:tabs>
        <w:rPr>
          <w:rFonts w:ascii="Times New Roman" w:hAnsi="Times New Roman" w:cs="Times New Roman"/>
          <w:b/>
          <w:sz w:val="24"/>
          <w:szCs w:val="24"/>
        </w:rPr>
      </w:pPr>
      <w:r w:rsidRPr="008C26F7">
        <w:rPr>
          <w:rFonts w:ascii="Times New Roman" w:hAnsi="Times New Roman" w:cs="Times New Roman"/>
          <w:b/>
          <w:sz w:val="24"/>
          <w:szCs w:val="24"/>
        </w:rPr>
        <w:t>Ljiljana Bajčetić, direktorica</w:t>
      </w:r>
    </w:p>
    <w:p w:rsidR="00621574" w:rsidRPr="008C26F7" w:rsidRDefault="00621574" w:rsidP="00621574">
      <w:pPr>
        <w:tabs>
          <w:tab w:val="left" w:pos="421"/>
          <w:tab w:val="center" w:pos="4680"/>
        </w:tabs>
        <w:rPr>
          <w:rFonts w:ascii="Times New Roman" w:hAnsi="Times New Roman" w:cs="Times New Roman"/>
          <w:b/>
          <w:sz w:val="24"/>
          <w:szCs w:val="24"/>
        </w:rPr>
      </w:pPr>
    </w:p>
    <w:p w:rsidR="00621574" w:rsidRPr="008C26F7" w:rsidRDefault="00AA14F5" w:rsidP="00621574">
      <w:pPr>
        <w:pStyle w:val="ListParagraph"/>
        <w:numPr>
          <w:ilvl w:val="0"/>
          <w:numId w:val="1"/>
        </w:numPr>
        <w:tabs>
          <w:tab w:val="left" w:pos="421"/>
          <w:tab w:val="center" w:pos="4680"/>
        </w:tabs>
        <w:rPr>
          <w:rFonts w:ascii="Times New Roman" w:hAnsi="Times New Roman" w:cs="Times New Roman"/>
          <w:b/>
          <w:sz w:val="24"/>
          <w:szCs w:val="24"/>
        </w:rPr>
      </w:pPr>
      <w:r w:rsidRPr="008C26F7">
        <w:rPr>
          <w:rFonts w:ascii="Times New Roman" w:hAnsi="Times New Roman" w:cs="Times New Roman"/>
          <w:b/>
          <w:sz w:val="24"/>
          <w:szCs w:val="24"/>
        </w:rPr>
        <w:t>Ivana Vukašinović, pedagoškinja</w:t>
      </w:r>
    </w:p>
    <w:p w:rsidR="00621574" w:rsidRPr="008C26F7" w:rsidRDefault="00621574" w:rsidP="00621574">
      <w:pPr>
        <w:tabs>
          <w:tab w:val="left" w:pos="421"/>
          <w:tab w:val="center" w:pos="4680"/>
        </w:tabs>
        <w:rPr>
          <w:rFonts w:ascii="Times New Roman" w:hAnsi="Times New Roman" w:cs="Times New Roman"/>
          <w:b/>
          <w:sz w:val="24"/>
          <w:szCs w:val="24"/>
        </w:rPr>
      </w:pPr>
    </w:p>
    <w:p w:rsidR="00621574" w:rsidRPr="008C26F7" w:rsidRDefault="00AA14F5" w:rsidP="00AA14F5">
      <w:pPr>
        <w:pStyle w:val="ListParagraph"/>
        <w:numPr>
          <w:ilvl w:val="0"/>
          <w:numId w:val="1"/>
        </w:numPr>
        <w:tabs>
          <w:tab w:val="left" w:pos="421"/>
          <w:tab w:val="center" w:pos="4680"/>
        </w:tabs>
        <w:rPr>
          <w:rFonts w:ascii="Times New Roman" w:hAnsi="Times New Roman" w:cs="Times New Roman"/>
          <w:b/>
          <w:sz w:val="24"/>
          <w:szCs w:val="24"/>
        </w:rPr>
      </w:pPr>
      <w:r w:rsidRPr="008C26F7">
        <w:rPr>
          <w:rFonts w:ascii="Times New Roman" w:hAnsi="Times New Roman" w:cs="Times New Roman"/>
          <w:b/>
          <w:sz w:val="24"/>
          <w:szCs w:val="24"/>
        </w:rPr>
        <w:t>Vesna Kastratović, profesorica biologije</w:t>
      </w:r>
    </w:p>
    <w:p w:rsidR="00017BF0" w:rsidRPr="008C26F7" w:rsidRDefault="00017BF0" w:rsidP="00621574">
      <w:pPr>
        <w:tabs>
          <w:tab w:val="left" w:pos="421"/>
          <w:tab w:val="center" w:pos="468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17BF0" w:rsidRDefault="00017BF0" w:rsidP="00621574">
      <w:pPr>
        <w:tabs>
          <w:tab w:val="left" w:pos="421"/>
          <w:tab w:val="center" w:pos="468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6C89" w:rsidRDefault="00DA6C89" w:rsidP="00621574">
      <w:pPr>
        <w:tabs>
          <w:tab w:val="left" w:pos="421"/>
          <w:tab w:val="center" w:pos="468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6C89" w:rsidRDefault="00DA6C89" w:rsidP="00621574">
      <w:pPr>
        <w:tabs>
          <w:tab w:val="left" w:pos="421"/>
          <w:tab w:val="center" w:pos="468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6C89" w:rsidRDefault="00DA6C89" w:rsidP="00621574">
      <w:pPr>
        <w:tabs>
          <w:tab w:val="left" w:pos="421"/>
          <w:tab w:val="center" w:pos="468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6C89" w:rsidRDefault="00DA6C89" w:rsidP="00621574">
      <w:pPr>
        <w:tabs>
          <w:tab w:val="left" w:pos="421"/>
          <w:tab w:val="center" w:pos="468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6C89" w:rsidRDefault="00DA6C89" w:rsidP="00621574">
      <w:pPr>
        <w:tabs>
          <w:tab w:val="left" w:pos="421"/>
          <w:tab w:val="center" w:pos="468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6C89" w:rsidRDefault="00DA6C89" w:rsidP="00621574">
      <w:pPr>
        <w:tabs>
          <w:tab w:val="left" w:pos="421"/>
          <w:tab w:val="center" w:pos="468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A6C89" w:rsidRDefault="000F008B" w:rsidP="00DA6C89">
      <w:pPr>
        <w:tabs>
          <w:tab w:val="left" w:pos="421"/>
          <w:tab w:val="center" w:pos="4680"/>
        </w:tabs>
        <w:spacing w:line="360" w:lineRule="auto"/>
        <w:ind w:firstLine="4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Gimnazija ‘’Tanasije P</w:t>
      </w:r>
      <w:r w:rsidR="00DA6C89">
        <w:rPr>
          <w:rFonts w:ascii="Times New Roman" w:hAnsi="Times New Roman" w:cs="Times New Roman"/>
          <w:bCs/>
          <w:sz w:val="24"/>
          <w:szCs w:val="24"/>
        </w:rPr>
        <w:t>ejatović’’ opred</w:t>
      </w:r>
      <w:r w:rsidR="009548FC">
        <w:rPr>
          <w:rFonts w:ascii="Times New Roman" w:hAnsi="Times New Roman" w:cs="Times New Roman"/>
          <w:bCs/>
          <w:sz w:val="24"/>
          <w:szCs w:val="24"/>
        </w:rPr>
        <w:t>i</w:t>
      </w:r>
      <w:r w:rsidR="00DA6C89">
        <w:rPr>
          <w:rFonts w:ascii="Times New Roman" w:hAnsi="Times New Roman" w:cs="Times New Roman"/>
          <w:bCs/>
          <w:sz w:val="24"/>
          <w:szCs w:val="24"/>
        </w:rPr>
        <w:t>jeljena je da u procesu planiranja, programiranja i realizacije obrazovno-vaspitnog procesa integriše razvoj kl</w:t>
      </w:r>
      <w:r w:rsidR="009548FC">
        <w:rPr>
          <w:rFonts w:ascii="Times New Roman" w:hAnsi="Times New Roman" w:cs="Times New Roman"/>
          <w:bCs/>
          <w:sz w:val="24"/>
          <w:szCs w:val="24"/>
        </w:rPr>
        <w:t>jučnih kompetencija kod učenika.</w:t>
      </w:r>
      <w:r w:rsidR="00DA6C89">
        <w:rPr>
          <w:rFonts w:ascii="Times New Roman" w:hAnsi="Times New Roman" w:cs="Times New Roman"/>
          <w:bCs/>
          <w:sz w:val="24"/>
          <w:szCs w:val="24"/>
        </w:rPr>
        <w:t xml:space="preserve"> Smatramo da je takvo opredjeljenje u skladu </w:t>
      </w:r>
      <w:proofErr w:type="gramStart"/>
      <w:r w:rsidR="00DA6C89">
        <w:rPr>
          <w:rFonts w:ascii="Times New Roman" w:hAnsi="Times New Roman" w:cs="Times New Roman"/>
          <w:bCs/>
          <w:sz w:val="24"/>
          <w:szCs w:val="24"/>
        </w:rPr>
        <w:t>sa</w:t>
      </w:r>
      <w:proofErr w:type="gramEnd"/>
      <w:r w:rsidR="00DA6C89">
        <w:rPr>
          <w:rFonts w:ascii="Times New Roman" w:hAnsi="Times New Roman" w:cs="Times New Roman"/>
          <w:bCs/>
          <w:sz w:val="24"/>
          <w:szCs w:val="24"/>
        </w:rPr>
        <w:t xml:space="preserve"> društvenim kontekstom, potrebama nacionalne i lokalne zajednice, a u saglasju sa potrebama učenika i njihovih roditelja.</w:t>
      </w:r>
    </w:p>
    <w:p w:rsidR="00DA6C89" w:rsidRDefault="00DA6C89" w:rsidP="00DA6C89">
      <w:pPr>
        <w:tabs>
          <w:tab w:val="left" w:pos="421"/>
          <w:tab w:val="center" w:pos="4680"/>
        </w:tabs>
        <w:spacing w:line="360" w:lineRule="auto"/>
        <w:ind w:firstLine="4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Kompetencije kao pojam i </w:t>
      </w:r>
      <w:r w:rsidR="00E42339">
        <w:rPr>
          <w:rFonts w:ascii="Times New Roman" w:hAnsi="Times New Roman" w:cs="Times New Roman"/>
          <w:bCs/>
          <w:sz w:val="24"/>
          <w:szCs w:val="24"/>
        </w:rPr>
        <w:t>k</w:t>
      </w:r>
      <w:r>
        <w:rPr>
          <w:rFonts w:ascii="Times New Roman" w:hAnsi="Times New Roman" w:cs="Times New Roman"/>
          <w:bCs/>
          <w:sz w:val="24"/>
          <w:szCs w:val="24"/>
        </w:rPr>
        <w:t xml:space="preserve">oncept ulaze u javni diskurs i u oblast obrazovanja poslednjih decenija XX i početkom XXI vijeka. Tome su, prije svega, doprinijele promjene u svijetu rada. U sferi teorije, počeo se razvijati </w:t>
      </w:r>
      <w:r w:rsidR="00E42339">
        <w:rPr>
          <w:rFonts w:ascii="Times New Roman" w:hAnsi="Times New Roman" w:cs="Times New Roman"/>
          <w:bCs/>
          <w:sz w:val="24"/>
          <w:szCs w:val="24"/>
        </w:rPr>
        <w:t>k</w:t>
      </w:r>
      <w:r>
        <w:rPr>
          <w:rFonts w:ascii="Times New Roman" w:hAnsi="Times New Roman" w:cs="Times New Roman"/>
          <w:bCs/>
          <w:sz w:val="24"/>
          <w:szCs w:val="24"/>
        </w:rPr>
        <w:t xml:space="preserve">oncept obrazovanja usmjeren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kompetencije i na njima zasnovane ishode.</w:t>
      </w:r>
      <w:r w:rsidR="00E42339">
        <w:rPr>
          <w:rFonts w:ascii="Times New Roman" w:hAnsi="Times New Roman" w:cs="Times New Roman"/>
          <w:bCs/>
          <w:sz w:val="24"/>
          <w:szCs w:val="24"/>
        </w:rPr>
        <w:t xml:space="preserve"> On se organizuje oko onoga što je suštinsko za učenike – onoga što oni mogu da urade </w:t>
      </w:r>
      <w:proofErr w:type="gramStart"/>
      <w:r w:rsidR="00E42339">
        <w:rPr>
          <w:rFonts w:ascii="Times New Roman" w:hAnsi="Times New Roman" w:cs="Times New Roman"/>
          <w:bCs/>
          <w:sz w:val="24"/>
          <w:szCs w:val="24"/>
        </w:rPr>
        <w:t>na</w:t>
      </w:r>
      <w:proofErr w:type="gramEnd"/>
      <w:r w:rsidR="00E42339">
        <w:rPr>
          <w:rFonts w:ascii="Times New Roman" w:hAnsi="Times New Roman" w:cs="Times New Roman"/>
          <w:bCs/>
          <w:sz w:val="24"/>
          <w:szCs w:val="24"/>
        </w:rPr>
        <w:t xml:space="preserve"> kraju procesa obrazovanja. U svim fazama obrazovno-vaspitnog procesa pažnja se usmjerava </w:t>
      </w:r>
      <w:proofErr w:type="gramStart"/>
      <w:r w:rsidR="00E42339">
        <w:rPr>
          <w:rFonts w:ascii="Times New Roman" w:hAnsi="Times New Roman" w:cs="Times New Roman"/>
          <w:bCs/>
          <w:sz w:val="24"/>
          <w:szCs w:val="24"/>
        </w:rPr>
        <w:t>na</w:t>
      </w:r>
      <w:proofErr w:type="gramEnd"/>
      <w:r w:rsidR="00E42339">
        <w:rPr>
          <w:rFonts w:ascii="Times New Roman" w:hAnsi="Times New Roman" w:cs="Times New Roman"/>
          <w:bCs/>
          <w:sz w:val="24"/>
          <w:szCs w:val="24"/>
        </w:rPr>
        <w:t xml:space="preserve"> željene rezultate – ishode koji se izražavaju kao individualna postignuća.</w:t>
      </w:r>
    </w:p>
    <w:p w:rsidR="00E42339" w:rsidRDefault="000F008B" w:rsidP="00DA6C89">
      <w:pPr>
        <w:tabs>
          <w:tab w:val="left" w:pos="421"/>
          <w:tab w:val="center" w:pos="4680"/>
        </w:tabs>
        <w:spacing w:line="360" w:lineRule="auto"/>
        <w:ind w:firstLine="4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Ovakav k</w:t>
      </w:r>
      <w:r w:rsidR="00E42339">
        <w:rPr>
          <w:rFonts w:ascii="Times New Roman" w:hAnsi="Times New Roman" w:cs="Times New Roman"/>
          <w:bCs/>
          <w:sz w:val="24"/>
          <w:szCs w:val="24"/>
        </w:rPr>
        <w:t>oncept prerastao je u pokret i praksu u razvijenim zemljama kao što su Velika Britanija, Kanada, SAD gdje su Zakonom jasno definisane karakteristike odraslih Amerikanaca po završetku osnovnog obrazovanja.</w:t>
      </w:r>
    </w:p>
    <w:p w:rsidR="00E42339" w:rsidRDefault="00E42339" w:rsidP="00DA6C89">
      <w:pPr>
        <w:tabs>
          <w:tab w:val="left" w:pos="421"/>
          <w:tab w:val="center" w:pos="4680"/>
        </w:tabs>
        <w:spacing w:line="360" w:lineRule="auto"/>
        <w:ind w:firstLine="4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Ključne kompetencije su kombinacija znanja, vještina, sposobnosti i stavova potrebnih da se</w:t>
      </w:r>
      <w:r w:rsidR="000F008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obavi određena aktivnost u datom kontekstu, u realnim okolnostima, pri čemu os</w:t>
      </w:r>
      <w:r w:rsidR="000F008B">
        <w:rPr>
          <w:rFonts w:ascii="Times New Roman" w:hAnsi="Times New Roman" w:cs="Times New Roman"/>
          <w:bCs/>
          <w:sz w:val="24"/>
          <w:szCs w:val="24"/>
        </w:rPr>
        <w:t>oba treba da bude u stanju da</w:t>
      </w:r>
      <w:r>
        <w:rPr>
          <w:rFonts w:ascii="Times New Roman" w:hAnsi="Times New Roman" w:cs="Times New Roman"/>
          <w:bCs/>
          <w:sz w:val="24"/>
          <w:szCs w:val="24"/>
        </w:rPr>
        <w:t xml:space="preserve"> interpretira </w:t>
      </w:r>
      <w:r w:rsidR="00D60EEE">
        <w:rPr>
          <w:rFonts w:ascii="Times New Roman" w:hAnsi="Times New Roman" w:cs="Times New Roman"/>
          <w:bCs/>
          <w:sz w:val="24"/>
          <w:szCs w:val="24"/>
        </w:rPr>
        <w:t>situaciju u određenom kontekstu, d</w:t>
      </w:r>
      <w:r>
        <w:rPr>
          <w:rFonts w:ascii="Times New Roman" w:hAnsi="Times New Roman" w:cs="Times New Roman"/>
          <w:bCs/>
          <w:sz w:val="24"/>
          <w:szCs w:val="24"/>
        </w:rPr>
        <w:t xml:space="preserve">a posjeduje </w:t>
      </w:r>
      <w:r w:rsidR="00D60EEE">
        <w:rPr>
          <w:rFonts w:ascii="Times New Roman" w:hAnsi="Times New Roman" w:cs="Times New Roman"/>
          <w:bCs/>
          <w:sz w:val="24"/>
          <w:szCs w:val="24"/>
        </w:rPr>
        <w:t xml:space="preserve">set mogućih akcija koje može preduzeti i sposobnosti da ih realizuje. Rezultat kompetentnog djelovanja može da bude izmjeren </w:t>
      </w:r>
      <w:proofErr w:type="gramStart"/>
      <w:r w:rsidR="00D60EEE">
        <w:rPr>
          <w:rFonts w:ascii="Times New Roman" w:hAnsi="Times New Roman" w:cs="Times New Roman"/>
          <w:bCs/>
          <w:sz w:val="24"/>
          <w:szCs w:val="24"/>
        </w:rPr>
        <w:t>na</w:t>
      </w:r>
      <w:proofErr w:type="gramEnd"/>
      <w:r w:rsidR="00D60EEE">
        <w:rPr>
          <w:rFonts w:ascii="Times New Roman" w:hAnsi="Times New Roman" w:cs="Times New Roman"/>
          <w:bCs/>
          <w:sz w:val="24"/>
          <w:szCs w:val="24"/>
        </w:rPr>
        <w:t xml:space="preserve"> osnovu nekih prihvaćenih standarda i može da bude unapr</w:t>
      </w:r>
      <w:r w:rsidR="009548FC">
        <w:rPr>
          <w:rFonts w:ascii="Times New Roman" w:hAnsi="Times New Roman" w:cs="Times New Roman"/>
          <w:bCs/>
          <w:sz w:val="24"/>
          <w:szCs w:val="24"/>
        </w:rPr>
        <w:t>ij</w:t>
      </w:r>
      <w:r w:rsidR="00D60EEE">
        <w:rPr>
          <w:rFonts w:ascii="Times New Roman" w:hAnsi="Times New Roman" w:cs="Times New Roman"/>
          <w:bCs/>
          <w:sz w:val="24"/>
          <w:szCs w:val="24"/>
        </w:rPr>
        <w:t>eđen putem obuka.</w:t>
      </w:r>
    </w:p>
    <w:p w:rsidR="00D60EEE" w:rsidRDefault="00D60EEE" w:rsidP="00DA6C89">
      <w:pPr>
        <w:tabs>
          <w:tab w:val="left" w:pos="421"/>
          <w:tab w:val="center" w:pos="4680"/>
        </w:tabs>
        <w:spacing w:line="360" w:lineRule="auto"/>
        <w:ind w:firstLine="4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Odgovarajući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savremene izazove, Evropska unija je od 2006.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godine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pokrenula niz koraka na uspostavljanju Evropskog okvira za ključne kompetencije koji je usvojen novom Preporukom Parlamenta i Savjeta EU od 22.maja 2018.godine. Crna Gora, kao kandidat za članstvo u EU</w:t>
      </w:r>
      <w:r w:rsidR="00C32427">
        <w:rPr>
          <w:rFonts w:ascii="Times New Roman" w:hAnsi="Times New Roman" w:cs="Times New Roman"/>
          <w:bCs/>
          <w:sz w:val="24"/>
          <w:szCs w:val="24"/>
        </w:rPr>
        <w:t>,</w:t>
      </w:r>
      <w:r w:rsidR="00BF48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2427">
        <w:rPr>
          <w:rFonts w:ascii="Times New Roman" w:hAnsi="Times New Roman" w:cs="Times New Roman"/>
          <w:bCs/>
          <w:sz w:val="24"/>
          <w:szCs w:val="24"/>
        </w:rPr>
        <w:t xml:space="preserve">prihvatila je </w:t>
      </w:r>
      <w:r w:rsidR="00BF4876">
        <w:rPr>
          <w:rFonts w:ascii="Times New Roman" w:hAnsi="Times New Roman" w:cs="Times New Roman"/>
          <w:bCs/>
          <w:sz w:val="24"/>
          <w:szCs w:val="24"/>
        </w:rPr>
        <w:t>k</w:t>
      </w:r>
      <w:r w:rsidR="00C32427">
        <w:rPr>
          <w:rFonts w:ascii="Times New Roman" w:hAnsi="Times New Roman" w:cs="Times New Roman"/>
          <w:bCs/>
          <w:sz w:val="24"/>
          <w:szCs w:val="24"/>
        </w:rPr>
        <w:t xml:space="preserve">oncept integracije ključnih kompetencija u sve nivoe </w:t>
      </w:r>
      <w:r w:rsidR="0099452D">
        <w:rPr>
          <w:rFonts w:ascii="Times New Roman" w:hAnsi="Times New Roman" w:cs="Times New Roman"/>
          <w:bCs/>
          <w:sz w:val="24"/>
          <w:szCs w:val="24"/>
        </w:rPr>
        <w:t>obrazovnog sistema. Izrađen je O</w:t>
      </w:r>
      <w:r w:rsidR="00C32427">
        <w:rPr>
          <w:rFonts w:ascii="Times New Roman" w:hAnsi="Times New Roman" w:cs="Times New Roman"/>
          <w:bCs/>
          <w:sz w:val="24"/>
          <w:szCs w:val="24"/>
        </w:rPr>
        <w:t xml:space="preserve">kvirni dokument kao široka platforma i strateški dokument koji predstavlja osnovno polazište za jedinstven pristup razvoju ključnih kompetencija za cjeloživotno učenje </w:t>
      </w:r>
      <w:proofErr w:type="gramStart"/>
      <w:r w:rsidR="00C32427">
        <w:rPr>
          <w:rFonts w:ascii="Times New Roman" w:hAnsi="Times New Roman" w:cs="Times New Roman"/>
          <w:bCs/>
          <w:sz w:val="24"/>
          <w:szCs w:val="24"/>
        </w:rPr>
        <w:t>na</w:t>
      </w:r>
      <w:proofErr w:type="gramEnd"/>
      <w:r w:rsidR="00C32427">
        <w:rPr>
          <w:rFonts w:ascii="Times New Roman" w:hAnsi="Times New Roman" w:cs="Times New Roman"/>
          <w:bCs/>
          <w:sz w:val="24"/>
          <w:szCs w:val="24"/>
        </w:rPr>
        <w:t xml:space="preserve"> svim nivoima obrazovanja u Crnoj Gori.</w:t>
      </w:r>
    </w:p>
    <w:p w:rsidR="00041801" w:rsidRDefault="00041801" w:rsidP="00DA6C89">
      <w:pPr>
        <w:tabs>
          <w:tab w:val="left" w:pos="421"/>
          <w:tab w:val="center" w:pos="4680"/>
        </w:tabs>
        <w:spacing w:line="360" w:lineRule="auto"/>
        <w:ind w:firstLine="4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Ovim okvirnim programom utvrđuje se sljedećih osam ključnih kompetencija relevantnih za crnogorski obrazovni sistem:</w:t>
      </w:r>
    </w:p>
    <w:p w:rsidR="00041801" w:rsidRDefault="00041801" w:rsidP="00DA6C89">
      <w:pPr>
        <w:tabs>
          <w:tab w:val="left" w:pos="421"/>
          <w:tab w:val="center" w:pos="4680"/>
        </w:tabs>
        <w:spacing w:line="360" w:lineRule="auto"/>
        <w:ind w:firstLine="4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1801" w:rsidRDefault="00041801" w:rsidP="00041801">
      <w:pPr>
        <w:pStyle w:val="ListParagraph"/>
        <w:numPr>
          <w:ilvl w:val="0"/>
          <w:numId w:val="12"/>
        </w:numPr>
        <w:tabs>
          <w:tab w:val="left" w:pos="421"/>
          <w:tab w:val="center" w:pos="4680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Kompetencija pismenosti</w:t>
      </w:r>
    </w:p>
    <w:p w:rsidR="00041801" w:rsidRDefault="00041801" w:rsidP="00041801">
      <w:pPr>
        <w:pStyle w:val="ListParagraph"/>
        <w:numPr>
          <w:ilvl w:val="0"/>
          <w:numId w:val="12"/>
        </w:numPr>
        <w:tabs>
          <w:tab w:val="left" w:pos="421"/>
          <w:tab w:val="center" w:pos="4680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Kompetencija višejezičnosti</w:t>
      </w:r>
    </w:p>
    <w:p w:rsidR="00041801" w:rsidRDefault="00041801" w:rsidP="00041801">
      <w:pPr>
        <w:pStyle w:val="ListParagraph"/>
        <w:numPr>
          <w:ilvl w:val="0"/>
          <w:numId w:val="12"/>
        </w:numPr>
        <w:tabs>
          <w:tab w:val="left" w:pos="421"/>
          <w:tab w:val="center" w:pos="4680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Matematička kompetencija i kompetencija u nauci, tehnologiji i inženjerstvu</w:t>
      </w:r>
    </w:p>
    <w:p w:rsidR="00041801" w:rsidRDefault="00041801" w:rsidP="00041801">
      <w:pPr>
        <w:pStyle w:val="ListParagraph"/>
        <w:numPr>
          <w:ilvl w:val="0"/>
          <w:numId w:val="12"/>
        </w:numPr>
        <w:tabs>
          <w:tab w:val="left" w:pos="421"/>
          <w:tab w:val="center" w:pos="4680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Digitalna kompetencija</w:t>
      </w:r>
    </w:p>
    <w:p w:rsidR="00041801" w:rsidRDefault="00041801" w:rsidP="00041801">
      <w:pPr>
        <w:pStyle w:val="ListParagraph"/>
        <w:numPr>
          <w:ilvl w:val="0"/>
          <w:numId w:val="12"/>
        </w:numPr>
        <w:tabs>
          <w:tab w:val="left" w:pos="421"/>
          <w:tab w:val="center" w:pos="4680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Lična, društvena i kompetencija učenja kako učiti</w:t>
      </w:r>
    </w:p>
    <w:p w:rsidR="00041801" w:rsidRDefault="00041801" w:rsidP="00041801">
      <w:pPr>
        <w:pStyle w:val="ListParagraph"/>
        <w:numPr>
          <w:ilvl w:val="0"/>
          <w:numId w:val="12"/>
        </w:numPr>
        <w:tabs>
          <w:tab w:val="left" w:pos="421"/>
          <w:tab w:val="center" w:pos="4680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Građanska kompetencija</w:t>
      </w:r>
    </w:p>
    <w:p w:rsidR="00041801" w:rsidRDefault="00041801" w:rsidP="00041801">
      <w:pPr>
        <w:pStyle w:val="ListParagraph"/>
        <w:numPr>
          <w:ilvl w:val="0"/>
          <w:numId w:val="12"/>
        </w:numPr>
        <w:tabs>
          <w:tab w:val="left" w:pos="421"/>
          <w:tab w:val="center" w:pos="4680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Preduzetnička kompetencija</w:t>
      </w:r>
    </w:p>
    <w:p w:rsidR="00041801" w:rsidRDefault="00041801" w:rsidP="00041801">
      <w:pPr>
        <w:pStyle w:val="ListParagraph"/>
        <w:numPr>
          <w:ilvl w:val="0"/>
          <w:numId w:val="12"/>
        </w:numPr>
        <w:tabs>
          <w:tab w:val="left" w:pos="421"/>
          <w:tab w:val="center" w:pos="4680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Kompetencija kulturološke svijesti i izražavanja</w:t>
      </w:r>
    </w:p>
    <w:p w:rsidR="00041801" w:rsidRDefault="004A0E9E" w:rsidP="00041801">
      <w:pPr>
        <w:tabs>
          <w:tab w:val="left" w:pos="421"/>
          <w:tab w:val="center" w:pos="4680"/>
        </w:tabs>
        <w:spacing w:after="0" w:line="360" w:lineRule="auto"/>
        <w:ind w:firstLine="4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Sve ključne kompetencije smatraju se jednako važnim, a svakom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od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njih doprinosi se uspješnosti u ličnom razvoju, kao i uspješnosti uže i šire društvene zajednice. </w:t>
      </w:r>
      <w:r w:rsidR="00041801" w:rsidRPr="00041801">
        <w:rPr>
          <w:rFonts w:ascii="Times New Roman" w:hAnsi="Times New Roman" w:cs="Times New Roman"/>
          <w:bCs/>
          <w:sz w:val="24"/>
          <w:szCs w:val="24"/>
        </w:rPr>
        <w:t>Okvirnim programom utvrđuju se i ishodi formulisani za svaki nivo obrazovanja kojima se daju dinamična kombinacija znanja, vještina i stavova koje učenik primjenjuje u različiti</w:t>
      </w:r>
      <w:r w:rsidR="0099452D">
        <w:rPr>
          <w:rFonts w:ascii="Times New Roman" w:hAnsi="Times New Roman" w:cs="Times New Roman"/>
          <w:bCs/>
          <w:sz w:val="24"/>
          <w:szCs w:val="24"/>
        </w:rPr>
        <w:t>m</w:t>
      </w:r>
      <w:r w:rsidR="00041801" w:rsidRPr="00041801">
        <w:rPr>
          <w:rFonts w:ascii="Times New Roman" w:hAnsi="Times New Roman" w:cs="Times New Roman"/>
          <w:bCs/>
          <w:sz w:val="24"/>
          <w:szCs w:val="24"/>
        </w:rPr>
        <w:t xml:space="preserve"> kontekstima i razvija cijelog života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4A0E9E" w:rsidRDefault="004A0E9E" w:rsidP="00041801">
      <w:pPr>
        <w:tabs>
          <w:tab w:val="left" w:pos="421"/>
          <w:tab w:val="center" w:pos="4680"/>
        </w:tabs>
        <w:spacing w:after="0" w:line="360" w:lineRule="auto"/>
        <w:ind w:firstLine="4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 skladu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sa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ciljevima i principima okvirnog programa, Akcioni plan gimnazije ‘’Tanasije Pejatović’’ ima za cilj da naši učenici:</w:t>
      </w:r>
    </w:p>
    <w:p w:rsidR="004A0E9E" w:rsidRPr="004A0E9E" w:rsidRDefault="004A0E9E" w:rsidP="004A0E9E">
      <w:pPr>
        <w:pStyle w:val="ListParagraph"/>
        <w:numPr>
          <w:ilvl w:val="0"/>
          <w:numId w:val="4"/>
        </w:numPr>
        <w:tabs>
          <w:tab w:val="left" w:pos="421"/>
          <w:tab w:val="center" w:pos="4680"/>
        </w:tabs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0E9E">
        <w:rPr>
          <w:rFonts w:ascii="Times New Roman" w:hAnsi="Times New Roman" w:cs="Times New Roman"/>
          <w:bCs/>
          <w:iCs/>
          <w:sz w:val="24"/>
          <w:szCs w:val="24"/>
        </w:rPr>
        <w:t xml:space="preserve">budu inicijativni i proaktivni, </w:t>
      </w:r>
    </w:p>
    <w:p w:rsidR="004A0E9E" w:rsidRPr="004A0E9E" w:rsidRDefault="004A0E9E" w:rsidP="004A0E9E">
      <w:pPr>
        <w:pStyle w:val="ListParagraph"/>
        <w:numPr>
          <w:ilvl w:val="0"/>
          <w:numId w:val="4"/>
        </w:numPr>
        <w:tabs>
          <w:tab w:val="left" w:pos="421"/>
          <w:tab w:val="center" w:pos="4680"/>
        </w:tabs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0E9E">
        <w:rPr>
          <w:rFonts w:ascii="Times New Roman" w:hAnsi="Times New Roman" w:cs="Times New Roman"/>
          <w:bCs/>
          <w:iCs/>
          <w:sz w:val="24"/>
          <w:szCs w:val="24"/>
        </w:rPr>
        <w:t xml:space="preserve">da prepoznaju mogućnosti u svom okruženju, </w:t>
      </w:r>
    </w:p>
    <w:p w:rsidR="004A0E9E" w:rsidRPr="004A0E9E" w:rsidRDefault="004A0E9E" w:rsidP="004A0E9E">
      <w:pPr>
        <w:pStyle w:val="ListParagraph"/>
        <w:numPr>
          <w:ilvl w:val="0"/>
          <w:numId w:val="4"/>
        </w:numPr>
        <w:tabs>
          <w:tab w:val="left" w:pos="421"/>
          <w:tab w:val="center" w:pos="4680"/>
        </w:tabs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0E9E">
        <w:rPr>
          <w:rFonts w:ascii="Times New Roman" w:hAnsi="Times New Roman" w:cs="Times New Roman"/>
          <w:bCs/>
          <w:iCs/>
          <w:sz w:val="24"/>
          <w:szCs w:val="24"/>
        </w:rPr>
        <w:t xml:space="preserve">da su im znanja funkcionalna i primjenjiva, </w:t>
      </w:r>
    </w:p>
    <w:p w:rsidR="004A0E9E" w:rsidRPr="004A0E9E" w:rsidRDefault="004A0E9E" w:rsidP="004A0E9E">
      <w:pPr>
        <w:pStyle w:val="ListParagraph"/>
        <w:numPr>
          <w:ilvl w:val="0"/>
          <w:numId w:val="4"/>
        </w:numPr>
        <w:tabs>
          <w:tab w:val="left" w:pos="421"/>
          <w:tab w:val="center" w:pos="4680"/>
        </w:tabs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0E9E">
        <w:rPr>
          <w:rFonts w:ascii="Times New Roman" w:hAnsi="Times New Roman" w:cs="Times New Roman"/>
          <w:bCs/>
          <w:iCs/>
          <w:sz w:val="24"/>
          <w:szCs w:val="24"/>
        </w:rPr>
        <w:t xml:space="preserve">da bolje spoznaju sebe, svoje stilove učenja i sposobnosti, </w:t>
      </w:r>
    </w:p>
    <w:p w:rsidR="004A0E9E" w:rsidRPr="004A0E9E" w:rsidRDefault="004A0E9E" w:rsidP="004A0E9E">
      <w:pPr>
        <w:pStyle w:val="ListParagraph"/>
        <w:numPr>
          <w:ilvl w:val="0"/>
          <w:numId w:val="4"/>
        </w:numPr>
        <w:tabs>
          <w:tab w:val="left" w:pos="421"/>
          <w:tab w:val="center" w:pos="4680"/>
        </w:tabs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0E9E">
        <w:rPr>
          <w:rFonts w:ascii="Times New Roman" w:hAnsi="Times New Roman" w:cs="Times New Roman"/>
          <w:bCs/>
          <w:iCs/>
          <w:sz w:val="24"/>
          <w:szCs w:val="24"/>
        </w:rPr>
        <w:t>da unaprijede vještine učenja,</w:t>
      </w:r>
    </w:p>
    <w:p w:rsidR="004A0E9E" w:rsidRDefault="004A0E9E" w:rsidP="004A0E9E">
      <w:pPr>
        <w:pStyle w:val="ListParagraph"/>
        <w:numPr>
          <w:ilvl w:val="0"/>
          <w:numId w:val="4"/>
        </w:numPr>
        <w:tabs>
          <w:tab w:val="left" w:pos="421"/>
          <w:tab w:val="center" w:pos="4680"/>
        </w:tabs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4A0E9E">
        <w:rPr>
          <w:rFonts w:ascii="Times New Roman" w:hAnsi="Times New Roman" w:cs="Times New Roman"/>
          <w:bCs/>
          <w:iCs/>
          <w:sz w:val="24"/>
          <w:szCs w:val="24"/>
        </w:rPr>
        <w:t>da</w:t>
      </w:r>
      <w:proofErr w:type="gramEnd"/>
      <w:r w:rsidRPr="004A0E9E">
        <w:rPr>
          <w:rFonts w:ascii="Times New Roman" w:hAnsi="Times New Roman" w:cs="Times New Roman"/>
          <w:bCs/>
          <w:iCs/>
          <w:sz w:val="24"/>
          <w:szCs w:val="24"/>
        </w:rPr>
        <w:t xml:space="preserve"> razviju kompetencije uz pomoć kojih se snalaze u svakodnevnom životu i budućem poslu.</w:t>
      </w:r>
    </w:p>
    <w:p w:rsidR="009B3A8E" w:rsidRPr="006C2938" w:rsidRDefault="009B3A8E" w:rsidP="009B3A8E">
      <w:pPr>
        <w:pStyle w:val="ListParagraph"/>
        <w:tabs>
          <w:tab w:val="left" w:pos="421"/>
          <w:tab w:val="center" w:pos="4680"/>
        </w:tabs>
        <w:spacing w:after="0"/>
        <w:ind w:left="114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4A0E9E" w:rsidRPr="0099452D" w:rsidRDefault="0099452D" w:rsidP="009B3A8E">
      <w:pPr>
        <w:tabs>
          <w:tab w:val="left" w:pos="421"/>
          <w:tab w:val="center" w:pos="4680"/>
        </w:tabs>
        <w:spacing w:after="0" w:line="360" w:lineRule="auto"/>
        <w:ind w:firstLine="4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Ovim Planom namjeravamo da </w:t>
      </w:r>
      <w:r w:rsidR="004A0E9E" w:rsidRPr="0099452D">
        <w:rPr>
          <w:rFonts w:ascii="Times New Roman" w:hAnsi="Times New Roman" w:cs="Times New Roman"/>
          <w:bCs/>
          <w:iCs/>
          <w:sz w:val="24"/>
          <w:szCs w:val="24"/>
        </w:rPr>
        <w:t>stvaramo podsticajnu sredinu za učenje, po</w:t>
      </w:r>
      <w:r>
        <w:rPr>
          <w:rFonts w:ascii="Times New Roman" w:hAnsi="Times New Roman" w:cs="Times New Roman"/>
          <w:bCs/>
          <w:iCs/>
          <w:sz w:val="24"/>
          <w:szCs w:val="24"/>
        </w:rPr>
        <w:t>ds</w:t>
      </w:r>
      <w:r w:rsidR="004A0E9E" w:rsidRPr="0099452D">
        <w:rPr>
          <w:rFonts w:ascii="Times New Roman" w:hAnsi="Times New Roman" w:cs="Times New Roman"/>
          <w:bCs/>
          <w:iCs/>
          <w:sz w:val="24"/>
          <w:szCs w:val="24"/>
        </w:rPr>
        <w:t xml:space="preserve">tičemo inovativnost, divergentno i logičko mišljenje kod učenika, </w:t>
      </w:r>
      <w:r>
        <w:rPr>
          <w:rFonts w:ascii="Times New Roman" w:hAnsi="Times New Roman" w:cs="Times New Roman"/>
          <w:bCs/>
          <w:iCs/>
          <w:sz w:val="24"/>
          <w:szCs w:val="24"/>
        </w:rPr>
        <w:t>podstič</w:t>
      </w:r>
      <w:r w:rsidR="004A0E9E" w:rsidRPr="0099452D">
        <w:rPr>
          <w:rFonts w:ascii="Times New Roman" w:hAnsi="Times New Roman" w:cs="Times New Roman"/>
          <w:bCs/>
          <w:iCs/>
          <w:sz w:val="24"/>
          <w:szCs w:val="24"/>
        </w:rPr>
        <w:t>emo timski rad nastavnika i timski rad učenika u školi</w:t>
      </w:r>
      <w:proofErr w:type="gramStart"/>
      <w:r w:rsidR="004A0E9E" w:rsidRPr="0099452D">
        <w:rPr>
          <w:rFonts w:ascii="Times New Roman" w:hAnsi="Times New Roman" w:cs="Times New Roman"/>
          <w:bCs/>
          <w:iCs/>
          <w:sz w:val="24"/>
          <w:szCs w:val="24"/>
        </w:rPr>
        <w:t>,  razvijamo</w:t>
      </w:r>
      <w:proofErr w:type="gramEnd"/>
      <w:r w:rsidR="004A0E9E" w:rsidRPr="0099452D">
        <w:rPr>
          <w:rFonts w:ascii="Times New Roman" w:hAnsi="Times New Roman" w:cs="Times New Roman"/>
          <w:bCs/>
          <w:iCs/>
          <w:sz w:val="24"/>
          <w:szCs w:val="24"/>
        </w:rPr>
        <w:t xml:space="preserve"> samosvjesne i autonomne učenike, u budućnosti društveno odgovorne građane, osposobljene za rješavanje realnih životnih problema i spremnih na cjeloživotno učenje.</w:t>
      </w:r>
    </w:p>
    <w:p w:rsidR="00EF1897" w:rsidRDefault="006C2938" w:rsidP="00B8722C">
      <w:pPr>
        <w:tabs>
          <w:tab w:val="left" w:pos="421"/>
          <w:tab w:val="center" w:pos="4680"/>
        </w:tabs>
        <w:spacing w:after="0" w:line="360" w:lineRule="auto"/>
        <w:ind w:firstLine="4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Gimnazija ‘’Tanasije Pejatović’’ osnovana je 1901.godine. Ove godine obilježava 119.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godina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svog rada. Sve vrijeme ona je bila jedna od najboljih škola u Crnoj Gori,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a  i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na širem prostoru. Duga i uspješna tradicija doprinijela je njenom visokom ugledu, ne samo kao prosvjetne, već i kao kulturne institucije. U tom kontekstu, ostvareni visoki standardi u dosadašnjem radu predstavljaju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jednu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od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specifičnosti naše škole i dobra su osnova za uspješnu implementaciju ovog koncepta kojim će se unaprediti rad ustanove kao cjeline, a time i nivo postignuća njenih profesora i učenika.</w:t>
      </w:r>
    </w:p>
    <w:p w:rsidR="007D21E7" w:rsidRDefault="00EF1897" w:rsidP="00B8722C">
      <w:pPr>
        <w:tabs>
          <w:tab w:val="left" w:pos="421"/>
          <w:tab w:val="center" w:pos="4680"/>
        </w:tabs>
        <w:spacing w:after="0" w:line="360" w:lineRule="auto"/>
        <w:ind w:firstLine="4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 školskoj 2020-2021.godini Gimnaziju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će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pohađati 336 učenika, raspoređenih u 16 odjeljenja.Nastava se izvodi po programu opšte gimnazije i st</w:t>
      </w:r>
      <w:r w:rsidR="00EE27DB">
        <w:rPr>
          <w:rFonts w:ascii="Times New Roman" w:hAnsi="Times New Roman" w:cs="Times New Roman"/>
          <w:bCs/>
          <w:sz w:val="24"/>
          <w:szCs w:val="24"/>
        </w:rPr>
        <w:t>ručno je zastupljena u potpunosti.</w:t>
      </w:r>
      <w:r>
        <w:rPr>
          <w:rFonts w:ascii="Times New Roman" w:hAnsi="Times New Roman" w:cs="Times New Roman"/>
          <w:bCs/>
          <w:sz w:val="24"/>
          <w:szCs w:val="24"/>
        </w:rPr>
        <w:t xml:space="preserve"> Angažovana su 32 profesora.</w:t>
      </w:r>
      <w:r w:rsidR="006C29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27DB">
        <w:rPr>
          <w:rFonts w:ascii="Times New Roman" w:hAnsi="Times New Roman" w:cs="Times New Roman"/>
          <w:bCs/>
          <w:sz w:val="24"/>
          <w:szCs w:val="24"/>
        </w:rPr>
        <w:t xml:space="preserve">Obrazovno – </w:t>
      </w:r>
      <w:r w:rsidR="006510D3">
        <w:rPr>
          <w:rFonts w:ascii="Times New Roman" w:hAnsi="Times New Roman" w:cs="Times New Roman"/>
          <w:bCs/>
          <w:sz w:val="24"/>
          <w:szCs w:val="24"/>
        </w:rPr>
        <w:t>vaspitni proces</w:t>
      </w:r>
      <w:r w:rsidR="00EE27DB">
        <w:rPr>
          <w:rFonts w:ascii="Times New Roman" w:hAnsi="Times New Roman" w:cs="Times New Roman"/>
          <w:bCs/>
          <w:sz w:val="24"/>
          <w:szCs w:val="24"/>
        </w:rPr>
        <w:t xml:space="preserve"> obuhvata nastavu obaveznih predmeta i obaveznih izbornih predmeta. Osim toga, u školi se organizuju brojne sekcije koje, kroz obavezne izborne sadržaje, pružaju učenicima široke </w:t>
      </w:r>
      <w:r w:rsidR="00E2615E">
        <w:rPr>
          <w:rFonts w:ascii="Times New Roman" w:hAnsi="Times New Roman" w:cs="Times New Roman"/>
          <w:bCs/>
          <w:sz w:val="24"/>
          <w:szCs w:val="24"/>
        </w:rPr>
        <w:t xml:space="preserve">mogućnosti za unapređenje </w:t>
      </w:r>
      <w:proofErr w:type="gramStart"/>
      <w:r w:rsidR="00E2615E">
        <w:rPr>
          <w:rFonts w:ascii="Times New Roman" w:hAnsi="Times New Roman" w:cs="Times New Roman"/>
          <w:bCs/>
          <w:sz w:val="24"/>
          <w:szCs w:val="24"/>
        </w:rPr>
        <w:t xml:space="preserve">ličnih </w:t>
      </w:r>
      <w:r w:rsidR="00EE27DB">
        <w:rPr>
          <w:rFonts w:ascii="Times New Roman" w:hAnsi="Times New Roman" w:cs="Times New Roman"/>
          <w:bCs/>
          <w:sz w:val="24"/>
          <w:szCs w:val="24"/>
        </w:rPr>
        <w:t xml:space="preserve"> sposobnosti</w:t>
      </w:r>
      <w:proofErr w:type="gramEnd"/>
      <w:r w:rsidR="00EE27DB">
        <w:rPr>
          <w:rFonts w:ascii="Times New Roman" w:hAnsi="Times New Roman" w:cs="Times New Roman"/>
          <w:bCs/>
          <w:sz w:val="24"/>
          <w:szCs w:val="24"/>
        </w:rPr>
        <w:t>, izražavanje ra</w:t>
      </w:r>
      <w:r w:rsidR="006510D3">
        <w:rPr>
          <w:rFonts w:ascii="Times New Roman" w:hAnsi="Times New Roman" w:cs="Times New Roman"/>
          <w:bCs/>
          <w:sz w:val="24"/>
          <w:szCs w:val="24"/>
        </w:rPr>
        <w:t>zličitih interesovanja i sk</w:t>
      </w:r>
      <w:r w:rsidR="00EE27DB">
        <w:rPr>
          <w:rFonts w:ascii="Times New Roman" w:hAnsi="Times New Roman" w:cs="Times New Roman"/>
          <w:bCs/>
          <w:sz w:val="24"/>
          <w:szCs w:val="24"/>
        </w:rPr>
        <w:t xml:space="preserve">lonosti. Kroz vannastavne aktivnosti učenici se međusobno povezuju, dobijaju priliku da primjene stečena znanja i </w:t>
      </w:r>
      <w:r w:rsidR="007D21E7">
        <w:rPr>
          <w:rFonts w:ascii="Times New Roman" w:hAnsi="Times New Roman" w:cs="Times New Roman"/>
          <w:bCs/>
          <w:sz w:val="24"/>
          <w:szCs w:val="24"/>
        </w:rPr>
        <w:t xml:space="preserve">funkcionalizuju ih. </w:t>
      </w:r>
      <w:r w:rsidR="00B728C2">
        <w:rPr>
          <w:rFonts w:ascii="Times New Roman" w:hAnsi="Times New Roman" w:cs="Times New Roman"/>
          <w:bCs/>
          <w:sz w:val="24"/>
          <w:szCs w:val="24"/>
        </w:rPr>
        <w:t>U prethodnoj školskoj godini u školi su formirani timovi za organizaciju različitih aktivnosti. Oni se sast</w:t>
      </w:r>
      <w:r w:rsidR="00205222">
        <w:rPr>
          <w:rFonts w:ascii="Times New Roman" w:hAnsi="Times New Roman" w:cs="Times New Roman"/>
          <w:bCs/>
          <w:sz w:val="24"/>
          <w:szCs w:val="24"/>
        </w:rPr>
        <w:t>o</w:t>
      </w:r>
      <w:r w:rsidR="00B728C2">
        <w:rPr>
          <w:rFonts w:ascii="Times New Roman" w:hAnsi="Times New Roman" w:cs="Times New Roman"/>
          <w:bCs/>
          <w:sz w:val="24"/>
          <w:szCs w:val="24"/>
        </w:rPr>
        <w:t xml:space="preserve">je </w:t>
      </w:r>
      <w:proofErr w:type="gramStart"/>
      <w:r w:rsidR="00B728C2">
        <w:rPr>
          <w:rFonts w:ascii="Times New Roman" w:hAnsi="Times New Roman" w:cs="Times New Roman"/>
          <w:bCs/>
          <w:sz w:val="24"/>
          <w:szCs w:val="24"/>
        </w:rPr>
        <w:t>od</w:t>
      </w:r>
      <w:proofErr w:type="gramEnd"/>
      <w:r w:rsidR="00B728C2">
        <w:rPr>
          <w:rFonts w:ascii="Times New Roman" w:hAnsi="Times New Roman" w:cs="Times New Roman"/>
          <w:bCs/>
          <w:sz w:val="24"/>
          <w:szCs w:val="24"/>
        </w:rPr>
        <w:t xml:space="preserve"> profesora koji predaju ra</w:t>
      </w:r>
      <w:r w:rsidR="00205222">
        <w:rPr>
          <w:rFonts w:ascii="Times New Roman" w:hAnsi="Times New Roman" w:cs="Times New Roman"/>
          <w:bCs/>
          <w:sz w:val="24"/>
          <w:szCs w:val="24"/>
        </w:rPr>
        <w:t>zličite predmete, a imaju slična interesovanja i sk</w:t>
      </w:r>
      <w:r w:rsidR="00B728C2">
        <w:rPr>
          <w:rFonts w:ascii="Times New Roman" w:hAnsi="Times New Roman" w:cs="Times New Roman"/>
          <w:bCs/>
          <w:sz w:val="24"/>
          <w:szCs w:val="24"/>
        </w:rPr>
        <w:t xml:space="preserve">lonosti. Dakle, oni </w:t>
      </w:r>
      <w:proofErr w:type="gramStart"/>
      <w:r w:rsidR="00205222">
        <w:rPr>
          <w:rFonts w:ascii="Times New Roman" w:hAnsi="Times New Roman" w:cs="Times New Roman"/>
          <w:bCs/>
          <w:sz w:val="24"/>
          <w:szCs w:val="24"/>
        </w:rPr>
        <w:t>su</w:t>
      </w:r>
      <w:r w:rsidR="00B728C2">
        <w:rPr>
          <w:rFonts w:ascii="Times New Roman" w:hAnsi="Times New Roman" w:cs="Times New Roman"/>
          <w:bCs/>
          <w:sz w:val="24"/>
          <w:szCs w:val="24"/>
        </w:rPr>
        <w:t xml:space="preserve">  bazirani</w:t>
      </w:r>
      <w:proofErr w:type="gramEnd"/>
      <w:r w:rsidR="00B728C2">
        <w:rPr>
          <w:rFonts w:ascii="Times New Roman" w:hAnsi="Times New Roman" w:cs="Times New Roman"/>
          <w:bCs/>
          <w:sz w:val="24"/>
          <w:szCs w:val="24"/>
        </w:rPr>
        <w:t xml:space="preserve"> na praincipu multidisciplinarnosti, usmjereni na međupredmetnu saradnju što predstavlja dobru osnovu za razvoj ključnih kompetencija i pripremu učenika za cjeloživotno učenje i stvarni život.</w:t>
      </w:r>
      <w:r w:rsidR="007D21E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C2938" w:rsidRDefault="007D21E7" w:rsidP="00A9401D">
      <w:pPr>
        <w:tabs>
          <w:tab w:val="left" w:pos="421"/>
          <w:tab w:val="center" w:pos="4680"/>
        </w:tabs>
        <w:spacing w:after="0" w:line="360" w:lineRule="auto"/>
        <w:ind w:firstLine="4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Kroz nastavne i vannastavne aktivnosti Škola ostvaruje blisku komunikaciju sa udruženjima, organizacijama i ustanovama na lokalnom i nacionalnom nivou koja učenicima pruža dodatnu mogućnost da se uključe u stvarni život i osvijeste trenutne društvene prilike, a istovr</w:t>
      </w:r>
      <w:r w:rsidR="001D107C">
        <w:rPr>
          <w:rFonts w:ascii="Times New Roman" w:hAnsi="Times New Roman" w:cs="Times New Roman"/>
          <w:bCs/>
          <w:sz w:val="24"/>
          <w:szCs w:val="24"/>
        </w:rPr>
        <w:t>emeno i svoje ambicije i perspek</w:t>
      </w:r>
      <w:r>
        <w:rPr>
          <w:rFonts w:ascii="Times New Roman" w:hAnsi="Times New Roman" w:cs="Times New Roman"/>
          <w:bCs/>
          <w:sz w:val="24"/>
          <w:szCs w:val="24"/>
        </w:rPr>
        <w:t xml:space="preserve">tive kako bi mogli postati ne samo akteri, već i kreatori budućnosti. </w:t>
      </w:r>
    </w:p>
    <w:p w:rsidR="003D0A35" w:rsidRDefault="003D0A35" w:rsidP="00A9401D">
      <w:pPr>
        <w:tabs>
          <w:tab w:val="left" w:pos="421"/>
          <w:tab w:val="center" w:pos="4680"/>
        </w:tabs>
        <w:spacing w:after="0" w:line="360" w:lineRule="auto"/>
        <w:ind w:firstLine="4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Posebnu pažnju poklanjamo darovitim i talentovanim učenicima koji učestvuju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različitim takmičenjima i konkursima. Indikatori njihovog učešća su brojne nagrade i priznanja za osvojena prestižna mjesta. </w:t>
      </w:r>
    </w:p>
    <w:p w:rsidR="003D0A35" w:rsidRDefault="003D0A35" w:rsidP="00A9401D">
      <w:pPr>
        <w:tabs>
          <w:tab w:val="left" w:pos="421"/>
          <w:tab w:val="center" w:pos="4680"/>
        </w:tabs>
        <w:spacing w:after="0" w:line="360" w:lineRule="auto"/>
        <w:ind w:firstLine="4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Škola je prepoznata kao </w:t>
      </w:r>
      <w:r w:rsidR="002A7B53">
        <w:rPr>
          <w:rFonts w:ascii="Times New Roman" w:hAnsi="Times New Roman" w:cs="Times New Roman"/>
          <w:bCs/>
          <w:sz w:val="24"/>
          <w:szCs w:val="24"/>
        </w:rPr>
        <w:t xml:space="preserve">obrazovno-vaspitna institucija u kojoj se školuju ‘’najbolji </w:t>
      </w:r>
      <w:proofErr w:type="gramStart"/>
      <w:r w:rsidR="002A7B53">
        <w:rPr>
          <w:rFonts w:ascii="Times New Roman" w:hAnsi="Times New Roman" w:cs="Times New Roman"/>
          <w:bCs/>
          <w:sz w:val="24"/>
          <w:szCs w:val="24"/>
        </w:rPr>
        <w:t>od</w:t>
      </w:r>
      <w:proofErr w:type="gramEnd"/>
      <w:r w:rsidR="002A7B53">
        <w:rPr>
          <w:rFonts w:ascii="Times New Roman" w:hAnsi="Times New Roman" w:cs="Times New Roman"/>
          <w:bCs/>
          <w:sz w:val="24"/>
          <w:szCs w:val="24"/>
        </w:rPr>
        <w:t xml:space="preserve"> najboljih’’, a koji će biti oslonac i pokretač budućeg razvoja.</w:t>
      </w:r>
    </w:p>
    <w:p w:rsidR="00EE27DB" w:rsidRPr="006C2938" w:rsidRDefault="00EE27DB" w:rsidP="006C2938">
      <w:pPr>
        <w:tabs>
          <w:tab w:val="left" w:pos="421"/>
          <w:tab w:val="center" w:pos="4680"/>
        </w:tabs>
        <w:ind w:firstLine="4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A0E9E" w:rsidRPr="004A0E9E" w:rsidRDefault="004A0E9E" w:rsidP="00041801">
      <w:pPr>
        <w:tabs>
          <w:tab w:val="left" w:pos="421"/>
          <w:tab w:val="center" w:pos="4680"/>
        </w:tabs>
        <w:spacing w:after="0" w:line="360" w:lineRule="auto"/>
        <w:ind w:firstLine="4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4876" w:rsidRPr="008C26F7" w:rsidRDefault="00BF4876" w:rsidP="00DA6C89">
      <w:pPr>
        <w:tabs>
          <w:tab w:val="left" w:pos="421"/>
          <w:tab w:val="center" w:pos="4680"/>
        </w:tabs>
        <w:spacing w:line="360" w:lineRule="auto"/>
        <w:ind w:firstLine="4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17BF0" w:rsidRPr="008C26F7" w:rsidRDefault="00017BF0" w:rsidP="00621574">
      <w:pPr>
        <w:tabs>
          <w:tab w:val="left" w:pos="421"/>
          <w:tab w:val="center" w:pos="468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1574" w:rsidRPr="001D107C" w:rsidRDefault="00B5040D" w:rsidP="001D107C">
      <w:pPr>
        <w:tabs>
          <w:tab w:val="left" w:pos="421"/>
          <w:tab w:val="center" w:pos="468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107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</w:t>
      </w:r>
    </w:p>
    <w:p w:rsidR="00621574" w:rsidRPr="008C26F7" w:rsidRDefault="00621574" w:rsidP="00621574">
      <w:pPr>
        <w:tabs>
          <w:tab w:val="left" w:pos="421"/>
          <w:tab w:val="center" w:pos="4680"/>
        </w:tabs>
        <w:rPr>
          <w:rFonts w:ascii="Times New Roman" w:hAnsi="Times New Roman" w:cs="Times New Roman"/>
          <w:b/>
          <w:sz w:val="24"/>
          <w:szCs w:val="24"/>
        </w:rPr>
        <w:sectPr w:rsidR="00621574" w:rsidRPr="008C26F7" w:rsidSect="0062157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21574" w:rsidRPr="008C26F7" w:rsidRDefault="00621574" w:rsidP="00017BF0">
      <w:pPr>
        <w:rPr>
          <w:rFonts w:ascii="Times New Roman" w:hAnsi="Times New Roman" w:cs="Times New Roman"/>
          <w:b/>
          <w:sz w:val="24"/>
          <w:szCs w:val="24"/>
        </w:rPr>
      </w:pPr>
    </w:p>
    <w:p w:rsidR="003326B7" w:rsidRPr="008C26F7" w:rsidRDefault="00D35153" w:rsidP="00714D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6F7">
        <w:rPr>
          <w:rFonts w:ascii="Times New Roman" w:hAnsi="Times New Roman" w:cs="Times New Roman"/>
          <w:b/>
          <w:sz w:val="24"/>
          <w:szCs w:val="24"/>
        </w:rPr>
        <w:t>AKCIONI PLAN</w:t>
      </w:r>
      <w:r w:rsidR="00C83F6A" w:rsidRPr="008C26F7">
        <w:rPr>
          <w:rFonts w:ascii="Times New Roman" w:hAnsi="Times New Roman" w:cs="Times New Roman"/>
          <w:b/>
          <w:sz w:val="24"/>
          <w:szCs w:val="24"/>
        </w:rPr>
        <w:t xml:space="preserve"> ZA </w:t>
      </w:r>
      <w:r w:rsidR="00017BF0" w:rsidRPr="008C26F7">
        <w:rPr>
          <w:rFonts w:ascii="Times New Roman" w:hAnsi="Times New Roman" w:cs="Times New Roman"/>
          <w:b/>
          <w:sz w:val="24"/>
          <w:szCs w:val="24"/>
        </w:rPr>
        <w:t>IMPLEM</w:t>
      </w:r>
      <w:r w:rsidR="00C067AC">
        <w:rPr>
          <w:rFonts w:ascii="Times New Roman" w:hAnsi="Times New Roman" w:cs="Times New Roman"/>
          <w:b/>
          <w:sz w:val="24"/>
          <w:szCs w:val="24"/>
        </w:rPr>
        <w:t>ENTACIJU KLJUČNIH KOMPETENCIJA U</w:t>
      </w:r>
      <w:r w:rsidR="00017BF0" w:rsidRPr="008C26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3F6A" w:rsidRPr="008C26F7">
        <w:rPr>
          <w:rFonts w:ascii="Times New Roman" w:hAnsi="Times New Roman" w:cs="Times New Roman"/>
          <w:b/>
          <w:sz w:val="24"/>
          <w:szCs w:val="24"/>
        </w:rPr>
        <w:t>20</w:t>
      </w:r>
      <w:r w:rsidR="0009756C" w:rsidRPr="008C26F7">
        <w:rPr>
          <w:rFonts w:ascii="Times New Roman" w:hAnsi="Times New Roman" w:cs="Times New Roman"/>
          <w:b/>
          <w:sz w:val="24"/>
          <w:szCs w:val="24"/>
        </w:rPr>
        <w:t>20/21</w:t>
      </w:r>
      <w:r w:rsidR="00F11B58" w:rsidRPr="008C26F7">
        <w:rPr>
          <w:rFonts w:ascii="Times New Roman" w:hAnsi="Times New Roman" w:cs="Times New Roman"/>
          <w:b/>
          <w:sz w:val="24"/>
          <w:szCs w:val="24"/>
        </w:rPr>
        <w:t>.</w:t>
      </w:r>
      <w:r w:rsidR="00C067AC">
        <w:rPr>
          <w:rFonts w:ascii="Times New Roman" w:hAnsi="Times New Roman" w:cs="Times New Roman"/>
          <w:b/>
          <w:sz w:val="24"/>
          <w:szCs w:val="24"/>
        </w:rPr>
        <w:t xml:space="preserve"> ŠK. GODINI</w:t>
      </w:r>
    </w:p>
    <w:tbl>
      <w:tblPr>
        <w:tblStyle w:val="TableGrid"/>
        <w:tblW w:w="13675" w:type="dxa"/>
        <w:tblLayout w:type="fixed"/>
        <w:tblLook w:val="04A0" w:firstRow="1" w:lastRow="0" w:firstColumn="1" w:lastColumn="0" w:noHBand="0" w:noVBand="1"/>
      </w:tblPr>
      <w:tblGrid>
        <w:gridCol w:w="3258"/>
        <w:gridCol w:w="3757"/>
        <w:gridCol w:w="1553"/>
        <w:gridCol w:w="1530"/>
        <w:gridCol w:w="1804"/>
        <w:gridCol w:w="1773"/>
      </w:tblGrid>
      <w:tr w:rsidR="00621574" w:rsidRPr="008C26F7" w:rsidTr="008C26F7">
        <w:trPr>
          <w:tblHeader/>
        </w:trPr>
        <w:tc>
          <w:tcPr>
            <w:tcW w:w="3258" w:type="dxa"/>
            <w:shd w:val="clear" w:color="auto" w:fill="auto"/>
            <w:vAlign w:val="center"/>
          </w:tcPr>
          <w:p w:rsidR="00621574" w:rsidRPr="008C26F7" w:rsidRDefault="00621574" w:rsidP="00621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AKTIVNOST</w:t>
            </w:r>
          </w:p>
        </w:tc>
        <w:tc>
          <w:tcPr>
            <w:tcW w:w="3757" w:type="dxa"/>
            <w:shd w:val="clear" w:color="auto" w:fill="auto"/>
            <w:vAlign w:val="center"/>
          </w:tcPr>
          <w:p w:rsidR="00621574" w:rsidRPr="008C26F7" w:rsidRDefault="00621574" w:rsidP="00621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F7">
              <w:rPr>
                <w:rFonts w:ascii="Times New Roman" w:hAnsi="Times New Roman" w:cs="Times New Roman"/>
                <w:b/>
                <w:sz w:val="24"/>
                <w:szCs w:val="24"/>
              </w:rPr>
              <w:t>CILJ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621574" w:rsidRPr="008C26F7" w:rsidRDefault="00621574" w:rsidP="00621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F7">
              <w:rPr>
                <w:rFonts w:ascii="Times New Roman" w:hAnsi="Times New Roman" w:cs="Times New Roman"/>
                <w:b/>
                <w:sz w:val="24"/>
                <w:szCs w:val="24"/>
              </w:rPr>
              <w:t>NOSILAC POSLA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21574" w:rsidRPr="008C26F7" w:rsidRDefault="00621574" w:rsidP="00621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F7">
              <w:rPr>
                <w:rFonts w:ascii="Times New Roman" w:hAnsi="Times New Roman" w:cs="Times New Roman"/>
                <w:b/>
                <w:sz w:val="24"/>
                <w:szCs w:val="24"/>
              </w:rPr>
              <w:t>VREMENSKI ROK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621574" w:rsidRPr="008C26F7" w:rsidRDefault="00621574" w:rsidP="00621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F7">
              <w:rPr>
                <w:rFonts w:ascii="Times New Roman" w:hAnsi="Times New Roman" w:cs="Times New Roman"/>
                <w:b/>
                <w:sz w:val="24"/>
                <w:szCs w:val="24"/>
              </w:rPr>
              <w:t>RESURSI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621574" w:rsidRPr="008C26F7" w:rsidRDefault="00621574" w:rsidP="00621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F7">
              <w:rPr>
                <w:rFonts w:ascii="Times New Roman" w:hAnsi="Times New Roman" w:cs="Times New Roman"/>
                <w:b/>
                <w:sz w:val="24"/>
                <w:szCs w:val="24"/>
              </w:rPr>
              <w:t>INDIKATOR OSTVARENOSTI</w:t>
            </w:r>
          </w:p>
        </w:tc>
      </w:tr>
      <w:tr w:rsidR="00CA6A99" w:rsidRPr="008C26F7" w:rsidTr="008C26F7">
        <w:trPr>
          <w:tblHeader/>
        </w:trPr>
        <w:tc>
          <w:tcPr>
            <w:tcW w:w="3258" w:type="dxa"/>
            <w:shd w:val="clear" w:color="auto" w:fill="auto"/>
            <w:vAlign w:val="center"/>
          </w:tcPr>
          <w:p w:rsidR="00CA6A99" w:rsidRPr="008C26F7" w:rsidRDefault="00E1427C" w:rsidP="002F50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F7">
              <w:rPr>
                <w:rFonts w:ascii="Times New Roman" w:hAnsi="Times New Roman" w:cs="Times New Roman"/>
                <w:b/>
                <w:sz w:val="24"/>
                <w:szCs w:val="24"/>
              </w:rPr>
              <w:t>1. D</w:t>
            </w:r>
            <w:r w:rsidR="00CA6A99" w:rsidRPr="008C26F7">
              <w:rPr>
                <w:rFonts w:ascii="Times New Roman" w:hAnsi="Times New Roman" w:cs="Times New Roman"/>
                <w:b/>
                <w:sz w:val="24"/>
                <w:szCs w:val="24"/>
              </w:rPr>
              <w:t>iseminacija projekta</w:t>
            </w:r>
          </w:p>
        </w:tc>
        <w:tc>
          <w:tcPr>
            <w:tcW w:w="3757" w:type="dxa"/>
            <w:shd w:val="clear" w:color="auto" w:fill="auto"/>
            <w:vAlign w:val="center"/>
          </w:tcPr>
          <w:p w:rsidR="00CA6A99" w:rsidRPr="008C26F7" w:rsidRDefault="00CA6A99" w:rsidP="002F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Povećanje</w:t>
            </w:r>
            <w:r w:rsidR="00AC4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vidljivosti</w:t>
            </w:r>
            <w:r w:rsidR="00AC4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projekta;</w:t>
            </w:r>
          </w:p>
          <w:p w:rsidR="008C26F7" w:rsidRPr="008C26F7" w:rsidRDefault="00CA6A99" w:rsidP="002F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Praćenje</w:t>
            </w:r>
            <w:r w:rsidR="00AC4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organizacije</w:t>
            </w:r>
            <w:r w:rsidR="00AC4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koja</w:t>
            </w:r>
            <w:r w:rsidR="00AC4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ga</w:t>
            </w:r>
            <w:r w:rsidR="00AC4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sprovodi, odnosno</w:t>
            </w:r>
            <w:r w:rsidR="00AC4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škola</w:t>
            </w:r>
            <w:r w:rsidR="00AC4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učesnika(gimnazije)</w:t>
            </w:r>
            <w:r w:rsidR="008C26F7" w:rsidRPr="008C26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6A99" w:rsidRPr="008C26F7" w:rsidRDefault="00CA6A99" w:rsidP="002F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Promocija</w:t>
            </w:r>
            <w:r w:rsidR="00AC4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primjera</w:t>
            </w:r>
            <w:r w:rsidR="00AC4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dobre</w:t>
            </w:r>
            <w:r w:rsidR="00AC4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prakse;</w:t>
            </w:r>
          </w:p>
          <w:p w:rsidR="00E1427C" w:rsidRPr="008C26F7" w:rsidRDefault="00E1427C" w:rsidP="002F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Stvaranje</w:t>
            </w:r>
            <w:r w:rsidR="00AC4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nove</w:t>
            </w:r>
            <w:r w:rsidR="00E269B0">
              <w:rPr>
                <w:rFonts w:ascii="Times New Roman" w:hAnsi="Times New Roman" w:cs="Times New Roman"/>
                <w:sz w:val="24"/>
                <w:szCs w:val="24"/>
              </w:rPr>
              <w:t xml:space="preserve"> perspek</w:t>
            </w:r>
            <w:r w:rsidR="00AC46F9">
              <w:rPr>
                <w:rFonts w:ascii="Times New Roman" w:hAnsi="Times New Roman" w:cs="Times New Roman"/>
                <w:sz w:val="24"/>
                <w:szCs w:val="24"/>
              </w:rPr>
              <w:t xml:space="preserve">tive 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učenja</w:t>
            </w:r>
            <w:r w:rsidR="008C26F7" w:rsidRPr="008C26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6A99" w:rsidRPr="008C26F7" w:rsidRDefault="00CA6A99" w:rsidP="002F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Stvaranje</w:t>
            </w:r>
            <w:r w:rsidR="00AC4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novih</w:t>
            </w:r>
            <w:r w:rsidR="00AC4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partnerst</w:t>
            </w:r>
            <w:r w:rsidR="00AC46F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va.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CA6A99" w:rsidRPr="008C26F7" w:rsidRDefault="00CA6A99" w:rsidP="0052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Tim PRNŠ</w:t>
            </w:r>
            <w:r w:rsidR="008C26F7" w:rsidRPr="008C26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6A99" w:rsidRPr="008C26F7" w:rsidRDefault="00CA6A99" w:rsidP="002F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Stručni</w:t>
            </w:r>
            <w:r w:rsidR="00AC4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aktivi</w:t>
            </w:r>
          </w:p>
          <w:p w:rsidR="00CA6A99" w:rsidRPr="008C26F7" w:rsidRDefault="00CA6A99" w:rsidP="002F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Predmetni</w:t>
            </w:r>
            <w:r w:rsidR="00AC4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profesori</w:t>
            </w:r>
            <w:r w:rsidR="008C26F7" w:rsidRPr="008C26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6A99" w:rsidRPr="008C26F7" w:rsidRDefault="00CA6A99" w:rsidP="002F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Stručna</w:t>
            </w:r>
            <w:r w:rsidR="00AC4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služba (pedagog)</w:t>
            </w:r>
            <w:r w:rsidR="008C26F7" w:rsidRPr="008C2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6A99" w:rsidRPr="008C26F7" w:rsidRDefault="00CA6A99" w:rsidP="002F5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CA6A99" w:rsidRPr="008C26F7" w:rsidRDefault="00CA6A99" w:rsidP="002F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6F9" w:rsidRPr="008C26F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ktobar</w:t>
            </w:r>
            <w:r w:rsidR="00AC4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4F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C46F9">
              <w:rPr>
                <w:rFonts w:ascii="Times New Roman" w:hAnsi="Times New Roman" w:cs="Times New Roman"/>
                <w:sz w:val="24"/>
                <w:szCs w:val="24"/>
              </w:rPr>
              <w:t xml:space="preserve"> novembar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E269B0" w:rsidRDefault="00262E1A" w:rsidP="002F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Crnogorski</w:t>
            </w:r>
            <w:r w:rsidR="00AC4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okvirni program ključnih</w:t>
            </w:r>
            <w:r w:rsidR="00AC4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kompetencija</w:t>
            </w:r>
            <w:r w:rsidR="008C26F7" w:rsidRPr="008C26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5370" w:rsidRPr="008C26F7" w:rsidRDefault="00CC5370" w:rsidP="002F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262E1A" w:rsidRPr="008C26F7">
              <w:rPr>
                <w:rFonts w:ascii="Times New Roman" w:hAnsi="Times New Roman" w:cs="Times New Roman"/>
                <w:sz w:val="24"/>
                <w:szCs w:val="24"/>
              </w:rPr>
              <w:t>ostupni</w:t>
            </w:r>
            <w:r w:rsidR="00AC4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2E1A" w:rsidRPr="008C26F7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262E1A" w:rsidRPr="008C26F7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="00AC46F9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262E1A" w:rsidRPr="008C26F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AC4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2E1A" w:rsidRPr="008C26F7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8C26F7" w:rsidRPr="008C26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69B0" w:rsidRDefault="008C26F7" w:rsidP="002F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CC5370" w:rsidRPr="008C26F7">
              <w:rPr>
                <w:rFonts w:ascii="Times New Roman" w:hAnsi="Times New Roman" w:cs="Times New Roman"/>
                <w:sz w:val="24"/>
                <w:szCs w:val="24"/>
              </w:rPr>
              <w:t xml:space="preserve">reirana PP </w:t>
            </w:r>
            <w:r w:rsidR="00262E1A" w:rsidRPr="008C26F7">
              <w:rPr>
                <w:rFonts w:ascii="Times New Roman" w:hAnsi="Times New Roman" w:cs="Times New Roman"/>
                <w:sz w:val="24"/>
                <w:szCs w:val="24"/>
              </w:rPr>
              <w:t>prezentacija</w:t>
            </w:r>
            <w:r w:rsidR="00CC5370" w:rsidRPr="008C26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6A99" w:rsidRPr="008C26F7" w:rsidRDefault="008C26F7" w:rsidP="002F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brošura;</w:t>
            </w:r>
          </w:p>
          <w:p w:rsidR="00262E1A" w:rsidRPr="008C26F7" w:rsidRDefault="00262E1A" w:rsidP="002F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Izrada</w:t>
            </w:r>
            <w:r w:rsidR="00AC4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loga-kreiranje</w:t>
            </w:r>
            <w:r w:rsidR="00AC4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vizuelnog</w:t>
            </w:r>
            <w:r w:rsidR="00AC4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rješenja</w:t>
            </w:r>
            <w:r w:rsidR="00AC4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jedinstvenog</w:t>
            </w:r>
            <w:r w:rsidR="00AC4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="00AC4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projekat</w:t>
            </w:r>
            <w:r w:rsidR="008C26F7" w:rsidRPr="008C2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CA6A99" w:rsidRPr="008C26F7" w:rsidRDefault="00262E1A" w:rsidP="002F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Dnevnik</w:t>
            </w:r>
            <w:r w:rsidR="00AC4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diseminacije (bilježiti</w:t>
            </w:r>
            <w:r w:rsidR="00C45030" w:rsidRPr="008C26F7">
              <w:rPr>
                <w:rFonts w:ascii="Times New Roman" w:hAnsi="Times New Roman" w:cs="Times New Roman"/>
                <w:sz w:val="24"/>
                <w:szCs w:val="24"/>
              </w:rPr>
              <w:t xml:space="preserve"> program </w:t>
            </w:r>
            <w:r w:rsidR="008C26F7" w:rsidRPr="008C26F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C4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030" w:rsidRPr="008C26F7">
              <w:rPr>
                <w:rFonts w:ascii="Times New Roman" w:hAnsi="Times New Roman" w:cs="Times New Roman"/>
                <w:sz w:val="24"/>
                <w:szCs w:val="24"/>
              </w:rPr>
              <w:t>zanimljive</w:t>
            </w:r>
            <w:r w:rsidR="00AC4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030" w:rsidRPr="008C26F7">
              <w:rPr>
                <w:rFonts w:ascii="Times New Roman" w:hAnsi="Times New Roman" w:cs="Times New Roman"/>
                <w:sz w:val="24"/>
                <w:szCs w:val="24"/>
              </w:rPr>
              <w:t>spoznaje</w:t>
            </w:r>
            <w:r w:rsidR="00AC46F9">
              <w:rPr>
                <w:rFonts w:ascii="Times New Roman" w:hAnsi="Times New Roman" w:cs="Times New Roman"/>
                <w:sz w:val="24"/>
                <w:szCs w:val="24"/>
              </w:rPr>
              <w:t xml:space="preserve"> događaja i</w:t>
            </w:r>
            <w:r w:rsidR="00C45030" w:rsidRPr="008C26F7">
              <w:rPr>
                <w:rFonts w:ascii="Times New Roman" w:hAnsi="Times New Roman" w:cs="Times New Roman"/>
                <w:sz w:val="24"/>
                <w:szCs w:val="24"/>
              </w:rPr>
              <w:t xml:space="preserve"> tok</w:t>
            </w:r>
            <w:r w:rsidR="00AC4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030" w:rsidRPr="008C26F7">
              <w:rPr>
                <w:rFonts w:ascii="Times New Roman" w:hAnsi="Times New Roman" w:cs="Times New Roman"/>
                <w:sz w:val="24"/>
                <w:szCs w:val="24"/>
              </w:rPr>
              <w:t>trajanja)</w:t>
            </w:r>
            <w:r w:rsidR="008C26F7" w:rsidRPr="008C26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5030" w:rsidRPr="008C26F7" w:rsidRDefault="00AC46F9" w:rsidP="002F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Objave u medijima i</w:t>
            </w:r>
            <w:r w:rsidR="00C45030" w:rsidRPr="008C26F7">
              <w:rPr>
                <w:rFonts w:ascii="Times New Roman" w:hAnsi="Times New Roman" w:cs="Times New Roman"/>
                <w:sz w:val="24"/>
                <w:szCs w:val="24"/>
              </w:rPr>
              <w:t xml:space="preserve"> društvenim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030" w:rsidRPr="008C26F7">
              <w:rPr>
                <w:rFonts w:ascii="Times New Roman" w:hAnsi="Times New Roman" w:cs="Times New Roman"/>
                <w:sz w:val="24"/>
                <w:szCs w:val="24"/>
              </w:rPr>
              <w:t>mrežama</w:t>
            </w:r>
            <w:r w:rsidR="008C26F7" w:rsidRPr="008C26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5030" w:rsidRPr="008C26F7" w:rsidRDefault="00C45030" w:rsidP="002F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Utisci</w:t>
            </w:r>
            <w:r w:rsidR="00AC4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učesnika(na</w:t>
            </w:r>
            <w:r w:rsidR="00AC4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početku</w:t>
            </w:r>
            <w:r w:rsidR="00AC4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C4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kraju</w:t>
            </w:r>
            <w:r w:rsidR="00AC4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predstavljanja)</w:t>
            </w:r>
            <w:r w:rsidR="008C26F7" w:rsidRPr="008C26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5030" w:rsidRPr="008C26F7" w:rsidRDefault="00C45030" w:rsidP="002F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r w:rsidR="00AC4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učesnika</w:t>
            </w:r>
          </w:p>
        </w:tc>
      </w:tr>
      <w:tr w:rsidR="00A220C6" w:rsidRPr="008C26F7" w:rsidTr="008C26F7">
        <w:trPr>
          <w:tblHeader/>
        </w:trPr>
        <w:tc>
          <w:tcPr>
            <w:tcW w:w="3258" w:type="dxa"/>
            <w:shd w:val="clear" w:color="auto" w:fill="auto"/>
            <w:vAlign w:val="center"/>
          </w:tcPr>
          <w:p w:rsidR="00A220C6" w:rsidRPr="008C26F7" w:rsidRDefault="002F504B" w:rsidP="002F50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D</w:t>
            </w:r>
            <w:r w:rsidR="00A220C6" w:rsidRPr="008C26F7">
              <w:rPr>
                <w:rFonts w:ascii="Times New Roman" w:hAnsi="Times New Roman" w:cs="Times New Roman"/>
                <w:b/>
                <w:sz w:val="24"/>
                <w:szCs w:val="24"/>
              </w:rPr>
              <w:t>etekcija, prikupljanje</w:t>
            </w:r>
            <w:r w:rsidR="00E21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20C6" w:rsidRPr="008C26F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E21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20C6" w:rsidRPr="008C2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diseminacija primjera dobre prakse </w:t>
            </w:r>
            <w:r w:rsidR="00E21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 </w:t>
            </w:r>
            <w:r w:rsidR="00A220C6" w:rsidRPr="008C26F7">
              <w:rPr>
                <w:rFonts w:ascii="Times New Roman" w:hAnsi="Times New Roman" w:cs="Times New Roman"/>
                <w:b/>
                <w:sz w:val="24"/>
                <w:szCs w:val="24"/>
              </w:rPr>
              <w:t>nastave, vannastavnih aktivnosti za sticanje KK</w:t>
            </w:r>
          </w:p>
        </w:tc>
        <w:tc>
          <w:tcPr>
            <w:tcW w:w="3757" w:type="dxa"/>
            <w:shd w:val="clear" w:color="auto" w:fill="auto"/>
            <w:vAlign w:val="center"/>
          </w:tcPr>
          <w:p w:rsidR="00A220C6" w:rsidRPr="008C26F7" w:rsidRDefault="00A220C6" w:rsidP="002F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Promocija</w:t>
            </w:r>
            <w:r w:rsidR="00E214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projekta</w:t>
            </w:r>
            <w:r w:rsidR="008C26F7" w:rsidRPr="008C26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20C6" w:rsidRPr="008C26F7" w:rsidRDefault="00A220C6" w:rsidP="002F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Promocija</w:t>
            </w:r>
            <w:r w:rsidR="00E214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škole, definisanje</w:t>
            </w:r>
            <w:r w:rsidR="00E214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kriterijuma</w:t>
            </w:r>
            <w:r w:rsidR="00E214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="00E214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odabir</w:t>
            </w:r>
            <w:r w:rsidR="00E214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primjera</w:t>
            </w:r>
            <w:r w:rsidR="00E214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dobre</w:t>
            </w:r>
            <w:r w:rsidR="00E214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prakse</w:t>
            </w:r>
            <w:r w:rsidR="008C26F7" w:rsidRPr="008C26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20C6" w:rsidRPr="008C26F7" w:rsidRDefault="00E214F4" w:rsidP="002F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Unapr</w:t>
            </w:r>
            <w:r w:rsidR="00A220C6" w:rsidRPr="008C26F7">
              <w:rPr>
                <w:rFonts w:ascii="Times New Roman" w:hAnsi="Times New Roman" w:cs="Times New Roman"/>
                <w:sz w:val="24"/>
                <w:szCs w:val="24"/>
              </w:rPr>
              <w:t>eđenje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20C6" w:rsidRPr="008C26F7">
              <w:rPr>
                <w:rFonts w:ascii="Times New Roman" w:hAnsi="Times New Roman" w:cs="Times New Roman"/>
                <w:sz w:val="24"/>
                <w:szCs w:val="24"/>
              </w:rPr>
              <w:t>kvaliteta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20C6" w:rsidRPr="008C26F7">
              <w:rPr>
                <w:rFonts w:ascii="Times New Roman" w:hAnsi="Times New Roman" w:cs="Times New Roman"/>
                <w:sz w:val="24"/>
                <w:szCs w:val="24"/>
              </w:rPr>
              <w:t>nastave</w:t>
            </w:r>
            <w:r w:rsidR="008C26F7" w:rsidRPr="008C2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A220C6" w:rsidRPr="008C26F7" w:rsidRDefault="00CC5370" w:rsidP="002F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PRNŠ</w:t>
            </w:r>
            <w:r w:rsidR="008C26F7" w:rsidRPr="008C26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5370" w:rsidRPr="008C26F7" w:rsidRDefault="00CC5370" w:rsidP="002F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Timovi u školi</w:t>
            </w:r>
            <w:r w:rsidR="008C26F7" w:rsidRPr="008C26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5370" w:rsidRPr="008C26F7" w:rsidRDefault="00CC5370" w:rsidP="002F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Stručni</w:t>
            </w:r>
            <w:r w:rsidR="00E30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timovi</w:t>
            </w:r>
            <w:r w:rsidR="008C26F7" w:rsidRPr="008C26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5370" w:rsidRPr="008C26F7" w:rsidRDefault="00CC5370" w:rsidP="002F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Zaposleni</w:t>
            </w:r>
            <w:r w:rsidR="00E30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nastavnici</w:t>
            </w:r>
            <w:r w:rsidR="008C26F7" w:rsidRPr="008C2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C26F7" w:rsidRPr="008C26F7" w:rsidRDefault="008C26F7" w:rsidP="002F5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6F7" w:rsidRPr="008C26F7" w:rsidRDefault="008C26F7" w:rsidP="002F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U kontinuitetu</w:t>
            </w:r>
            <w:r w:rsidR="00E30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tokom</w:t>
            </w:r>
            <w:r w:rsidR="00E30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školske</w:t>
            </w:r>
            <w:r w:rsidR="00E30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godine</w:t>
            </w:r>
          </w:p>
          <w:p w:rsidR="00CC5370" w:rsidRPr="008C26F7" w:rsidRDefault="00CC5370" w:rsidP="002F5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:rsidR="008C26F7" w:rsidRPr="008C26F7" w:rsidRDefault="00CE14B8" w:rsidP="008C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Idividualni</w:t>
            </w:r>
            <w:r w:rsidR="00E30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planovi</w:t>
            </w:r>
            <w:r w:rsidR="00E30E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C26F7" w:rsidRPr="008C26F7">
              <w:rPr>
                <w:rFonts w:ascii="Times New Roman" w:hAnsi="Times New Roman" w:cs="Times New Roman"/>
                <w:sz w:val="24"/>
                <w:szCs w:val="24"/>
              </w:rPr>
              <w:t>planovi</w:t>
            </w:r>
            <w:r w:rsidR="00E30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26F7" w:rsidRPr="008C26F7">
              <w:rPr>
                <w:rFonts w:ascii="Times New Roman" w:hAnsi="Times New Roman" w:cs="Times New Roman"/>
                <w:sz w:val="24"/>
                <w:szCs w:val="24"/>
              </w:rPr>
              <w:t>aktiva; Pripreme</w:t>
            </w:r>
            <w:r w:rsidR="00E30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26F7" w:rsidRPr="008C26F7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="00E30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26F7" w:rsidRPr="008C26F7">
              <w:rPr>
                <w:rFonts w:ascii="Times New Roman" w:hAnsi="Times New Roman" w:cs="Times New Roman"/>
                <w:sz w:val="24"/>
                <w:szCs w:val="24"/>
              </w:rPr>
              <w:t>čas;</w:t>
            </w:r>
          </w:p>
          <w:p w:rsidR="00A220C6" w:rsidRPr="008C26F7" w:rsidRDefault="008C26F7" w:rsidP="008C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Program vannastavnih</w:t>
            </w:r>
            <w:r w:rsidR="00E30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aktivnosti.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8C26F7" w:rsidRPr="008C26F7" w:rsidRDefault="00CC5370" w:rsidP="002F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r w:rsidR="00E30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časova</w:t>
            </w:r>
            <w:r w:rsidR="00E30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predmetne</w:t>
            </w:r>
            <w:r w:rsidR="00E30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26F7" w:rsidRPr="008C26F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30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međupredmetnenastave u kojima</w:t>
            </w:r>
            <w:r w:rsidR="00E30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r w:rsidR="00E30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sprovedene</w:t>
            </w:r>
            <w:r w:rsidR="00E30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  <w:r w:rsidR="00E30EC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30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30EC6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mplementacije KK</w:t>
            </w:r>
            <w:r w:rsidR="008C26F7" w:rsidRPr="008C26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5370" w:rsidRPr="008C26F7" w:rsidRDefault="008C26F7" w:rsidP="002F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CC5370" w:rsidRPr="008C26F7">
              <w:rPr>
                <w:rFonts w:ascii="Times New Roman" w:hAnsi="Times New Roman" w:cs="Times New Roman"/>
                <w:sz w:val="24"/>
                <w:szCs w:val="24"/>
              </w:rPr>
              <w:t>roj</w:t>
            </w:r>
            <w:r w:rsidR="00E30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370" w:rsidRPr="008C26F7">
              <w:rPr>
                <w:rFonts w:ascii="Times New Roman" w:hAnsi="Times New Roman" w:cs="Times New Roman"/>
                <w:sz w:val="24"/>
                <w:szCs w:val="24"/>
              </w:rPr>
              <w:t>nasatvnika</w:t>
            </w:r>
            <w:r w:rsidR="00E30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370" w:rsidRPr="008C26F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30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370" w:rsidRPr="008C26F7">
              <w:rPr>
                <w:rFonts w:ascii="Times New Roman" w:hAnsi="Times New Roman" w:cs="Times New Roman"/>
                <w:sz w:val="24"/>
                <w:szCs w:val="24"/>
              </w:rPr>
              <w:t>učenika</w:t>
            </w:r>
            <w:r w:rsidR="00E30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370" w:rsidRPr="008C26F7">
              <w:rPr>
                <w:rFonts w:ascii="Times New Roman" w:hAnsi="Times New Roman" w:cs="Times New Roman"/>
                <w:sz w:val="24"/>
                <w:szCs w:val="24"/>
              </w:rPr>
              <w:t>obuhvaćeni</w:t>
            </w:r>
            <w:r w:rsidR="00E30EC6">
              <w:rPr>
                <w:rFonts w:ascii="Times New Roman" w:hAnsi="Times New Roman" w:cs="Times New Roman"/>
                <w:sz w:val="24"/>
                <w:szCs w:val="24"/>
              </w:rPr>
              <w:t xml:space="preserve">h </w:t>
            </w:r>
            <w:r w:rsidR="00CC5370" w:rsidRPr="008C26F7">
              <w:rPr>
                <w:rFonts w:ascii="Times New Roman" w:hAnsi="Times New Roman" w:cs="Times New Roman"/>
                <w:sz w:val="24"/>
                <w:szCs w:val="24"/>
              </w:rPr>
              <w:t>aktivnostima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5370" w:rsidRPr="008C26F7" w:rsidRDefault="008C26F7" w:rsidP="002F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2F504B" w:rsidRPr="008C26F7">
              <w:rPr>
                <w:rFonts w:ascii="Times New Roman" w:hAnsi="Times New Roman" w:cs="Times New Roman"/>
                <w:sz w:val="24"/>
                <w:szCs w:val="24"/>
              </w:rPr>
              <w:t>birka</w:t>
            </w:r>
            <w:r w:rsidR="00E30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04B" w:rsidRPr="008C26F7">
              <w:rPr>
                <w:rFonts w:ascii="Times New Roman" w:hAnsi="Times New Roman" w:cs="Times New Roman"/>
                <w:sz w:val="24"/>
                <w:szCs w:val="24"/>
              </w:rPr>
              <w:t>priprema</w:t>
            </w:r>
            <w:r w:rsidR="00E30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04B" w:rsidRPr="008C26F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30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04B" w:rsidRPr="008C26F7">
              <w:rPr>
                <w:rFonts w:ascii="Times New Roman" w:hAnsi="Times New Roman" w:cs="Times New Roman"/>
                <w:sz w:val="24"/>
                <w:szCs w:val="24"/>
              </w:rPr>
              <w:t>programa u kojima se nalaze</w:t>
            </w:r>
            <w:r w:rsidR="00E30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04B" w:rsidRPr="008C26F7">
              <w:rPr>
                <w:rFonts w:ascii="Times New Roman" w:hAnsi="Times New Roman" w:cs="Times New Roman"/>
                <w:sz w:val="24"/>
                <w:szCs w:val="24"/>
              </w:rPr>
              <w:t>primjeri</w:t>
            </w:r>
            <w:r w:rsidR="00E30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04B" w:rsidRPr="008C26F7">
              <w:rPr>
                <w:rFonts w:ascii="Times New Roman" w:hAnsi="Times New Roman" w:cs="Times New Roman"/>
                <w:sz w:val="24"/>
                <w:szCs w:val="24"/>
              </w:rPr>
              <w:t>dobre</w:t>
            </w:r>
            <w:r w:rsidR="00E30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04B" w:rsidRPr="008C26F7">
              <w:rPr>
                <w:rFonts w:ascii="Times New Roman" w:hAnsi="Times New Roman" w:cs="Times New Roman"/>
                <w:sz w:val="24"/>
                <w:szCs w:val="24"/>
              </w:rPr>
              <w:t>prakse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5370" w:rsidRPr="008C26F7" w:rsidRDefault="00CC5370" w:rsidP="002F5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1D4" w:rsidRPr="008C26F7" w:rsidTr="008C26F7">
        <w:trPr>
          <w:tblHeader/>
        </w:trPr>
        <w:tc>
          <w:tcPr>
            <w:tcW w:w="3258" w:type="dxa"/>
            <w:shd w:val="clear" w:color="auto" w:fill="auto"/>
            <w:vAlign w:val="center"/>
          </w:tcPr>
          <w:p w:rsidR="007D21D4" w:rsidRPr="007D21D4" w:rsidRDefault="007D21D4" w:rsidP="00E77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7D21D4">
              <w:rPr>
                <w:rFonts w:ascii="Times New Roman" w:hAnsi="Times New Roman" w:cs="Times New Roman"/>
                <w:b/>
                <w:sz w:val="24"/>
                <w:szCs w:val="24"/>
              </w:rPr>
              <w:t>Snimanje</w:t>
            </w:r>
            <w:r w:rsidR="007145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21D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7145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21D4">
              <w:rPr>
                <w:rFonts w:ascii="Times New Roman" w:hAnsi="Times New Roman" w:cs="Times New Roman"/>
                <w:b/>
                <w:sz w:val="24"/>
                <w:szCs w:val="24"/>
              </w:rPr>
              <w:t>prikazivanje</w:t>
            </w:r>
            <w:r w:rsidR="007145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21D4">
              <w:rPr>
                <w:rFonts w:ascii="Times New Roman" w:hAnsi="Times New Roman" w:cs="Times New Roman"/>
                <w:b/>
                <w:sz w:val="24"/>
                <w:szCs w:val="24"/>
              </w:rPr>
              <w:t>filma o Gimnaziji u okviru</w:t>
            </w:r>
            <w:r w:rsidR="007145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21D4">
              <w:rPr>
                <w:rFonts w:ascii="Times New Roman" w:hAnsi="Times New Roman" w:cs="Times New Roman"/>
                <w:b/>
                <w:sz w:val="24"/>
                <w:szCs w:val="24"/>
              </w:rPr>
              <w:t>programa</w:t>
            </w:r>
            <w:r w:rsidR="007145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21D4">
              <w:rPr>
                <w:rFonts w:ascii="Times New Roman" w:hAnsi="Times New Roman" w:cs="Times New Roman"/>
                <w:b/>
                <w:sz w:val="24"/>
                <w:szCs w:val="24"/>
              </w:rPr>
              <w:t>obilježavanja Dana škole (18.novembar)</w:t>
            </w:r>
          </w:p>
        </w:tc>
        <w:tc>
          <w:tcPr>
            <w:tcW w:w="3757" w:type="dxa"/>
            <w:shd w:val="clear" w:color="auto" w:fill="auto"/>
            <w:vAlign w:val="center"/>
          </w:tcPr>
          <w:p w:rsidR="007D21D4" w:rsidRPr="008C26F7" w:rsidRDefault="00E269B0" w:rsidP="00E77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Unapr</w:t>
            </w:r>
            <w:r w:rsidR="007D21D4" w:rsidRPr="008C26F7">
              <w:rPr>
                <w:rFonts w:ascii="Times New Roman" w:hAnsi="Times New Roman" w:cs="Times New Roman"/>
                <w:sz w:val="24"/>
                <w:szCs w:val="24"/>
              </w:rPr>
              <w:t>eđenje</w:t>
            </w:r>
            <w:r w:rsidR="00714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21D4" w:rsidRPr="008C26F7">
              <w:rPr>
                <w:rFonts w:ascii="Times New Roman" w:hAnsi="Times New Roman" w:cs="Times New Roman"/>
                <w:sz w:val="24"/>
                <w:szCs w:val="24"/>
              </w:rPr>
              <w:t>ključnih</w:t>
            </w:r>
            <w:r w:rsidR="00714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21D4" w:rsidRPr="008C26F7">
              <w:rPr>
                <w:rFonts w:ascii="Times New Roman" w:hAnsi="Times New Roman" w:cs="Times New Roman"/>
                <w:sz w:val="24"/>
                <w:szCs w:val="24"/>
              </w:rPr>
              <w:t>kompetencija;</w:t>
            </w:r>
          </w:p>
          <w:p w:rsidR="007D21D4" w:rsidRPr="008C26F7" w:rsidRDefault="007D21D4" w:rsidP="00E77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Ostvarenje</w:t>
            </w:r>
            <w:r w:rsidR="00714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interdisciplinarnosti</w:t>
            </w:r>
          </w:p>
          <w:p w:rsidR="007D21D4" w:rsidRPr="008C26F7" w:rsidRDefault="007D21D4" w:rsidP="00E7735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7D21D4" w:rsidRPr="008C26F7" w:rsidRDefault="007D21D4" w:rsidP="00E77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Profesori</w:t>
            </w:r>
            <w:r w:rsidR="00714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informatike, CSBH, stranih</w:t>
            </w:r>
            <w:r w:rsidR="00714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jezika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D21D4" w:rsidRPr="008C26F7" w:rsidRDefault="00E214F4" w:rsidP="00E77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7D21D4" w:rsidRPr="008C26F7">
              <w:rPr>
                <w:rFonts w:ascii="Times New Roman" w:hAnsi="Times New Roman" w:cs="Times New Roman"/>
                <w:sz w:val="24"/>
                <w:szCs w:val="24"/>
              </w:rPr>
              <w:t>ovembar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7D21D4" w:rsidRPr="008C26F7" w:rsidRDefault="007D21D4" w:rsidP="00E77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Video materijal, fotografije;</w:t>
            </w:r>
          </w:p>
          <w:p w:rsidR="007D21D4" w:rsidRPr="008C26F7" w:rsidRDefault="007D21D4" w:rsidP="00E77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Izvještaj o postignućima</w:t>
            </w:r>
            <w:r w:rsidR="00714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14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realizovnim</w:t>
            </w:r>
            <w:r w:rsidR="00714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aktivnostima u prethodnoj</w:t>
            </w:r>
            <w:r w:rsidR="00714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skolskoj</w:t>
            </w:r>
            <w:r w:rsidR="00714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godini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7D21D4" w:rsidRPr="008C26F7" w:rsidRDefault="007D21D4" w:rsidP="00E77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r w:rsidR="00714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učesnika</w:t>
            </w:r>
            <w:r w:rsidR="00714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projekta,</w:t>
            </w:r>
          </w:p>
          <w:p w:rsidR="007D21D4" w:rsidRPr="008C26F7" w:rsidRDefault="007D21D4" w:rsidP="00E77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publika, gosti, lokalna</w:t>
            </w:r>
            <w:r w:rsidR="00714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televizija, portal, sajt</w:t>
            </w:r>
            <w:r w:rsidR="00714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14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društvene</w:t>
            </w:r>
            <w:r w:rsidR="00714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mreže, broj</w:t>
            </w:r>
            <w:r w:rsidR="00714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pregleda</w:t>
            </w:r>
          </w:p>
        </w:tc>
      </w:tr>
      <w:tr w:rsidR="007D21D4" w:rsidRPr="008C26F7" w:rsidTr="008C26F7">
        <w:trPr>
          <w:tblHeader/>
        </w:trPr>
        <w:tc>
          <w:tcPr>
            <w:tcW w:w="3258" w:type="dxa"/>
            <w:shd w:val="clear" w:color="auto" w:fill="auto"/>
            <w:vAlign w:val="center"/>
          </w:tcPr>
          <w:p w:rsidR="007D21D4" w:rsidRPr="007D21D4" w:rsidRDefault="007D21D4" w:rsidP="00E77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4. </w:t>
            </w:r>
            <w:r w:rsidR="00CE14B8">
              <w:rPr>
                <w:rFonts w:ascii="Times New Roman" w:hAnsi="Times New Roman" w:cs="Times New Roman"/>
                <w:b/>
                <w:sz w:val="24"/>
                <w:szCs w:val="24"/>
              </w:rPr>
              <w:t>Debata</w:t>
            </w:r>
            <w:r w:rsidR="003A51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14B8">
              <w:rPr>
                <w:rFonts w:ascii="Times New Roman" w:hAnsi="Times New Roman" w:cs="Times New Roman"/>
                <w:b/>
                <w:sz w:val="24"/>
                <w:szCs w:val="24"/>
              </w:rPr>
              <w:t>na</w:t>
            </w:r>
            <w:r w:rsidR="003A51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14B8">
              <w:rPr>
                <w:rFonts w:ascii="Times New Roman" w:hAnsi="Times New Roman" w:cs="Times New Roman"/>
                <w:b/>
                <w:sz w:val="24"/>
                <w:szCs w:val="24"/>
              </w:rPr>
              <w:t>temu: D</w:t>
            </w:r>
            <w:r w:rsidRPr="007D21D4">
              <w:rPr>
                <w:rFonts w:ascii="Times New Roman" w:hAnsi="Times New Roman" w:cs="Times New Roman"/>
                <w:b/>
                <w:sz w:val="24"/>
                <w:szCs w:val="24"/>
              </w:rPr>
              <w:t>obre</w:t>
            </w:r>
            <w:r w:rsidR="003A51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21D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3A51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21D4">
              <w:rPr>
                <w:rFonts w:ascii="Times New Roman" w:hAnsi="Times New Roman" w:cs="Times New Roman"/>
                <w:b/>
                <w:sz w:val="24"/>
                <w:szCs w:val="24"/>
              </w:rPr>
              <w:t>loše</w:t>
            </w:r>
            <w:r w:rsidR="003A51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21D4">
              <w:rPr>
                <w:rFonts w:ascii="Times New Roman" w:hAnsi="Times New Roman" w:cs="Times New Roman"/>
                <w:b/>
                <w:sz w:val="24"/>
                <w:szCs w:val="24"/>
              </w:rPr>
              <w:t>strane</w:t>
            </w:r>
            <w:r w:rsidR="003A51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21D4">
              <w:rPr>
                <w:rFonts w:ascii="Times New Roman" w:hAnsi="Times New Roman" w:cs="Times New Roman"/>
                <w:b/>
                <w:sz w:val="24"/>
                <w:szCs w:val="24"/>
              </w:rPr>
              <w:t>primjene</w:t>
            </w:r>
            <w:r w:rsidR="003A51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21D4">
              <w:rPr>
                <w:rFonts w:ascii="Times New Roman" w:hAnsi="Times New Roman" w:cs="Times New Roman"/>
                <w:b/>
                <w:sz w:val="24"/>
                <w:szCs w:val="24"/>
              </w:rPr>
              <w:t>digitalne</w:t>
            </w:r>
            <w:r w:rsidR="003A51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21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tehnologije </w:t>
            </w:r>
          </w:p>
        </w:tc>
        <w:tc>
          <w:tcPr>
            <w:tcW w:w="3757" w:type="dxa"/>
            <w:shd w:val="clear" w:color="auto" w:fill="auto"/>
            <w:vAlign w:val="center"/>
          </w:tcPr>
          <w:p w:rsidR="007D21D4" w:rsidRPr="007D21D4" w:rsidRDefault="007D21D4" w:rsidP="00E77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D4">
              <w:rPr>
                <w:rFonts w:ascii="Times New Roman" w:hAnsi="Times New Roman" w:cs="Times New Roman"/>
                <w:sz w:val="24"/>
                <w:szCs w:val="24"/>
              </w:rPr>
              <w:t>Međupredmetna</w:t>
            </w:r>
            <w:r w:rsidR="003A5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1D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3A5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1D4">
              <w:rPr>
                <w:rFonts w:ascii="Times New Roman" w:hAnsi="Times New Roman" w:cs="Times New Roman"/>
                <w:sz w:val="24"/>
                <w:szCs w:val="24"/>
              </w:rPr>
              <w:t>timska</w:t>
            </w:r>
            <w:r w:rsidR="003A5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1D4">
              <w:rPr>
                <w:rFonts w:ascii="Times New Roman" w:hAnsi="Times New Roman" w:cs="Times New Roman"/>
                <w:sz w:val="24"/>
                <w:szCs w:val="24"/>
              </w:rPr>
              <w:t>saradnja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21D4" w:rsidRPr="007D21D4" w:rsidRDefault="007D21D4" w:rsidP="00E77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D4">
              <w:rPr>
                <w:rFonts w:ascii="Times New Roman" w:hAnsi="Times New Roman" w:cs="Times New Roman"/>
                <w:sz w:val="24"/>
                <w:szCs w:val="24"/>
              </w:rPr>
              <w:t>Razvoj</w:t>
            </w:r>
            <w:r w:rsidR="003A5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1D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3A5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1D4">
              <w:rPr>
                <w:rFonts w:ascii="Times New Roman" w:hAnsi="Times New Roman" w:cs="Times New Roman"/>
                <w:sz w:val="24"/>
                <w:szCs w:val="24"/>
              </w:rPr>
              <w:t>unapređenje</w:t>
            </w:r>
            <w:r w:rsidR="003A5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1D4">
              <w:rPr>
                <w:rFonts w:ascii="Times New Roman" w:hAnsi="Times New Roman" w:cs="Times New Roman"/>
                <w:sz w:val="24"/>
                <w:szCs w:val="24"/>
              </w:rPr>
              <w:t>kritičkog</w:t>
            </w:r>
            <w:r w:rsidR="003A5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1D4">
              <w:rPr>
                <w:rFonts w:ascii="Times New Roman" w:hAnsi="Times New Roman" w:cs="Times New Roman"/>
                <w:sz w:val="24"/>
                <w:szCs w:val="24"/>
              </w:rPr>
              <w:t>mišljenja;</w:t>
            </w:r>
          </w:p>
          <w:p w:rsidR="007D21D4" w:rsidRPr="007D21D4" w:rsidRDefault="007D21D4" w:rsidP="00E77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D4">
              <w:rPr>
                <w:rFonts w:ascii="Times New Roman" w:hAnsi="Times New Roman" w:cs="Times New Roman"/>
                <w:sz w:val="24"/>
                <w:szCs w:val="24"/>
              </w:rPr>
              <w:t>Istraživački</w:t>
            </w:r>
            <w:r w:rsidR="003A5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1D4">
              <w:rPr>
                <w:rFonts w:ascii="Times New Roman" w:hAnsi="Times New Roman" w:cs="Times New Roman"/>
                <w:sz w:val="24"/>
                <w:szCs w:val="24"/>
              </w:rPr>
              <w:t>postupak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21D4" w:rsidRPr="007D21D4" w:rsidRDefault="007D21D4" w:rsidP="00E77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1D4">
              <w:rPr>
                <w:rFonts w:ascii="Times New Roman" w:hAnsi="Times New Roman" w:cs="Times New Roman"/>
                <w:sz w:val="24"/>
                <w:szCs w:val="24"/>
              </w:rPr>
              <w:t>„Učiti</w:t>
            </w:r>
            <w:r w:rsidR="003A5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1D4">
              <w:rPr>
                <w:rFonts w:ascii="Times New Roman" w:hAnsi="Times New Roman" w:cs="Times New Roman"/>
                <w:sz w:val="24"/>
                <w:szCs w:val="24"/>
              </w:rPr>
              <w:t>kako</w:t>
            </w:r>
            <w:r w:rsidR="003A5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1D4">
              <w:rPr>
                <w:rFonts w:ascii="Times New Roman" w:hAnsi="Times New Roman" w:cs="Times New Roman"/>
                <w:sz w:val="24"/>
                <w:szCs w:val="24"/>
              </w:rPr>
              <w:t>učiti“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D21D4" w:rsidRPr="008C26F7" w:rsidRDefault="007D21D4" w:rsidP="00E77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Profesori</w:t>
            </w:r>
            <w:r w:rsidR="003A5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sociologije</w:t>
            </w:r>
            <w:r w:rsidR="003A5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3A5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filozofije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D21D4" w:rsidRPr="008C26F7" w:rsidRDefault="00E214F4" w:rsidP="00E77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7D21D4" w:rsidRPr="008C26F7">
              <w:rPr>
                <w:rFonts w:ascii="Times New Roman" w:hAnsi="Times New Roman" w:cs="Times New Roman"/>
                <w:sz w:val="24"/>
                <w:szCs w:val="24"/>
              </w:rPr>
              <w:t>ebruar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7D21D4" w:rsidRPr="008C26F7" w:rsidRDefault="007D21D4" w:rsidP="00E77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Dostupna</w:t>
            </w:r>
            <w:r w:rsidR="003A51EE">
              <w:rPr>
                <w:rFonts w:ascii="Times New Roman" w:hAnsi="Times New Roman" w:cs="Times New Roman"/>
                <w:sz w:val="24"/>
                <w:szCs w:val="24"/>
              </w:rPr>
              <w:t xml:space="preserve"> literature 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3A5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datu</w:t>
            </w:r>
            <w:r w:rsidR="003A5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temu, štoperica, propratn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3A51EE">
              <w:rPr>
                <w:rFonts w:ascii="Times New Roman" w:hAnsi="Times New Roman" w:cs="Times New Roman"/>
                <w:sz w:val="24"/>
                <w:szCs w:val="24"/>
              </w:rPr>
              <w:t xml:space="preserve"> materijal, pravilnik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organiz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aciji debate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7D21D4" w:rsidRPr="008C26F7" w:rsidRDefault="007D21D4" w:rsidP="00E77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r w:rsidR="003A5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prijavljenih</w:t>
            </w:r>
            <w:r w:rsidR="003A5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učenika</w:t>
            </w:r>
            <w:r w:rsidR="003A5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="003A5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debatu, broj</w:t>
            </w:r>
            <w:r w:rsidR="003A5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profesora</w:t>
            </w:r>
            <w:r w:rsidR="003A51EE">
              <w:rPr>
                <w:rFonts w:ascii="Times New Roman" w:hAnsi="Times New Roman" w:cs="Times New Roman"/>
                <w:sz w:val="24"/>
                <w:szCs w:val="24"/>
              </w:rPr>
              <w:t xml:space="preserve"> uključenih u aktivnost, analiz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A5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3A5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predstavljanje</w:t>
            </w:r>
            <w:r w:rsidR="003A5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rezultata</w:t>
            </w:r>
            <w:r w:rsidR="003A5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takmičenja</w:t>
            </w:r>
          </w:p>
        </w:tc>
      </w:tr>
      <w:tr w:rsidR="007D21D4" w:rsidRPr="008C26F7" w:rsidTr="008C26F7">
        <w:trPr>
          <w:tblHeader/>
        </w:trPr>
        <w:tc>
          <w:tcPr>
            <w:tcW w:w="3258" w:type="dxa"/>
            <w:shd w:val="clear" w:color="auto" w:fill="auto"/>
            <w:vAlign w:val="center"/>
          </w:tcPr>
          <w:p w:rsidR="007D21D4" w:rsidRPr="008C26F7" w:rsidRDefault="007D21D4" w:rsidP="002F50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C26F7">
              <w:rPr>
                <w:rFonts w:ascii="Times New Roman" w:hAnsi="Times New Roman" w:cs="Times New Roman"/>
                <w:b/>
                <w:sz w:val="24"/>
                <w:szCs w:val="24"/>
              </w:rPr>
              <w:t>. Raspored</w:t>
            </w:r>
            <w:r w:rsidR="00671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b/>
                <w:sz w:val="24"/>
                <w:szCs w:val="24"/>
              </w:rPr>
              <w:t>međupredmetnog</w:t>
            </w:r>
            <w:r w:rsidR="00671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b/>
                <w:sz w:val="24"/>
                <w:szCs w:val="24"/>
              </w:rPr>
              <w:t>posjećivanja</w:t>
            </w:r>
            <w:r w:rsidR="00671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b/>
                <w:sz w:val="24"/>
                <w:szCs w:val="24"/>
              </w:rPr>
              <w:t>nastavnika</w:t>
            </w:r>
            <w:r w:rsidR="00671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b/>
                <w:sz w:val="24"/>
                <w:szCs w:val="24"/>
              </w:rPr>
              <w:t>na</w:t>
            </w:r>
            <w:r w:rsidR="00671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b/>
                <w:sz w:val="24"/>
                <w:szCs w:val="24"/>
              </w:rPr>
              <w:t>redovnoj</w:t>
            </w:r>
            <w:r w:rsidR="00671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b/>
                <w:sz w:val="24"/>
                <w:szCs w:val="24"/>
              </w:rPr>
              <w:t>nastavi</w:t>
            </w:r>
            <w:r w:rsidR="00671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671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b/>
                <w:sz w:val="24"/>
                <w:szCs w:val="24"/>
              </w:rPr>
              <w:t>vannastavnim</w:t>
            </w:r>
            <w:r w:rsidR="00671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b/>
                <w:sz w:val="24"/>
                <w:szCs w:val="24"/>
              </w:rPr>
              <w:t>aktivnostima</w:t>
            </w:r>
            <w:r w:rsidR="00671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b/>
                <w:sz w:val="24"/>
                <w:szCs w:val="24"/>
              </w:rPr>
              <w:t>uz</w:t>
            </w:r>
            <w:r w:rsidR="00671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b/>
                <w:sz w:val="24"/>
                <w:szCs w:val="24"/>
              </w:rPr>
              <w:t>samoevaluaciju, evaluaciju</w:t>
            </w:r>
            <w:r w:rsidR="00671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671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b/>
                <w:sz w:val="24"/>
                <w:szCs w:val="24"/>
              </w:rPr>
              <w:t>analizu</w:t>
            </w:r>
            <w:r w:rsidR="00671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b/>
                <w:sz w:val="24"/>
                <w:szCs w:val="24"/>
              </w:rPr>
              <w:t>postignuća</w:t>
            </w:r>
            <w:r w:rsidR="00671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b/>
                <w:sz w:val="24"/>
                <w:szCs w:val="24"/>
              </w:rPr>
              <w:t>vezanih</w:t>
            </w:r>
            <w:r w:rsidR="00671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b/>
                <w:sz w:val="24"/>
                <w:szCs w:val="24"/>
              </w:rPr>
              <w:t>za</w:t>
            </w:r>
            <w:r w:rsidR="00671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implementaciju KK </w:t>
            </w:r>
          </w:p>
        </w:tc>
        <w:tc>
          <w:tcPr>
            <w:tcW w:w="3757" w:type="dxa"/>
            <w:shd w:val="clear" w:color="auto" w:fill="auto"/>
            <w:vAlign w:val="center"/>
          </w:tcPr>
          <w:p w:rsidR="007D21D4" w:rsidRPr="008C26F7" w:rsidRDefault="007D21D4" w:rsidP="003C3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Posmatranje</w:t>
            </w:r>
            <w:r w:rsidR="00671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toka</w:t>
            </w:r>
            <w:r w:rsidR="00671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aktivnosti;</w:t>
            </w:r>
          </w:p>
          <w:p w:rsidR="007D21D4" w:rsidRPr="008C26F7" w:rsidRDefault="007D21D4" w:rsidP="003C3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Sticanje</w:t>
            </w:r>
            <w:r w:rsidR="00671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71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razmjena</w:t>
            </w:r>
            <w:r w:rsidR="00671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iskustva;</w:t>
            </w:r>
          </w:p>
          <w:p w:rsidR="007D21D4" w:rsidRPr="008C26F7" w:rsidRDefault="007D21D4" w:rsidP="003C3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Kritičko</w:t>
            </w:r>
            <w:r w:rsidR="00671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sagledavanje</w:t>
            </w:r>
            <w:r w:rsidR="00671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planova</w:t>
            </w:r>
            <w:r w:rsidR="00671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71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realizovanih</w:t>
            </w:r>
            <w:r w:rsidR="00671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aktivnosti;</w:t>
            </w:r>
          </w:p>
          <w:p w:rsidR="007D21D4" w:rsidRPr="008C26F7" w:rsidRDefault="007D21D4" w:rsidP="003C3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Upoređivanje</w:t>
            </w:r>
            <w:r w:rsidR="00671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rezultata.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7D21D4" w:rsidRPr="008C26F7" w:rsidRDefault="00C233D6" w:rsidP="002F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Direktorica</w:t>
            </w:r>
          </w:p>
          <w:p w:rsidR="007D21D4" w:rsidRPr="008C26F7" w:rsidRDefault="00C233D6" w:rsidP="002F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Pedagoškinja</w:t>
            </w:r>
          </w:p>
          <w:p w:rsidR="007D21D4" w:rsidRPr="008C26F7" w:rsidRDefault="007D21D4" w:rsidP="002F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Koordinator PRNŠ;</w:t>
            </w:r>
          </w:p>
          <w:p w:rsidR="007D21D4" w:rsidRPr="008C26F7" w:rsidRDefault="007D21D4" w:rsidP="002F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Nastavnici</w:t>
            </w:r>
          </w:p>
          <w:p w:rsidR="007D21D4" w:rsidRPr="008C26F7" w:rsidRDefault="007D21D4" w:rsidP="002F5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7D21D4" w:rsidRPr="008C26F7" w:rsidRDefault="007D21D4" w:rsidP="002F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Mart-april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7D21D4" w:rsidRPr="008C26F7" w:rsidRDefault="007D21D4" w:rsidP="008C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Plan hospitovanja;</w:t>
            </w:r>
          </w:p>
          <w:p w:rsidR="007D21D4" w:rsidRPr="008C26F7" w:rsidRDefault="007D21D4" w:rsidP="008C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Plan PRNŠ;</w:t>
            </w:r>
          </w:p>
          <w:p w:rsidR="007D21D4" w:rsidRPr="008C26F7" w:rsidRDefault="007D21D4" w:rsidP="008C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r w:rsidR="00671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planovi (scenario časa);</w:t>
            </w:r>
          </w:p>
          <w:p w:rsidR="007D21D4" w:rsidRPr="008C26F7" w:rsidRDefault="007D21D4" w:rsidP="008C2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Dnevnik</w:t>
            </w:r>
            <w:r w:rsidR="00671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hospitovanja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7D21D4" w:rsidRPr="008C26F7" w:rsidRDefault="007D21D4" w:rsidP="002F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r w:rsidR="00671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hospitovanih</w:t>
            </w:r>
            <w:r w:rsidR="00671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časova;</w:t>
            </w:r>
          </w:p>
          <w:p w:rsidR="007D21D4" w:rsidRPr="008C26F7" w:rsidRDefault="007D21D4" w:rsidP="002F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r w:rsidR="00671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nastavnika</w:t>
            </w:r>
            <w:r w:rsidR="00671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obuhvaćenih</w:t>
            </w:r>
            <w:r w:rsidR="00671ACC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ospitacijom;</w:t>
            </w:r>
          </w:p>
          <w:p w:rsidR="007D21D4" w:rsidRPr="008C26F7" w:rsidRDefault="007D21D4" w:rsidP="002F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 xml:space="preserve">Evaluacioni list </w:t>
            </w:r>
          </w:p>
        </w:tc>
      </w:tr>
      <w:tr w:rsidR="007D21D4" w:rsidRPr="008C26F7" w:rsidTr="008C26F7">
        <w:tc>
          <w:tcPr>
            <w:tcW w:w="3258" w:type="dxa"/>
            <w:shd w:val="clear" w:color="auto" w:fill="auto"/>
          </w:tcPr>
          <w:p w:rsidR="007D21D4" w:rsidRPr="008C26F7" w:rsidRDefault="007D21D4" w:rsidP="002F5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1D4" w:rsidRPr="007D21D4" w:rsidRDefault="007D21D4" w:rsidP="002F50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7D21D4">
              <w:rPr>
                <w:rFonts w:ascii="Times New Roman" w:hAnsi="Times New Roman" w:cs="Times New Roman"/>
                <w:b/>
                <w:sz w:val="24"/>
                <w:szCs w:val="24"/>
              </w:rPr>
              <w:t>Obilježavanje „Dana otvorenih</w:t>
            </w:r>
            <w:r w:rsidR="00671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21D4">
              <w:rPr>
                <w:rFonts w:ascii="Times New Roman" w:hAnsi="Times New Roman" w:cs="Times New Roman"/>
                <w:b/>
                <w:sz w:val="24"/>
                <w:szCs w:val="24"/>
              </w:rPr>
              <w:t>vrata“</w:t>
            </w:r>
          </w:p>
          <w:p w:rsidR="007D21D4" w:rsidRPr="008C26F7" w:rsidRDefault="007D21D4" w:rsidP="002F5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1D4" w:rsidRPr="008C26F7" w:rsidRDefault="007D21D4" w:rsidP="002F5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7" w:type="dxa"/>
            <w:shd w:val="clear" w:color="auto" w:fill="auto"/>
          </w:tcPr>
          <w:p w:rsidR="007D21D4" w:rsidRPr="007D21D4" w:rsidRDefault="007D21D4" w:rsidP="003C3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Upoznavanje</w:t>
            </w:r>
            <w:r w:rsidR="00671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r w:rsidR="00671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organizacijom</w:t>
            </w:r>
            <w:r w:rsidR="00671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</w:t>
            </w:r>
            <w:r w:rsidRPr="007D21D4">
              <w:rPr>
                <w:rFonts w:ascii="Times New Roman" w:hAnsi="Times New Roman" w:cs="Times New Roman"/>
                <w:sz w:val="24"/>
                <w:szCs w:val="24"/>
              </w:rPr>
              <w:t>razovno-vaspitnog</w:t>
            </w:r>
            <w:r w:rsidR="00671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1D4">
              <w:rPr>
                <w:rFonts w:ascii="Times New Roman" w:hAnsi="Times New Roman" w:cs="Times New Roman"/>
                <w:sz w:val="24"/>
                <w:szCs w:val="24"/>
              </w:rPr>
              <w:t>rada u školi;</w:t>
            </w:r>
          </w:p>
          <w:p w:rsidR="007D21D4" w:rsidRPr="007D21D4" w:rsidRDefault="007D21D4" w:rsidP="003C3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1D4">
              <w:rPr>
                <w:rFonts w:ascii="Times New Roman" w:hAnsi="Times New Roman" w:cs="Times New Roman"/>
                <w:sz w:val="24"/>
                <w:szCs w:val="24"/>
              </w:rPr>
              <w:t>Razvoj</w:t>
            </w:r>
            <w:r w:rsidR="00671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1D4">
              <w:rPr>
                <w:rFonts w:ascii="Times New Roman" w:hAnsi="Times New Roman" w:cs="Times New Roman"/>
                <w:sz w:val="24"/>
                <w:szCs w:val="24"/>
              </w:rPr>
              <w:t>odgovornog</w:t>
            </w:r>
            <w:r w:rsidR="00671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1D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71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1D4">
              <w:rPr>
                <w:rFonts w:ascii="Times New Roman" w:hAnsi="Times New Roman" w:cs="Times New Roman"/>
                <w:sz w:val="24"/>
                <w:szCs w:val="24"/>
              </w:rPr>
              <w:t>konstruktivnog stava prema ulozi i značaju škole;</w:t>
            </w:r>
          </w:p>
          <w:p w:rsidR="007D21D4" w:rsidRPr="007D21D4" w:rsidRDefault="007D21D4" w:rsidP="003C3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1D4">
              <w:rPr>
                <w:rFonts w:ascii="Times New Roman" w:hAnsi="Times New Roman" w:cs="Times New Roman"/>
                <w:sz w:val="24"/>
                <w:szCs w:val="24"/>
              </w:rPr>
              <w:t>Preuzimanje</w:t>
            </w:r>
            <w:r w:rsidR="00671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1D4">
              <w:rPr>
                <w:rFonts w:ascii="Times New Roman" w:hAnsi="Times New Roman" w:cs="Times New Roman"/>
                <w:sz w:val="24"/>
                <w:szCs w:val="24"/>
              </w:rPr>
              <w:t>lične</w:t>
            </w:r>
            <w:r w:rsidR="00671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1D4">
              <w:rPr>
                <w:rFonts w:ascii="Times New Roman" w:hAnsi="Times New Roman" w:cs="Times New Roman"/>
                <w:sz w:val="24"/>
                <w:szCs w:val="24"/>
              </w:rPr>
              <w:t>odgovornosti;</w:t>
            </w:r>
          </w:p>
          <w:p w:rsidR="007D21D4" w:rsidRPr="007D21D4" w:rsidRDefault="007D21D4" w:rsidP="003C3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1D4">
              <w:rPr>
                <w:rFonts w:ascii="Times New Roman" w:hAnsi="Times New Roman" w:cs="Times New Roman"/>
                <w:sz w:val="24"/>
                <w:szCs w:val="24"/>
              </w:rPr>
              <w:t>Uticaj</w:t>
            </w:r>
            <w:r w:rsidR="00671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1D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671ACC">
              <w:rPr>
                <w:rFonts w:ascii="Times New Roman" w:hAnsi="Times New Roman" w:cs="Times New Roman"/>
                <w:sz w:val="24"/>
                <w:szCs w:val="24"/>
              </w:rPr>
              <w:t xml:space="preserve"> vrijednosn</w:t>
            </w:r>
            <w:r w:rsidRPr="007D21D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71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1D4">
              <w:rPr>
                <w:rFonts w:ascii="Times New Roman" w:hAnsi="Times New Roman" w:cs="Times New Roman"/>
                <w:sz w:val="24"/>
                <w:szCs w:val="24"/>
              </w:rPr>
              <w:t>sistem;</w:t>
            </w:r>
          </w:p>
          <w:p w:rsidR="007D21D4" w:rsidRPr="007D21D4" w:rsidRDefault="007D21D4" w:rsidP="003C3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1D4">
              <w:rPr>
                <w:rFonts w:ascii="Times New Roman" w:hAnsi="Times New Roman" w:cs="Times New Roman"/>
                <w:sz w:val="24"/>
                <w:szCs w:val="24"/>
              </w:rPr>
              <w:t>Razvoj</w:t>
            </w:r>
            <w:r w:rsidR="00671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1D4">
              <w:rPr>
                <w:rFonts w:ascii="Times New Roman" w:hAnsi="Times New Roman" w:cs="Times New Roman"/>
                <w:sz w:val="24"/>
                <w:szCs w:val="24"/>
              </w:rPr>
              <w:t>sposobnosti</w:t>
            </w:r>
            <w:r w:rsidR="00671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1D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71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1D4">
              <w:rPr>
                <w:rFonts w:ascii="Times New Roman" w:hAnsi="Times New Roman" w:cs="Times New Roman"/>
                <w:sz w:val="24"/>
                <w:szCs w:val="24"/>
              </w:rPr>
              <w:t>otpornosti da se nosi sa sopstvenom odgovornošću i stresom</w:t>
            </w:r>
          </w:p>
          <w:p w:rsidR="007D21D4" w:rsidRPr="008C26F7" w:rsidRDefault="007D21D4" w:rsidP="002F5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:rsidR="007D21D4" w:rsidRPr="008C26F7" w:rsidRDefault="007D21D4" w:rsidP="002F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Direktor</w:t>
            </w:r>
            <w:r w:rsidR="00C233D6">
              <w:rPr>
                <w:rFonts w:ascii="Times New Roman" w:hAnsi="Times New Roman" w:cs="Times New Roman"/>
                <w:sz w:val="24"/>
                <w:szCs w:val="24"/>
              </w:rPr>
              <w:t>ica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21D4" w:rsidRPr="008C26F7" w:rsidRDefault="00C233D6" w:rsidP="002F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Pedgoškinja</w:t>
            </w:r>
          </w:p>
          <w:p w:rsidR="007D21D4" w:rsidRPr="008C26F7" w:rsidRDefault="007D21D4" w:rsidP="002F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Nastavnici</w:t>
            </w:r>
          </w:p>
          <w:p w:rsidR="007D21D4" w:rsidRPr="008C26F7" w:rsidRDefault="007D21D4" w:rsidP="002F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Učenički parlament</w:t>
            </w:r>
          </w:p>
          <w:p w:rsidR="007D21D4" w:rsidRPr="008C26F7" w:rsidRDefault="00C233D6" w:rsidP="002F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7D21D4" w:rsidRPr="008C26F7">
              <w:rPr>
                <w:rFonts w:ascii="Times New Roman" w:hAnsi="Times New Roman" w:cs="Times New Roman"/>
                <w:sz w:val="24"/>
                <w:szCs w:val="24"/>
              </w:rPr>
              <w:t>aposleni</w:t>
            </w:r>
          </w:p>
        </w:tc>
        <w:tc>
          <w:tcPr>
            <w:tcW w:w="1530" w:type="dxa"/>
            <w:shd w:val="clear" w:color="auto" w:fill="auto"/>
          </w:tcPr>
          <w:p w:rsidR="007D21D4" w:rsidRPr="008C26F7" w:rsidRDefault="007D21D4" w:rsidP="002F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mart</w:t>
            </w:r>
          </w:p>
        </w:tc>
        <w:tc>
          <w:tcPr>
            <w:tcW w:w="1804" w:type="dxa"/>
            <w:shd w:val="clear" w:color="auto" w:fill="auto"/>
          </w:tcPr>
          <w:p w:rsidR="007D21D4" w:rsidRPr="008C26F7" w:rsidRDefault="007D21D4" w:rsidP="002F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Plan aktivnosti;</w:t>
            </w:r>
          </w:p>
          <w:p w:rsidR="007D21D4" w:rsidRPr="00EA66BD" w:rsidRDefault="007D21D4" w:rsidP="002F50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6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individualni scenario časa</w:t>
            </w:r>
          </w:p>
          <w:p w:rsidR="007D21D4" w:rsidRPr="008C26F7" w:rsidRDefault="007D21D4" w:rsidP="002F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Školski raspored</w:t>
            </w:r>
          </w:p>
          <w:p w:rsidR="007D21D4" w:rsidRPr="008C26F7" w:rsidRDefault="007D21D4" w:rsidP="002F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Prethodna iskustva</w:t>
            </w:r>
          </w:p>
          <w:p w:rsidR="007D21D4" w:rsidRPr="008C26F7" w:rsidRDefault="007D21D4" w:rsidP="002F5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</w:tcPr>
          <w:p w:rsidR="007D21D4" w:rsidRPr="008C26F7" w:rsidRDefault="007D21D4" w:rsidP="002F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r w:rsidR="00671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učesnika</w:t>
            </w:r>
            <w:r w:rsidR="00EA66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21D4" w:rsidRPr="008C26F7" w:rsidRDefault="007D21D4" w:rsidP="002F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Broj realizovanih časova</w:t>
            </w:r>
            <w:r w:rsidR="00EA66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21D4" w:rsidRPr="008C26F7" w:rsidRDefault="007D21D4" w:rsidP="002F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6F7">
              <w:rPr>
                <w:rFonts w:ascii="Times New Roman" w:hAnsi="Times New Roman" w:cs="Times New Roman"/>
                <w:sz w:val="24"/>
                <w:szCs w:val="24"/>
              </w:rPr>
              <w:t>Intervju sa učenicima, nova iskustva</w:t>
            </w:r>
          </w:p>
        </w:tc>
      </w:tr>
      <w:tr w:rsidR="00A92426" w:rsidRPr="008C26F7" w:rsidTr="008C26F7">
        <w:tc>
          <w:tcPr>
            <w:tcW w:w="3258" w:type="dxa"/>
            <w:shd w:val="clear" w:color="auto" w:fill="auto"/>
          </w:tcPr>
          <w:p w:rsidR="004942BE" w:rsidRDefault="004942BE" w:rsidP="002F50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42BE" w:rsidRDefault="00A92426" w:rsidP="002F50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426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4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Sađenje ‘’maturskog </w:t>
            </w:r>
          </w:p>
          <w:p w:rsidR="00A92426" w:rsidRPr="008C26F7" w:rsidRDefault="00A92426" w:rsidP="002F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426">
              <w:rPr>
                <w:rFonts w:ascii="Times New Roman" w:hAnsi="Times New Roman" w:cs="Times New Roman"/>
                <w:b/>
                <w:sz w:val="24"/>
                <w:szCs w:val="24"/>
              </w:rPr>
              <w:t>drveta’’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57" w:type="dxa"/>
            <w:shd w:val="clear" w:color="auto" w:fill="auto"/>
          </w:tcPr>
          <w:p w:rsidR="00A92426" w:rsidRDefault="003C3F8C" w:rsidP="008C3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Procjenjivanje uloge</w:t>
            </w:r>
            <w:r w:rsidR="00A92426">
              <w:rPr>
                <w:rFonts w:ascii="Times New Roman" w:hAnsi="Times New Roman" w:cs="Times New Roman"/>
                <w:sz w:val="24"/>
                <w:szCs w:val="24"/>
              </w:rPr>
              <w:t>, značaj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92426">
              <w:rPr>
                <w:rFonts w:ascii="Times New Roman" w:hAnsi="Times New Roman" w:cs="Times New Roman"/>
                <w:sz w:val="24"/>
                <w:szCs w:val="24"/>
              </w:rPr>
              <w:t xml:space="preserve"> i uticaj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92426">
              <w:rPr>
                <w:rFonts w:ascii="Times New Roman" w:hAnsi="Times New Roman" w:cs="Times New Roman"/>
                <w:sz w:val="24"/>
                <w:szCs w:val="24"/>
              </w:rPr>
              <w:t xml:space="preserve"> pojedinca , škole, kulture i različitih organizacija na lokalnom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širem nivou: Prosuđivanje</w:t>
            </w:r>
            <w:r w:rsidR="00A92426">
              <w:rPr>
                <w:rFonts w:ascii="Times New Roman" w:hAnsi="Times New Roman" w:cs="Times New Roman"/>
                <w:sz w:val="24"/>
                <w:szCs w:val="24"/>
              </w:rPr>
              <w:t xml:space="preserve"> o značaju odgovornog odnosa prema ekološkim problemim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savremenog društva kroz promociju</w:t>
            </w:r>
            <w:r w:rsidR="00A92426">
              <w:rPr>
                <w:rFonts w:ascii="Times New Roman" w:hAnsi="Times New Roman" w:cs="Times New Roman"/>
                <w:sz w:val="24"/>
                <w:szCs w:val="24"/>
              </w:rPr>
              <w:t xml:space="preserve"> 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incipa</w:t>
            </w:r>
            <w:r w:rsidR="00A92426">
              <w:rPr>
                <w:rFonts w:ascii="Times New Roman" w:hAnsi="Times New Roman" w:cs="Times New Roman"/>
                <w:sz w:val="24"/>
                <w:szCs w:val="24"/>
              </w:rPr>
              <w:t xml:space="preserve"> održivog razvoja: Javno zagovara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nje</w:t>
            </w:r>
            <w:r w:rsidR="00A92426">
              <w:rPr>
                <w:rFonts w:ascii="Times New Roman" w:hAnsi="Times New Roman" w:cs="Times New Roman"/>
                <w:sz w:val="24"/>
                <w:szCs w:val="24"/>
              </w:rPr>
              <w:t xml:space="preserve"> pozitivne promjene u školi i zajednici</w:t>
            </w:r>
          </w:p>
          <w:p w:rsidR="003568FB" w:rsidRDefault="003568FB" w:rsidP="008C3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:rsidR="00C233D6" w:rsidRDefault="00C233D6" w:rsidP="002F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Direktorica</w:t>
            </w:r>
          </w:p>
          <w:p w:rsidR="00A92426" w:rsidRPr="008C26F7" w:rsidRDefault="00C233D6" w:rsidP="002F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Odjeljenske starješine 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razreda, Učenički parlament</w:t>
            </w:r>
          </w:p>
        </w:tc>
        <w:tc>
          <w:tcPr>
            <w:tcW w:w="1530" w:type="dxa"/>
            <w:shd w:val="clear" w:color="auto" w:fill="auto"/>
          </w:tcPr>
          <w:p w:rsidR="00A92426" w:rsidRDefault="00A92426" w:rsidP="002F5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3D6" w:rsidRPr="008C26F7" w:rsidRDefault="00C233D6" w:rsidP="002F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Maj- jun 2021.godine</w:t>
            </w:r>
          </w:p>
        </w:tc>
        <w:tc>
          <w:tcPr>
            <w:tcW w:w="1804" w:type="dxa"/>
            <w:shd w:val="clear" w:color="auto" w:fill="auto"/>
          </w:tcPr>
          <w:p w:rsidR="00A92426" w:rsidRDefault="00A92426" w:rsidP="002F5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48E" w:rsidRDefault="00AB748E" w:rsidP="002F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Dogovor sa nadležnim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sekretarijatom Opštine Pljevlja, Prostor;</w:t>
            </w:r>
          </w:p>
          <w:p w:rsidR="00AB748E" w:rsidRPr="008C26F7" w:rsidRDefault="00AB748E" w:rsidP="002F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Stablo, potrebni alat i  prethodno iskustvo</w:t>
            </w:r>
          </w:p>
        </w:tc>
        <w:tc>
          <w:tcPr>
            <w:tcW w:w="1773" w:type="dxa"/>
            <w:shd w:val="clear" w:color="auto" w:fill="auto"/>
          </w:tcPr>
          <w:p w:rsidR="00A92426" w:rsidRDefault="00A92426" w:rsidP="002F5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48E" w:rsidRPr="008C26F7" w:rsidRDefault="00AB748E" w:rsidP="002F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Posađeno drvo u parku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‘’Vodice’’, broj učesnika u akciji, promocija aktivnosti u medijima</w:t>
            </w:r>
          </w:p>
        </w:tc>
      </w:tr>
      <w:tr w:rsidR="003568FB" w:rsidRPr="008C26F7" w:rsidTr="008C26F7">
        <w:tc>
          <w:tcPr>
            <w:tcW w:w="3258" w:type="dxa"/>
            <w:shd w:val="clear" w:color="auto" w:fill="auto"/>
          </w:tcPr>
          <w:p w:rsidR="003568FB" w:rsidRPr="003568FB" w:rsidRDefault="003568FB" w:rsidP="003568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8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8.Učešće na sajmu ženskog preduzetništva</w:t>
            </w:r>
          </w:p>
        </w:tc>
        <w:tc>
          <w:tcPr>
            <w:tcW w:w="3757" w:type="dxa"/>
            <w:shd w:val="clear" w:color="auto" w:fill="auto"/>
          </w:tcPr>
          <w:p w:rsidR="003568FB" w:rsidRDefault="003568FB" w:rsidP="008C3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Pretvaranje ideje iz realnog života u akciju, kreativno i inovativno</w:t>
            </w:r>
            <w:r w:rsidR="004942BE">
              <w:rPr>
                <w:rFonts w:ascii="Times New Roman" w:hAnsi="Times New Roman" w:cs="Times New Roman"/>
                <w:sz w:val="24"/>
                <w:szCs w:val="24"/>
              </w:rPr>
              <w:t xml:space="preserve"> djelanje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uz predviđanje rezultata i posljedica; </w:t>
            </w:r>
          </w:p>
          <w:p w:rsidR="003568FB" w:rsidRDefault="003568FB" w:rsidP="008C3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Izrada plana na osnovu SWOT analize uz samostalno i timsko učešće ;</w:t>
            </w:r>
          </w:p>
          <w:p w:rsidR="003568FB" w:rsidRDefault="003568FB" w:rsidP="008C3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Afirmisanje pristupa u kome se stvaraju vrijednosti zasnovanje na etičkim principima jednakosti,</w:t>
            </w:r>
          </w:p>
          <w:p w:rsidR="00310155" w:rsidRDefault="003568FB" w:rsidP="008C3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Rješavanje konflikata i suočavanje sa konkurencijom na pozitivan način</w:t>
            </w:r>
            <w:r w:rsidR="00310155">
              <w:rPr>
                <w:rFonts w:ascii="Times New Roman" w:hAnsi="Times New Roman" w:cs="Times New Roman"/>
                <w:sz w:val="24"/>
                <w:szCs w:val="24"/>
              </w:rPr>
              <w:t>, Sastavljanje jednostavnog finansijskog plana i izvještaja</w:t>
            </w:r>
          </w:p>
        </w:tc>
        <w:tc>
          <w:tcPr>
            <w:tcW w:w="1553" w:type="dxa"/>
            <w:shd w:val="clear" w:color="auto" w:fill="auto"/>
          </w:tcPr>
          <w:p w:rsidR="003568FB" w:rsidRDefault="003568FB" w:rsidP="002F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 –članovi preduzetni</w:t>
            </w:r>
            <w:r w:rsidR="0049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čkog tima i članovi izbornih grupa na predmetu Preduzetni</w:t>
            </w:r>
            <w:r w:rsidR="004942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štvo, profesori, </w:t>
            </w:r>
            <w:r w:rsidR="00750C22">
              <w:rPr>
                <w:rFonts w:ascii="Times New Roman" w:hAnsi="Times New Roman" w:cs="Times New Roman"/>
                <w:sz w:val="24"/>
                <w:szCs w:val="24"/>
              </w:rPr>
              <w:t>uprava škole</w:t>
            </w:r>
          </w:p>
        </w:tc>
        <w:tc>
          <w:tcPr>
            <w:tcW w:w="1530" w:type="dxa"/>
            <w:shd w:val="clear" w:color="auto" w:fill="auto"/>
          </w:tcPr>
          <w:p w:rsidR="003568FB" w:rsidRDefault="003568FB" w:rsidP="002F5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C22" w:rsidRDefault="00750C22" w:rsidP="002F5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C22" w:rsidRDefault="00750C22" w:rsidP="002F5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C22" w:rsidRDefault="00750C22" w:rsidP="002F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 2021.g.</w:t>
            </w:r>
          </w:p>
        </w:tc>
        <w:tc>
          <w:tcPr>
            <w:tcW w:w="1804" w:type="dxa"/>
            <w:shd w:val="clear" w:color="auto" w:fill="auto"/>
          </w:tcPr>
          <w:p w:rsidR="003568FB" w:rsidRDefault="00750C22" w:rsidP="002F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Materijal obezbjeđen od strane uprave škole, prostor i izlagački štand, </w:t>
            </w:r>
          </w:p>
          <w:p w:rsidR="00750C22" w:rsidRDefault="00750C22" w:rsidP="002F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Prethodno iskustvo</w:t>
            </w:r>
          </w:p>
        </w:tc>
        <w:tc>
          <w:tcPr>
            <w:tcW w:w="1773" w:type="dxa"/>
            <w:shd w:val="clear" w:color="auto" w:fill="auto"/>
          </w:tcPr>
          <w:p w:rsidR="003568FB" w:rsidRDefault="00750C22" w:rsidP="002F5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Predmeti izrađeni i izloženi na sajamskom štandu, zajednička zarada ostv</w:t>
            </w:r>
            <w:r w:rsidR="00310155">
              <w:rPr>
                <w:rFonts w:ascii="Times New Roman" w:hAnsi="Times New Roman" w:cs="Times New Roman"/>
                <w:sz w:val="24"/>
                <w:szCs w:val="24"/>
              </w:rPr>
              <w:t xml:space="preserve">arena prodajom, jednostavni finansijski izvještaj </w:t>
            </w:r>
          </w:p>
          <w:p w:rsidR="00310155" w:rsidRDefault="00310155" w:rsidP="002F5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5153" w:rsidRDefault="00D35153">
      <w:pPr>
        <w:rPr>
          <w:rFonts w:cstheme="minorHAnsi"/>
        </w:rPr>
      </w:pPr>
    </w:p>
    <w:p w:rsidR="00A92426" w:rsidRDefault="00A92426">
      <w:pPr>
        <w:rPr>
          <w:rFonts w:cstheme="minorHAnsi"/>
        </w:rPr>
      </w:pPr>
    </w:p>
    <w:p w:rsidR="00A92426" w:rsidRPr="00017BF0" w:rsidRDefault="00A92426">
      <w:pPr>
        <w:rPr>
          <w:rFonts w:cstheme="minorHAnsi"/>
        </w:rPr>
      </w:pPr>
    </w:p>
    <w:sectPr w:rsidR="00A92426" w:rsidRPr="00017BF0" w:rsidSect="00D3515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9768D"/>
    <w:multiLevelType w:val="hybridMultilevel"/>
    <w:tmpl w:val="8178748A"/>
    <w:lvl w:ilvl="0" w:tplc="859886F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DCC5590"/>
    <w:multiLevelType w:val="hybridMultilevel"/>
    <w:tmpl w:val="6EB45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B39F6"/>
    <w:multiLevelType w:val="hybridMultilevel"/>
    <w:tmpl w:val="861C5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82B11"/>
    <w:multiLevelType w:val="hybridMultilevel"/>
    <w:tmpl w:val="4C26D23A"/>
    <w:lvl w:ilvl="0" w:tplc="080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4" w15:restartNumberingAfterBreak="0">
    <w:nsid w:val="439E57EB"/>
    <w:multiLevelType w:val="hybridMultilevel"/>
    <w:tmpl w:val="9D8A5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C0745"/>
    <w:multiLevelType w:val="hybridMultilevel"/>
    <w:tmpl w:val="06FA0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D483F"/>
    <w:multiLevelType w:val="hybridMultilevel"/>
    <w:tmpl w:val="351A7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6104F"/>
    <w:multiLevelType w:val="hybridMultilevel"/>
    <w:tmpl w:val="D1320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77F9C"/>
    <w:multiLevelType w:val="hybridMultilevel"/>
    <w:tmpl w:val="C630CF3C"/>
    <w:lvl w:ilvl="0" w:tplc="DA301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7C43E2"/>
    <w:multiLevelType w:val="hybridMultilevel"/>
    <w:tmpl w:val="B5DEA656"/>
    <w:lvl w:ilvl="0" w:tplc="98EE6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924EC6"/>
    <w:multiLevelType w:val="hybridMultilevel"/>
    <w:tmpl w:val="B03EF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912D6C"/>
    <w:multiLevelType w:val="hybridMultilevel"/>
    <w:tmpl w:val="7CF06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11"/>
  </w:num>
  <w:num w:numId="9">
    <w:abstractNumId w:val="10"/>
  </w:num>
  <w:num w:numId="10">
    <w:abstractNumId w:val="7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153"/>
    <w:rsid w:val="00017BF0"/>
    <w:rsid w:val="000204C0"/>
    <w:rsid w:val="00040BBD"/>
    <w:rsid w:val="00041801"/>
    <w:rsid w:val="00097028"/>
    <w:rsid w:val="0009756C"/>
    <w:rsid w:val="000F008B"/>
    <w:rsid w:val="001D107C"/>
    <w:rsid w:val="00205222"/>
    <w:rsid w:val="00225C47"/>
    <w:rsid w:val="00226FE4"/>
    <w:rsid w:val="00262E1A"/>
    <w:rsid w:val="00275E01"/>
    <w:rsid w:val="002A7B53"/>
    <w:rsid w:val="002E309D"/>
    <w:rsid w:val="002F504B"/>
    <w:rsid w:val="00301414"/>
    <w:rsid w:val="00310155"/>
    <w:rsid w:val="00322B64"/>
    <w:rsid w:val="003326B7"/>
    <w:rsid w:val="003568FB"/>
    <w:rsid w:val="003741FA"/>
    <w:rsid w:val="003A51EE"/>
    <w:rsid w:val="003C3F8C"/>
    <w:rsid w:val="003C486E"/>
    <w:rsid w:val="003D0A35"/>
    <w:rsid w:val="00420D46"/>
    <w:rsid w:val="00452398"/>
    <w:rsid w:val="004670DB"/>
    <w:rsid w:val="00490561"/>
    <w:rsid w:val="00490B50"/>
    <w:rsid w:val="004942BE"/>
    <w:rsid w:val="004A0E9E"/>
    <w:rsid w:val="004B0E4C"/>
    <w:rsid w:val="00522CAD"/>
    <w:rsid w:val="0052342A"/>
    <w:rsid w:val="005516C2"/>
    <w:rsid w:val="00555B2F"/>
    <w:rsid w:val="005633AE"/>
    <w:rsid w:val="005874E3"/>
    <w:rsid w:val="0060760D"/>
    <w:rsid w:val="00621574"/>
    <w:rsid w:val="006451D9"/>
    <w:rsid w:val="006510D3"/>
    <w:rsid w:val="0065703E"/>
    <w:rsid w:val="00671ACC"/>
    <w:rsid w:val="006C2938"/>
    <w:rsid w:val="006C55EA"/>
    <w:rsid w:val="0070551D"/>
    <w:rsid w:val="007145F9"/>
    <w:rsid w:val="00714DF5"/>
    <w:rsid w:val="00727314"/>
    <w:rsid w:val="00750C22"/>
    <w:rsid w:val="00786C0B"/>
    <w:rsid w:val="007A13F5"/>
    <w:rsid w:val="007C4AFC"/>
    <w:rsid w:val="007D21D4"/>
    <w:rsid w:val="007D21E7"/>
    <w:rsid w:val="007D5AC9"/>
    <w:rsid w:val="007F46D0"/>
    <w:rsid w:val="00875563"/>
    <w:rsid w:val="008A64A6"/>
    <w:rsid w:val="008B1478"/>
    <w:rsid w:val="008C26F7"/>
    <w:rsid w:val="008C3939"/>
    <w:rsid w:val="009004E4"/>
    <w:rsid w:val="009548FC"/>
    <w:rsid w:val="0099452D"/>
    <w:rsid w:val="009A7EE7"/>
    <w:rsid w:val="009B0918"/>
    <w:rsid w:val="009B1E0F"/>
    <w:rsid w:val="009B3A8E"/>
    <w:rsid w:val="009D359A"/>
    <w:rsid w:val="00A220C6"/>
    <w:rsid w:val="00A77965"/>
    <w:rsid w:val="00A92426"/>
    <w:rsid w:val="00A9401D"/>
    <w:rsid w:val="00AA14F5"/>
    <w:rsid w:val="00AB748E"/>
    <w:rsid w:val="00AC46F9"/>
    <w:rsid w:val="00AE47F8"/>
    <w:rsid w:val="00B02E0A"/>
    <w:rsid w:val="00B2140D"/>
    <w:rsid w:val="00B5040D"/>
    <w:rsid w:val="00B728C2"/>
    <w:rsid w:val="00B77653"/>
    <w:rsid w:val="00B8722C"/>
    <w:rsid w:val="00BF02C2"/>
    <w:rsid w:val="00BF4876"/>
    <w:rsid w:val="00C067AC"/>
    <w:rsid w:val="00C17655"/>
    <w:rsid w:val="00C233D6"/>
    <w:rsid w:val="00C32427"/>
    <w:rsid w:val="00C344DB"/>
    <w:rsid w:val="00C45030"/>
    <w:rsid w:val="00C544F2"/>
    <w:rsid w:val="00C83F6A"/>
    <w:rsid w:val="00CA6A99"/>
    <w:rsid w:val="00CC5370"/>
    <w:rsid w:val="00CE14B8"/>
    <w:rsid w:val="00D35153"/>
    <w:rsid w:val="00D60EEE"/>
    <w:rsid w:val="00D76CCE"/>
    <w:rsid w:val="00DA3626"/>
    <w:rsid w:val="00DA6C89"/>
    <w:rsid w:val="00DF4631"/>
    <w:rsid w:val="00E1427C"/>
    <w:rsid w:val="00E214F4"/>
    <w:rsid w:val="00E2615E"/>
    <w:rsid w:val="00E269B0"/>
    <w:rsid w:val="00E30D7A"/>
    <w:rsid w:val="00E30EC6"/>
    <w:rsid w:val="00E42339"/>
    <w:rsid w:val="00EA66BD"/>
    <w:rsid w:val="00EE27DB"/>
    <w:rsid w:val="00EE4373"/>
    <w:rsid w:val="00EF1897"/>
    <w:rsid w:val="00F11B58"/>
    <w:rsid w:val="00FB5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52D932-94F5-477A-B410-7534D3B66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D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5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5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1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1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1712</Words>
  <Characters>9763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Stanislava Pavlovic-Kosovic</dc:creator>
  <cp:lastModifiedBy>Korisnik</cp:lastModifiedBy>
  <cp:revision>2</cp:revision>
  <cp:lastPrinted>2017-07-04T09:25:00Z</cp:lastPrinted>
  <dcterms:created xsi:type="dcterms:W3CDTF">2020-11-04T13:31:00Z</dcterms:created>
  <dcterms:modified xsi:type="dcterms:W3CDTF">2020-11-04T13:31:00Z</dcterms:modified>
</cp:coreProperties>
</file>