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ADE3" w14:textId="370921BA" w:rsidR="008D18F7" w:rsidRPr="008D18F7" w:rsidRDefault="008D18F7" w:rsidP="008D18F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8F7">
        <w:rPr>
          <w:rFonts w:ascii="Times New Roman" w:hAnsi="Times New Roman" w:cs="Times New Roman"/>
          <w:b/>
          <w:bCs/>
          <w:sz w:val="24"/>
          <w:szCs w:val="24"/>
        </w:rPr>
        <w:t>OŠ „ 18.oktobar“ , Bioče</w:t>
      </w:r>
    </w:p>
    <w:p w14:paraId="5A2590F0" w14:textId="77777777" w:rsidR="008D18F7" w:rsidRPr="008D18F7" w:rsidRDefault="008D18F7" w:rsidP="008D18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18F7">
        <w:rPr>
          <w:rFonts w:ascii="Times New Roman" w:hAnsi="Times New Roman" w:cs="Times New Roman"/>
          <w:b/>
          <w:bCs/>
          <w:sz w:val="24"/>
          <w:szCs w:val="24"/>
        </w:rPr>
        <w:t>Projekat- izrada školskog časopisa</w:t>
      </w:r>
    </w:p>
    <w:p w14:paraId="6E363F38" w14:textId="1D1A5435" w:rsidR="008D18F7" w:rsidRPr="008D18F7" w:rsidRDefault="008D18F7" w:rsidP="008D18F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8D18F7">
        <w:rPr>
          <w:rFonts w:ascii="Times New Roman" w:hAnsi="Times New Roman" w:cs="Times New Roman"/>
          <w:b/>
          <w:bCs/>
          <w:sz w:val="24"/>
          <w:szCs w:val="24"/>
        </w:rPr>
        <w:t>U projektu učestvuju svi nastavnici i svi učenici naše škole.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8F7">
        <w:rPr>
          <w:rFonts w:ascii="Times New Roman" w:hAnsi="Times New Roman" w:cs="Times New Roman"/>
          <w:b/>
          <w:bCs/>
          <w:sz w:val="24"/>
          <w:szCs w:val="24"/>
        </w:rPr>
        <w:t>Svaki nastavnik radi lični scenario po kojem će realizovati taj projekat u okviru svog predmeta.  Slijedi priprema iz matematike</w:t>
      </w:r>
      <w:r w:rsidR="00601B9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tbl>
      <w:tblPr>
        <w:tblStyle w:val="TableGrid"/>
        <w:tblpPr w:leftFromText="180" w:rightFromText="180" w:vertAnchor="page" w:horzAnchor="margin" w:tblpY="3841"/>
        <w:tblW w:w="9985" w:type="dxa"/>
        <w:tblLayout w:type="fixed"/>
        <w:tblLook w:val="04A0" w:firstRow="1" w:lastRow="0" w:firstColumn="1" w:lastColumn="0" w:noHBand="0" w:noVBand="1"/>
      </w:tblPr>
      <w:tblGrid>
        <w:gridCol w:w="2155"/>
        <w:gridCol w:w="7830"/>
      </w:tblGrid>
      <w:tr w:rsidR="008D18F7" w14:paraId="2639FCCE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005C3C38" w14:textId="77777777" w:rsidR="008D18F7" w:rsidRPr="00F05146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51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Predmet/predmeti, Vannastavna/vanškolska aktivnost: 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6D7EDA9A" w14:textId="77777777" w:rsidR="008D18F7" w:rsidRPr="008D07F9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14:paraId="369530DF" w14:textId="48673190" w:rsidR="008D18F7" w:rsidRPr="008D07F9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8D07F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Matematika</w:t>
            </w:r>
          </w:p>
          <w:p w14:paraId="1480A4AB" w14:textId="77777777" w:rsidR="008D18F7" w:rsidRPr="008D07F9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D18F7" w14:paraId="06B5F2FA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19A425A8" w14:textId="77777777" w:rsidR="008D18F7" w:rsidRPr="00F05146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</w:pPr>
            <w:r w:rsidRPr="00F0514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</w:rPr>
              <w:t>Tema: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4945680F" w14:textId="77777777" w:rsidR="008D18F7" w:rsidRPr="00F05146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</w:pPr>
            <w:r w:rsidRPr="00F05146">
              <w:rPr>
                <w:rFonts w:ascii="Times New Roman" w:hAnsi="Times New Roman" w:cs="Times New Roman"/>
                <w:b/>
                <w:bCs/>
                <w:i/>
                <w:iCs/>
                <w:color w:val="0070C0"/>
                <w:sz w:val="28"/>
                <w:szCs w:val="28"/>
              </w:rPr>
              <w:t>Izrada školskog časopisa</w:t>
            </w:r>
          </w:p>
        </w:tc>
      </w:tr>
      <w:tr w:rsidR="008D18F7" w14:paraId="38D4E854" w14:textId="77777777" w:rsidTr="00010C02">
        <w:trPr>
          <w:trHeight w:val="242"/>
        </w:trPr>
        <w:tc>
          <w:tcPr>
            <w:tcW w:w="2155" w:type="dxa"/>
            <w:shd w:val="clear" w:color="auto" w:fill="FFD966" w:themeFill="accent4" w:themeFillTint="99"/>
          </w:tcPr>
          <w:p w14:paraId="0D37070A" w14:textId="77777777" w:rsidR="008D18F7" w:rsidRPr="00F05146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5146">
              <w:rPr>
                <w:rFonts w:ascii="Times New Roman" w:hAnsi="Times New Roman" w:cs="Times New Roman"/>
                <w:b/>
                <w:bCs/>
                <w:i/>
                <w:iCs/>
              </w:rPr>
              <w:t>Ishodi učenja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1315B02D" w14:textId="77777777" w:rsidR="008D18F7" w:rsidRPr="00F05146" w:rsidRDefault="008D18F7" w:rsidP="00010C02">
            <w:pPr>
              <w:rPr>
                <w:rFonts w:ascii="Times New Roman" w:hAnsi="Times New Roman" w:cs="Times New Roman"/>
                <w:b/>
                <w:bCs/>
                <w:i/>
              </w:rPr>
            </w:pPr>
            <w:r w:rsidRPr="00F05146">
              <w:rPr>
                <w:rFonts w:ascii="Times New Roman" w:hAnsi="Times New Roman" w:cs="Times New Roman"/>
                <w:b/>
                <w:bCs/>
                <w:i/>
              </w:rPr>
              <w:t>Na kraju učenja učenik/ca  će moći da:</w:t>
            </w:r>
          </w:p>
          <w:p w14:paraId="421461E6" w14:textId="77777777" w:rsidR="008D18F7" w:rsidRPr="00F05146" w:rsidRDefault="008D18F7" w:rsidP="00010C0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05146">
              <w:rPr>
                <w:rFonts w:ascii="Times New Roman" w:hAnsi="Times New Roman"/>
                <w:i/>
                <w:sz w:val="24"/>
                <w:szCs w:val="24"/>
              </w:rPr>
              <w:t xml:space="preserve"> primjenjuje stečena znanja u različitim kontekstima i u rje</w:t>
            </w:r>
            <w:r w:rsidRPr="00F05146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š</w:t>
            </w:r>
            <w:r w:rsidRPr="00F05146">
              <w:rPr>
                <w:rFonts w:ascii="Times New Roman" w:hAnsi="Times New Roman"/>
                <w:i/>
                <w:sz w:val="24"/>
                <w:szCs w:val="24"/>
              </w:rPr>
              <w:t>avanju prakti</w:t>
            </w:r>
            <w:r w:rsidRPr="00F05146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č</w:t>
            </w:r>
            <w:r w:rsidRPr="00F05146">
              <w:rPr>
                <w:rFonts w:ascii="Times New Roman" w:hAnsi="Times New Roman"/>
                <w:i/>
                <w:sz w:val="24"/>
                <w:szCs w:val="24"/>
              </w:rPr>
              <w:t>nih zadataka;</w:t>
            </w:r>
          </w:p>
          <w:p w14:paraId="22FC8D32" w14:textId="77777777" w:rsidR="008D18F7" w:rsidRPr="00F05146" w:rsidRDefault="008D18F7" w:rsidP="00010C0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05146">
              <w:rPr>
                <w:rFonts w:ascii="Times New Roman" w:hAnsi="Times New Roman"/>
                <w:i/>
                <w:sz w:val="24"/>
                <w:szCs w:val="24"/>
                <w:lang w:val="sr-Latn-CS"/>
              </w:rPr>
              <w:t>povezuje informacije i svrsishodno ih koristi;</w:t>
            </w:r>
          </w:p>
          <w:p w14:paraId="4DC18C6F" w14:textId="77777777" w:rsidR="008D18F7" w:rsidRPr="00F05146" w:rsidRDefault="008D18F7" w:rsidP="00010C0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/>
                <w:i/>
                <w:sz w:val="24"/>
                <w:szCs w:val="24"/>
              </w:rPr>
            </w:pPr>
            <w:r w:rsidRPr="00F05146">
              <w:rPr>
                <w:rFonts w:ascii="Times New Roman" w:hAnsi="Times New Roman"/>
                <w:i/>
                <w:sz w:val="24"/>
                <w:szCs w:val="24"/>
              </w:rPr>
              <w:t>razumje da je matematika i njen način razmišljanja inkorporiran  u svim prirodnim i društvenim predmetima bilo preko aritmetičko-algebarskih i geometrijskih sadržaja, bilo preko obrade i prikazivanja statističkih podataka</w:t>
            </w:r>
          </w:p>
          <w:p w14:paraId="15354CED" w14:textId="77777777" w:rsidR="008D18F7" w:rsidRPr="00F05146" w:rsidRDefault="008D18F7" w:rsidP="00010C02">
            <w:pPr>
              <w:pStyle w:val="ListParagrap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8D18F7" w:rsidRPr="008D07F9" w14:paraId="4E6ACC98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5AE1BC40" w14:textId="77777777" w:rsidR="008D18F7" w:rsidRPr="00F05146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 w:rsidRPr="00F05146">
              <w:rPr>
                <w:rFonts w:ascii="Times New Roman" w:hAnsi="Times New Roman" w:cs="Times New Roman"/>
                <w:b/>
                <w:bCs/>
                <w:i/>
                <w:iCs/>
                <w:color w:val="FF0000"/>
              </w:rPr>
              <w:t>Ishodi učenja za ključne kompetencije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20FFC602" w14:textId="77777777" w:rsidR="008D18F7" w:rsidRPr="008D07F9" w:rsidRDefault="008D18F7" w:rsidP="008D18F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0" w:after="100" w:line="276" w:lineRule="auto"/>
              <w:contextualSpacing w:val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D07F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Kompetencija pismenosti</w:t>
            </w:r>
          </w:p>
          <w:p w14:paraId="0F5BFDA4" w14:textId="77777777" w:rsidR="008D18F7" w:rsidRPr="008D07F9" w:rsidRDefault="008D18F7" w:rsidP="00010C02">
            <w:pPr>
              <w:widowControl w:val="0"/>
              <w:autoSpaceDE w:val="0"/>
              <w:autoSpaceDN w:val="0"/>
              <w:spacing w:before="100" w:after="100" w:line="27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D07F9">
              <w:rPr>
                <w:rFonts w:ascii="Times New Roman" w:hAnsi="Times New Roman"/>
                <w:i/>
                <w:iCs/>
                <w:sz w:val="24"/>
                <w:szCs w:val="24"/>
              </w:rPr>
              <w:t>Pronalazi, procjenjuje, obrađuje i prezentira razlilčite vrste podataka i informacija koristeći različite vrste izvora podataka i informacija 2.1.7</w:t>
            </w:r>
          </w:p>
          <w:p w14:paraId="571E37EC" w14:textId="77777777" w:rsidR="008D18F7" w:rsidRPr="008D07F9" w:rsidRDefault="008D18F7" w:rsidP="008D18F7">
            <w:pPr>
              <w:pStyle w:val="ListParagraph"/>
              <w:widowControl w:val="0"/>
              <w:numPr>
                <w:ilvl w:val="0"/>
                <w:numId w:val="3"/>
              </w:numPr>
              <w:autoSpaceDE w:val="0"/>
              <w:autoSpaceDN w:val="0"/>
              <w:spacing w:before="100" w:after="100" w:line="276" w:lineRule="auto"/>
              <w:contextualSpacing w:val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D07F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STEM</w:t>
            </w:r>
          </w:p>
          <w:p w14:paraId="3D542D2E" w14:textId="77777777" w:rsidR="008D18F7" w:rsidRPr="008D07F9" w:rsidRDefault="008D18F7" w:rsidP="00010C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Koristi matematičke operacije s realnim brojevima, osnovne matematičke pojmove i koncepte predstavljajući objekte, ideje i postupke riječima, crtežima, dijagramima, grafovima, brojevima i simbolima  2.3.1.  </w:t>
            </w:r>
          </w:p>
          <w:p w14:paraId="61560C62" w14:textId="77777777" w:rsidR="008D18F7" w:rsidRPr="008D07F9" w:rsidRDefault="008D18F7" w:rsidP="00010C0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Primjenjuje proporcionalnost, razmjeru i procentni račun u svakodnevnim životnim    situacijama 2.3.6.  </w:t>
            </w:r>
          </w:p>
          <w:p w14:paraId="3D26012A" w14:textId="77777777" w:rsidR="008D18F7" w:rsidRPr="008D07F9" w:rsidRDefault="008D18F7" w:rsidP="008D18F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after="100" w:line="276" w:lineRule="auto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D07F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Digitalna kompetencija</w:t>
            </w:r>
          </w:p>
          <w:p w14:paraId="760781DE" w14:textId="77777777" w:rsidR="008D18F7" w:rsidRPr="008D07F9" w:rsidRDefault="008D18F7" w:rsidP="00010C02">
            <w:pPr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Napredno pretražuje, čuva i koristi informacije i sadržaje u digitalnom obliku 2.4.7</w:t>
            </w:r>
          </w:p>
          <w:p w14:paraId="190E2B25" w14:textId="77777777" w:rsidR="008D18F7" w:rsidRPr="008D07F9" w:rsidRDefault="008D18F7" w:rsidP="008D18F7">
            <w:pPr>
              <w:pStyle w:val="ListParagraph"/>
              <w:widowControl w:val="0"/>
              <w:numPr>
                <w:ilvl w:val="0"/>
                <w:numId w:val="2"/>
              </w:numPr>
              <w:autoSpaceDE w:val="0"/>
              <w:autoSpaceDN w:val="0"/>
              <w:spacing w:before="100" w:after="100" w:line="276" w:lineRule="auto"/>
              <w:contextualSpacing w:val="0"/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</w:pPr>
            <w:r w:rsidRPr="008D07F9">
              <w:rPr>
                <w:rFonts w:ascii="Times New Roman" w:hAnsi="Times New Roman"/>
                <w:b/>
                <w:bCs/>
                <w:i/>
                <w:iCs/>
                <w:color w:val="FF0000"/>
                <w:sz w:val="24"/>
                <w:szCs w:val="24"/>
              </w:rPr>
              <w:t>Lična, društvena i kompetencija učenja kako učiti</w:t>
            </w:r>
          </w:p>
          <w:p w14:paraId="4F99E9E8" w14:textId="77777777" w:rsidR="008D18F7" w:rsidRPr="008D07F9" w:rsidRDefault="008D18F7" w:rsidP="00010C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Upravlja vlastitim procesom učenja uz povremenu podršku, unapređujući svoje učenje   mijenjanjem plana ili pristupa učenju 2.5.3.</w:t>
            </w:r>
          </w:p>
          <w:p w14:paraId="5EAF3D59" w14:textId="77777777" w:rsidR="008D18F7" w:rsidRPr="008D07F9" w:rsidRDefault="008D18F7" w:rsidP="00010C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Prepoznaje značaj kompetencija za napredak u učenju i lični rast2.5.4.  </w:t>
            </w:r>
          </w:p>
          <w:p w14:paraId="03D177E5" w14:textId="77777777" w:rsidR="008D18F7" w:rsidRPr="008D07F9" w:rsidRDefault="008D18F7" w:rsidP="00010C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Argumentuje izneseno mišljenje i stavove 2.5.8.</w:t>
            </w:r>
          </w:p>
          <w:p w14:paraId="15F149A3" w14:textId="77777777" w:rsidR="008D18F7" w:rsidRDefault="008D18F7" w:rsidP="00010C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D07F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Planira samostalno učenje, učenje sa drugima i traženje podrške kada je to prikladno i  efikasno2.5.9.  </w:t>
            </w:r>
          </w:p>
          <w:p w14:paraId="64A2A397" w14:textId="77777777" w:rsidR="008D18F7" w:rsidRPr="008D07F9" w:rsidRDefault="008D18F7" w:rsidP="00010C02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8F7" w:rsidRPr="008D07F9" w14:paraId="1DBC047D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7237BCE8" w14:textId="77777777" w:rsidR="008D18F7" w:rsidRPr="00F05146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51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lastRenderedPageBreak/>
              <w:t>Ciljana grupa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5F56FA61" w14:textId="77777777" w:rsidR="008D18F7" w:rsidRDefault="008D18F7" w:rsidP="00010C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Učenici od 6. do 9. razreda</w:t>
            </w:r>
          </w:p>
          <w:p w14:paraId="26D03CDF" w14:textId="77777777" w:rsidR="008D18F7" w:rsidRPr="00F05146" w:rsidRDefault="008D18F7" w:rsidP="00010C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8D18F7" w:rsidRPr="00F05146" w14:paraId="53822E67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51050235" w14:textId="77777777" w:rsidR="008D18F7" w:rsidRPr="00F05146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051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Broj časova i vremenski period realizacije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48327A14" w14:textId="77777777" w:rsidR="008D18F7" w:rsidRPr="00F05146" w:rsidRDefault="008D18F7" w:rsidP="00010C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Kontinuirano od 1.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novembra</w:t>
            </w:r>
            <w:r w:rsidRPr="00F051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2020.  do 15. maja 2021.</w:t>
            </w:r>
          </w:p>
        </w:tc>
      </w:tr>
      <w:tr w:rsidR="008D18F7" w:rsidRPr="00615646" w14:paraId="59221FFA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443AF6CA" w14:textId="77777777" w:rsidR="008D18F7" w:rsidRPr="00615646" w:rsidRDefault="008D18F7" w:rsidP="00010C0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Scenario i strategije učenja </w:t>
            </w:r>
          </w:p>
          <w:p w14:paraId="251A8744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5C3F40E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0" w:type="dxa"/>
            <w:shd w:val="clear" w:color="auto" w:fill="D9E2F3" w:themeFill="accent1" w:themeFillTint="33"/>
          </w:tcPr>
          <w:p w14:paraId="497660FA" w14:textId="77777777" w:rsidR="008D18F7" w:rsidRPr="00615646" w:rsidRDefault="008D18F7" w:rsidP="00010C02">
            <w:pPr>
              <w:shd w:val="clear" w:color="auto" w:fill="D9E2F3" w:themeFill="accent1" w:themeFillTint="33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Aktivnost1.</w:t>
            </w:r>
            <w:r w:rsidRPr="00615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Predstavljanje ideje učenicima i davanje uputstava na koji način će se realizovati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projekat</w:t>
            </w:r>
          </w:p>
          <w:p w14:paraId="5D7330E2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 xml:space="preserve">Na nekom od časova učenici dobijaju osnovne informacije u vezi sa projektom, a zatim iznose svoja razmišljanja tj. pokreće se diskusija o načinu izrade časopisa kao i o tome koliko primjenjuju stečena znanja u svakodnevnom životu ,da li su svjesni svog znanja, da li su svjesni svog okruženja, šta misle o svojim sposobnostima, koje vještine posjeduju, kako uče, koje sposobnosti i vještine bi voljeli da razviju kod sebe... </w:t>
            </w:r>
          </w:p>
          <w:p w14:paraId="272734AE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>Dobijaju uputstva za rad koja će važiti u okviru nastave matematike:</w:t>
            </w:r>
          </w:p>
          <w:p w14:paraId="261CC43D" w14:textId="77777777" w:rsidR="008D18F7" w:rsidRPr="00615646" w:rsidRDefault="008D18F7" w:rsidP="008D18F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5646">
              <w:rPr>
                <w:rFonts w:ascii="Times New Roman" w:hAnsi="Times New Roman"/>
                <w:i/>
                <w:iCs/>
                <w:sz w:val="24"/>
                <w:szCs w:val="24"/>
              </w:rPr>
              <w:t>Svi učenici treba da daju svoj doprinos u osmišljavanju sadržaja dijela časopisa koji je u vezi sa matematikom , tako što će sami osmišljavati tekstove zadataka ili pronalaziti neke zanimljive sadržaje i zadatke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6156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38A12783" w14:textId="77777777" w:rsidR="008D18F7" w:rsidRPr="00615646" w:rsidRDefault="008D18F7" w:rsidP="008D18F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5646">
              <w:rPr>
                <w:rFonts w:ascii="Times New Roman" w:hAnsi="Times New Roman"/>
                <w:i/>
                <w:iCs/>
                <w:sz w:val="24"/>
                <w:szCs w:val="24"/>
              </w:rPr>
              <w:t>Zadaci obavezno treba da budu inspirisani nekom konkretnom životnom situacijom , poželjno bi bilo da ne podsjećaju na klasične zadatke, da imaju neku zanimljivu priču , da pri izradi zadataka koriste znanja iz više predmeta, bilo ono što trenutno uče ili znjanja od ranije 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615646">
              <w:rPr>
                <w:rFonts w:ascii="Times New Roman" w:hAnsi="Times New Roman"/>
                <w:i/>
                <w:iCs/>
                <w:sz w:val="24"/>
                <w:szCs w:val="24"/>
              </w:rPr>
              <w:t>zadaci mogu da imaju i elemente humora  kao i odgovarajuće ilustracije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;</w:t>
            </w:r>
            <w:r w:rsidRPr="00615646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</w:p>
          <w:p w14:paraId="19758DC8" w14:textId="77777777" w:rsidR="008D18F7" w:rsidRDefault="008D18F7" w:rsidP="008D18F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615646">
              <w:rPr>
                <w:rFonts w:ascii="Times New Roman" w:hAnsi="Times New Roman"/>
                <w:i/>
                <w:iCs/>
                <w:sz w:val="24"/>
                <w:szCs w:val="24"/>
              </w:rPr>
              <w:t>Učenici će na projektu raditi individualno i u grupama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(precizno objasniti način realizacije navedenih aktivnosti 2 i 3);</w:t>
            </w:r>
          </w:p>
          <w:p w14:paraId="4DCCE62E" w14:textId="77777777" w:rsidR="008D18F7" w:rsidRPr="00615646" w:rsidRDefault="008D18F7" w:rsidP="008D18F7">
            <w:pPr>
              <w:pStyle w:val="ListParagraph"/>
              <w:numPr>
                <w:ilvl w:val="0"/>
                <w:numId w:val="4"/>
              </w:numPr>
              <w:jc w:val="left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U</w:t>
            </w:r>
            <w:r w:rsidRPr="00EC5B3E">
              <w:rPr>
                <w:rFonts w:ascii="Times New Roman" w:hAnsi="Times New Roman"/>
                <w:i/>
                <w:iCs/>
                <w:sz w:val="24"/>
                <w:szCs w:val="24"/>
              </w:rPr>
              <w:t>čenici odlučuju o sadržaju  i o načinu prikazivanja sadržaja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; </w:t>
            </w:r>
          </w:p>
          <w:p w14:paraId="48A75936" w14:textId="77777777" w:rsidR="008D18F7" w:rsidRPr="00615646" w:rsidRDefault="008D18F7" w:rsidP="00010C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Aktivnost2.</w:t>
            </w:r>
            <w:r w:rsidRPr="00615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individualni rad učenika na projektu </w:t>
            </w:r>
          </w:p>
          <w:p w14:paraId="5716590A" w14:textId="376F4EDD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 xml:space="preserve">Učenici u toku nastave i kod kuće, svoju pažnju usmjeravaju na to kako i gdje mogu primijeniti ono što uče na časovima  u svakodnevnom životu i  svoje zanimljive ideje  zapisuju u za to predviđen dnevnik  (u toku časova motivišem učenike u tom pravcu na razne načine: postavljenjem zadataka zanimljive sadržine koji su vezani za neke konkretne životne situacije, postavljanjem zadataka sa PISA testiranja, postavljenjm zadataka koji imaju duže tekstove a jednostavni su za rješavanje , upućujem ih na sadržaje iz drugih predmeta koji su u vezi s onim što uče... ) . Kako će organizovati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 voditi </w:t>
            </w: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>svoj dnevnik to je njihov slob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>n izbor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 xml:space="preserve">( može biti i u elektronskoj formi ). Takođe,  istražuju i pronalaze na internetu zanimljive sadržaje,  nalaze vezu između matematike i drugih predmeta i ono što im je najinteresantnije bilježe u svoj dnevnik. Ukoliko žele sami osmišljavaju zadatke ( po uputstvu ) i dodaju uz njih odgovarajuće ilustracije.. </w:t>
            </w:r>
          </w:p>
          <w:p w14:paraId="0F62A81B" w14:textId="77777777" w:rsidR="008D18F7" w:rsidRPr="00615646" w:rsidRDefault="008D18F7" w:rsidP="00010C02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i/>
                <w:iCs/>
                <w:sz w:val="24"/>
                <w:szCs w:val="24"/>
                <w:u w:val="single"/>
              </w:rPr>
              <w:t>Aktivnost3.</w:t>
            </w:r>
            <w:r w:rsidRPr="0061564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grupni rad učenika </w:t>
            </w:r>
          </w:p>
          <w:p w14:paraId="56D7D49F" w14:textId="77777777" w:rsidR="008D18F7" w:rsidRPr="00615646" w:rsidRDefault="008D18F7" w:rsidP="00010C02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 xml:space="preserve">Svakih 20 dana učenici rade  u okviru svoje grupe , gdje razmjenjuju prikupljene ideje i  zajednički osmišljavaju jedan zadatak ili više ako imaju inspiraciju. Učenici  koriste vajber grupu ili neki drugi vid komunikacije, radi lakše saradnje i dogovora. </w:t>
            </w:r>
          </w:p>
          <w:p w14:paraId="3104B62C" w14:textId="77777777" w:rsidR="008D18F7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Na časovima predviđenim za utvrđivanje gradiva , prezentuju u grupama zadatke koj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 xml:space="preserve"> su sami osmislili kao i zanimljive sadržaje i zadatke koje su  pronašli navodeći izvore podataka (literaturu ili linkove koje su koristili ).</w:t>
            </w:r>
          </w:p>
          <w:p w14:paraId="1CCD8ABB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>Učenici redovno skladište ,u elektronskoj formi ,sve izabrane zadatke, materijale i slike crteža  koje su osmislili u okviru svoje grupe . Svaka dva mjeseca predaju pripremljeni materijal Timu nastavnika i učenika koji vrši konačan odabir materijala za časopis.</w:t>
            </w:r>
          </w:p>
          <w:p w14:paraId="144FEC1F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18F7" w:rsidRPr="00615646" w14:paraId="168949B6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0D3194F0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Materijali za podučavanje i učenje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422B69DE" w14:textId="77777777" w:rsidR="008D18F7" w:rsidRPr="00E2735D" w:rsidRDefault="008D18F7" w:rsidP="00010C02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>Ra</w:t>
            </w:r>
            <w:r>
              <w:rPr>
                <w:rFonts w:ascii="Times New Roman"/>
              </w:rPr>
              <w:t>č</w:t>
            </w:r>
            <w:r>
              <w:rPr>
                <w:rFonts w:ascii="Times New Roman"/>
              </w:rPr>
              <w:t>unar, pristup internetu, mobilni telefoni, pribor za crtanje,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literatura iz školske biblioteke .</w:t>
            </w:r>
          </w:p>
        </w:tc>
      </w:tr>
      <w:tr w:rsidR="008D18F7" w:rsidRPr="00615646" w14:paraId="115A35E0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2BDD7959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>Potrebna materijalna sredstva (uključujući troškovnik, ako je potrebno obezbjediti finansijska sredstva)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6A8527F1" w14:textId="77777777" w:rsidR="008D18F7" w:rsidRPr="00153219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3219">
              <w:rPr>
                <w:rFonts w:ascii="Times New Roman" w:hAnsi="Times New Roman" w:cs="Times New Roman"/>
                <w:sz w:val="24"/>
                <w:szCs w:val="24"/>
              </w:rPr>
              <w:t>Časopis će biti u elektronskoj formi , tako da dodatna materijalna sredstva nisu potrebna.</w:t>
            </w:r>
          </w:p>
        </w:tc>
      </w:tr>
      <w:tr w:rsidR="008D18F7" w:rsidRPr="00615646" w14:paraId="372E38B2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4CD18660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>Očekivani rezultati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1D1CECF7" w14:textId="77777777" w:rsidR="008D18F7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su redovno popunjavali zanimljivim idejama svoj dnevnik – bili su motivisani ;</w:t>
            </w:r>
          </w:p>
          <w:p w14:paraId="79BB7C45" w14:textId="77777777" w:rsidR="008D18F7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Učenici su uspješno na časovima prezentovali svoje ideje ;</w:t>
            </w:r>
          </w:p>
          <w:p w14:paraId="289B5A47" w14:textId="77777777" w:rsidR="008D18F7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Kvalitetno osmišljeni i zanimljivi sadržaji koji će zauzeti značajno mjesto u školskom časopisu;</w:t>
            </w:r>
          </w:p>
          <w:p w14:paraId="6AE32F54" w14:textId="3E9376EA" w:rsidR="008D18F7" w:rsidRDefault="005A3E0E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8D18F7">
              <w:rPr>
                <w:rFonts w:ascii="Times New Roman" w:hAnsi="Times New Roman" w:cs="Times New Roman"/>
                <w:sz w:val="24"/>
                <w:szCs w:val="24"/>
              </w:rPr>
              <w:t>ngažovanost svih učenika ;</w:t>
            </w:r>
          </w:p>
          <w:p w14:paraId="289BAC0B" w14:textId="77777777" w:rsidR="008D18F7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Uspješan grupni rad i međusobna saradnja;</w:t>
            </w:r>
          </w:p>
          <w:p w14:paraId="7723E5A7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Razvijena želja kod učenika za učenjem i daljim sličnim angažovanjima;</w:t>
            </w:r>
          </w:p>
        </w:tc>
      </w:tr>
      <w:tr w:rsidR="008D18F7" w:rsidRPr="00615646" w14:paraId="6ED2B069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0341D66A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>Opis sistema procjenjivanja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0FCB5A81" w14:textId="77777777" w:rsidR="008D18F7" w:rsidRPr="00614D1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16">
              <w:rPr>
                <w:rFonts w:ascii="Times New Roman" w:hAnsi="Times New Roman" w:cs="Times New Roman"/>
                <w:sz w:val="24"/>
                <w:szCs w:val="24"/>
              </w:rPr>
              <w:t>Procjenjuju se :</w:t>
            </w:r>
          </w:p>
          <w:p w14:paraId="075BD0F9" w14:textId="77777777" w:rsidR="008D18F7" w:rsidRPr="00614D1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16">
              <w:rPr>
                <w:rFonts w:ascii="Times New Roman" w:hAnsi="Times New Roman" w:cs="Times New Roman"/>
                <w:sz w:val="24"/>
                <w:szCs w:val="24"/>
              </w:rPr>
              <w:t>Rezultati individualnog rada učenika na projektu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 </w:t>
            </w:r>
            <w:r w:rsidRPr="00614D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14D16">
              <w:rPr>
                <w:rFonts w:ascii="Times New Roman" w:hAnsi="Times New Roman" w:cs="Times New Roman"/>
                <w:sz w:val="24"/>
                <w:szCs w:val="24"/>
              </w:rPr>
              <w:t>valitet organizacije i rada u grupi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14D16">
              <w:rPr>
                <w:rFonts w:ascii="Times New Roman" w:hAnsi="Times New Roman" w:cs="Times New Roman"/>
                <w:sz w:val="24"/>
                <w:szCs w:val="24"/>
              </w:rPr>
              <w:t>(kontinuirano davanje povratne informacije učenicima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</w:p>
          <w:p w14:paraId="686C9D39" w14:textId="77777777" w:rsidR="008D18F7" w:rsidRPr="00614D1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4D16">
              <w:rPr>
                <w:rFonts w:ascii="Times New Roman" w:hAnsi="Times New Roman" w:cs="Times New Roman"/>
                <w:sz w:val="24"/>
                <w:szCs w:val="24"/>
              </w:rPr>
              <w:t>Uspješnost prezentovanja ideja i stavova  tokom časova ( povratna informacija od strane drugih učenika 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29D87976" w14:textId="77777777" w:rsidR="008D18F7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Sposobnosti k</w:t>
            </w:r>
            <w:r w:rsidRPr="00614D16">
              <w:rPr>
                <w:rFonts w:ascii="Times New Roman" w:hAnsi="Times New Roman" w:cs="Times New Roman"/>
                <w:sz w:val="24"/>
                <w:szCs w:val="24"/>
              </w:rPr>
              <w:t>orišćenj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614D16">
              <w:rPr>
                <w:rFonts w:ascii="Times New Roman" w:hAnsi="Times New Roman" w:cs="Times New Roman"/>
                <w:sz w:val="24"/>
                <w:szCs w:val="24"/>
              </w:rPr>
              <w:t xml:space="preserve"> literature i podataka dobijenih pretraživanjem na internetu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nivo zastupljenosti u pripremljenom materijalu );</w:t>
            </w:r>
          </w:p>
          <w:p w14:paraId="70B870F7" w14:textId="77777777" w:rsidR="008D18F7" w:rsidRPr="00614D1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Estetska vrijednost osmišljenih sadržaja, kreativnost ,primjenjivost u svakodnevnom životu i zanimljivost  pripremljenog materijala ( mišljenja učenika , nastavnika ,roditelja ...) .</w:t>
            </w:r>
          </w:p>
        </w:tc>
      </w:tr>
      <w:tr w:rsidR="008D18F7" w:rsidRPr="00615646" w14:paraId="74DD3D5D" w14:textId="77777777" w:rsidTr="00010C02">
        <w:tc>
          <w:tcPr>
            <w:tcW w:w="2155" w:type="dxa"/>
            <w:shd w:val="clear" w:color="auto" w:fill="FFD966" w:themeFill="accent4" w:themeFillTint="99"/>
          </w:tcPr>
          <w:p w14:paraId="23C68F94" w14:textId="77777777" w:rsidR="008D18F7" w:rsidRPr="00615646" w:rsidRDefault="008D18F7" w:rsidP="0001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646">
              <w:rPr>
                <w:rFonts w:ascii="Times New Roman" w:hAnsi="Times New Roman" w:cs="Times New Roman"/>
                <w:sz w:val="24"/>
                <w:szCs w:val="24"/>
              </w:rPr>
              <w:t>Evaluacija</w:t>
            </w:r>
          </w:p>
        </w:tc>
        <w:tc>
          <w:tcPr>
            <w:tcW w:w="7830" w:type="dxa"/>
            <w:shd w:val="clear" w:color="auto" w:fill="D9E2F3" w:themeFill="accent1" w:themeFillTint="33"/>
          </w:tcPr>
          <w:p w14:paraId="137ED5BE" w14:textId="77777777" w:rsidR="008D18F7" w:rsidRPr="00AE543D" w:rsidRDefault="008D18F7" w:rsidP="00010C02">
            <w:r w:rsidRPr="00AE543D">
              <w:rPr>
                <w:rFonts w:ascii="Calibri" w:eastAsia="Calibri" w:hAnsi="Calibri" w:cs="Calibri"/>
                <w:color w:val="000000" w:themeColor="text1"/>
                <w:sz w:val="24"/>
                <w:lang w:val="en-US"/>
              </w:rPr>
              <w:t>Analiza rezultata procjenjivanja rada učenika na projektu, izvođenje zaključaka .</w:t>
            </w:r>
          </w:p>
          <w:p w14:paraId="03DA9D9D" w14:textId="77777777" w:rsidR="008D18F7" w:rsidRPr="00615646" w:rsidRDefault="008D18F7" w:rsidP="00010C02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1753" w:rsidRPr="00615646" w14:paraId="1F3FB77B" w14:textId="77777777" w:rsidTr="005F32D2">
        <w:tc>
          <w:tcPr>
            <w:tcW w:w="9985" w:type="dxa"/>
            <w:gridSpan w:val="2"/>
            <w:shd w:val="clear" w:color="auto" w:fill="FFD966" w:themeFill="accent4" w:themeFillTint="99"/>
          </w:tcPr>
          <w:p w14:paraId="15FCD338" w14:textId="7C4ACA2F" w:rsidR="00811753" w:rsidRPr="00811753" w:rsidRDefault="00811753" w:rsidP="00010C02">
            <w:pPr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</w:pPr>
            <w:r w:rsidRPr="008117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>Pripremu  osmislila</w:t>
            </w:r>
            <w:r w:rsidR="00C23512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  </w:t>
            </w:r>
            <w:r w:rsidRPr="00811753">
              <w:rPr>
                <w:rFonts w:ascii="Times New Roman" w:eastAsia="Calibri" w:hAnsi="Times New Roman" w:cs="Times New Roman"/>
                <w:b/>
                <w:bCs/>
                <w:i/>
                <w:iCs/>
                <w:color w:val="000000" w:themeColor="text1"/>
                <w:sz w:val="28"/>
                <w:szCs w:val="28"/>
                <w:lang w:val="en-US"/>
              </w:rPr>
              <w:t xml:space="preserve">Nina Knežević </w:t>
            </w:r>
          </w:p>
        </w:tc>
      </w:tr>
    </w:tbl>
    <w:p w14:paraId="668814DD" w14:textId="77777777" w:rsidR="008D18F7" w:rsidRDefault="008D18F7" w:rsidP="008D18F7">
      <w:pPr>
        <w:rPr>
          <w:rFonts w:ascii="Times New Roman" w:hAnsi="Times New Roman" w:cs="Times New Roman"/>
          <w:sz w:val="24"/>
          <w:szCs w:val="24"/>
        </w:rPr>
      </w:pPr>
    </w:p>
    <w:p w14:paraId="0D955AB3" w14:textId="77777777" w:rsidR="008D18F7" w:rsidRDefault="008D18F7" w:rsidP="008D18F7">
      <w:pPr>
        <w:rPr>
          <w:rFonts w:ascii="Times New Roman" w:hAnsi="Times New Roman" w:cs="Times New Roman"/>
          <w:sz w:val="24"/>
          <w:szCs w:val="24"/>
        </w:rPr>
      </w:pPr>
    </w:p>
    <w:p w14:paraId="35C53488" w14:textId="77777777" w:rsidR="008D18F7" w:rsidRDefault="008D18F7" w:rsidP="008D18F7">
      <w:pPr>
        <w:rPr>
          <w:rFonts w:ascii="Times New Roman" w:hAnsi="Times New Roman" w:cs="Times New Roman"/>
          <w:sz w:val="24"/>
          <w:szCs w:val="24"/>
        </w:rPr>
      </w:pPr>
    </w:p>
    <w:p w14:paraId="607603E5" w14:textId="7983EFA8" w:rsidR="00AE543D" w:rsidRPr="00AE543D" w:rsidRDefault="00AE543D" w:rsidP="00AE543D"/>
    <w:p w14:paraId="2A80646D" w14:textId="77777777" w:rsidR="00AE543D" w:rsidRPr="00AE543D" w:rsidRDefault="00AE543D" w:rsidP="00AE543D"/>
    <w:p w14:paraId="1A996338" w14:textId="77777777" w:rsidR="00AE543D" w:rsidRPr="00AE543D" w:rsidRDefault="00AE543D" w:rsidP="00AE543D"/>
    <w:p w14:paraId="098028F9" w14:textId="77777777" w:rsidR="00AE543D" w:rsidRPr="00AE543D" w:rsidRDefault="00AE543D" w:rsidP="00AE543D"/>
    <w:p w14:paraId="14B092D4" w14:textId="77777777" w:rsidR="00AE543D" w:rsidRPr="00AE543D" w:rsidRDefault="00AE543D" w:rsidP="00AE543D"/>
    <w:p w14:paraId="54FD9599" w14:textId="77777777" w:rsidR="00AE543D" w:rsidRPr="00AE543D" w:rsidRDefault="00AE543D" w:rsidP="00AE543D"/>
    <w:p w14:paraId="1F60EC78" w14:textId="77777777" w:rsidR="00AE543D" w:rsidRDefault="00AE543D" w:rsidP="00AE543D"/>
    <w:p w14:paraId="645C81EC" w14:textId="77777777" w:rsidR="00AE543D" w:rsidRDefault="00AE543D" w:rsidP="00AE543D"/>
    <w:p w14:paraId="4BF11BC4" w14:textId="77777777" w:rsidR="00AE543D" w:rsidRDefault="00AE543D" w:rsidP="00AE543D"/>
    <w:p w14:paraId="7BC310A8" w14:textId="77777777" w:rsidR="00AE543D" w:rsidRDefault="00AE543D" w:rsidP="00AE543D"/>
    <w:p w14:paraId="0562F0CD" w14:textId="77777777" w:rsidR="00AE543D" w:rsidRDefault="00AE543D" w:rsidP="00AE543D"/>
    <w:p w14:paraId="3FBC8E03" w14:textId="77777777" w:rsidR="00AE543D" w:rsidRDefault="00AE543D" w:rsidP="00AE543D"/>
    <w:p w14:paraId="3FA0E301" w14:textId="77777777" w:rsidR="00AE543D" w:rsidRDefault="00AE543D" w:rsidP="00AE543D"/>
    <w:p w14:paraId="1A317602" w14:textId="77777777" w:rsidR="00AE543D" w:rsidRDefault="00AE543D" w:rsidP="00AE543D"/>
    <w:p w14:paraId="7688D9A1" w14:textId="77777777" w:rsidR="00AE543D" w:rsidRDefault="00AE543D" w:rsidP="00AE543D"/>
    <w:p w14:paraId="7B11EA73" w14:textId="77777777" w:rsidR="00AE543D" w:rsidRDefault="00AE543D" w:rsidP="00AE543D"/>
    <w:p w14:paraId="795C2C71" w14:textId="77777777" w:rsidR="00AE543D" w:rsidRDefault="00AE543D" w:rsidP="00AE543D"/>
    <w:p w14:paraId="6021F631" w14:textId="77777777" w:rsidR="00AE543D" w:rsidRDefault="00AE543D" w:rsidP="00AE543D"/>
    <w:p w14:paraId="11EE9B7B" w14:textId="77777777" w:rsidR="00AE543D" w:rsidRDefault="00AE543D" w:rsidP="00AE543D"/>
    <w:p w14:paraId="09CF83D2" w14:textId="77777777" w:rsidR="00AE543D" w:rsidRDefault="00AE543D" w:rsidP="00AE543D"/>
    <w:p w14:paraId="7900C35C" w14:textId="77777777" w:rsidR="00AE543D" w:rsidRDefault="00AE543D" w:rsidP="00AE543D"/>
    <w:p w14:paraId="2D53A9D8" w14:textId="77777777" w:rsidR="00AE543D" w:rsidRDefault="00AE543D" w:rsidP="00AE543D"/>
    <w:p w14:paraId="7DA77C09" w14:textId="77777777" w:rsidR="00AE543D" w:rsidRDefault="00AE543D" w:rsidP="00AE543D"/>
    <w:p w14:paraId="1D4E6ACB" w14:textId="77777777" w:rsidR="00AE543D" w:rsidRDefault="00AE543D" w:rsidP="00AE543D"/>
    <w:p w14:paraId="6463BB98" w14:textId="58C98579" w:rsidR="00AE543D" w:rsidRDefault="00AE543D" w:rsidP="00AE543D"/>
    <w:p w14:paraId="6120ABDB" w14:textId="77777777" w:rsidR="00AE543D" w:rsidRDefault="00AE543D" w:rsidP="00AE543D">
      <w:r>
        <w:t xml:space="preserve"> </w:t>
      </w:r>
    </w:p>
    <w:p w14:paraId="697D2563" w14:textId="77777777" w:rsidR="008D18F7" w:rsidRDefault="008D18F7" w:rsidP="008D18F7">
      <w:pPr>
        <w:rPr>
          <w:rFonts w:ascii="Times New Roman" w:hAnsi="Times New Roman" w:cs="Times New Roman"/>
          <w:sz w:val="24"/>
          <w:szCs w:val="24"/>
        </w:rPr>
      </w:pPr>
    </w:p>
    <w:p w14:paraId="25F231DB" w14:textId="77777777" w:rsidR="008D18F7" w:rsidRPr="00F05146" w:rsidRDefault="008D18F7" w:rsidP="008D18F7">
      <w:pPr>
        <w:rPr>
          <w:rFonts w:ascii="Times New Roman" w:hAnsi="Times New Roman" w:cs="Times New Roman"/>
          <w:sz w:val="24"/>
          <w:szCs w:val="24"/>
        </w:rPr>
      </w:pPr>
    </w:p>
    <w:p w14:paraId="28203D59" w14:textId="77777777" w:rsidR="00FD62BB" w:rsidRDefault="00FD62BB"/>
    <w:sectPr w:rsidR="00FD62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D4F359E"/>
    <w:multiLevelType w:val="hybridMultilevel"/>
    <w:tmpl w:val="4CEEC9B4"/>
    <w:lvl w:ilvl="0" w:tplc="42BEBF7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E47E44"/>
    <w:multiLevelType w:val="hybridMultilevel"/>
    <w:tmpl w:val="02FA6CE8"/>
    <w:lvl w:ilvl="0" w:tplc="AD1A42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3CE7014"/>
    <w:multiLevelType w:val="hybridMultilevel"/>
    <w:tmpl w:val="841CADA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906BBE"/>
    <w:multiLevelType w:val="hybridMultilevel"/>
    <w:tmpl w:val="E792505C"/>
    <w:lvl w:ilvl="0" w:tplc="88BE568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524"/>
    <w:rsid w:val="005A3E0E"/>
    <w:rsid w:val="00601B9D"/>
    <w:rsid w:val="00732DBA"/>
    <w:rsid w:val="00811753"/>
    <w:rsid w:val="00817756"/>
    <w:rsid w:val="008563C5"/>
    <w:rsid w:val="008D18F7"/>
    <w:rsid w:val="00AE543D"/>
    <w:rsid w:val="00C23512"/>
    <w:rsid w:val="00DD2524"/>
    <w:rsid w:val="00FC64E0"/>
    <w:rsid w:val="00FD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E51712"/>
  <w15:chartTrackingRefBased/>
  <w15:docId w15:val="{2792D058-7637-48B5-8304-906D379F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18F7"/>
    <w:rPr>
      <w:noProof/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D18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8D18F7"/>
    <w:pPr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8D18F7"/>
    <w:rPr>
      <w:rFonts w:ascii="Calibri" w:eastAsia="Calibri" w:hAnsi="Calibri" w:cs="Times New Roman"/>
      <w:noProof/>
      <w:lang w:val="sr-Latn-ME"/>
    </w:rPr>
  </w:style>
  <w:style w:type="paragraph" w:customStyle="1" w:styleId="TableParagraph">
    <w:name w:val="Table Paragraph"/>
    <w:basedOn w:val="Normal"/>
    <w:uiPriority w:val="1"/>
    <w:qFormat/>
    <w:rsid w:val="008D18F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noProof w:val="0"/>
      <w:lang w:val="hr-HR"/>
    </w:rPr>
  </w:style>
  <w:style w:type="paragraph" w:styleId="NormalWeb">
    <w:name w:val="Normal (Web)"/>
    <w:basedOn w:val="Normal"/>
    <w:uiPriority w:val="99"/>
    <w:unhideWhenUsed/>
    <w:rsid w:val="00AE54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988</Words>
  <Characters>5636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Knezevic</dc:creator>
  <cp:keywords/>
  <dc:description/>
  <cp:lastModifiedBy>Nina Knezevic</cp:lastModifiedBy>
  <cp:revision>9</cp:revision>
  <dcterms:created xsi:type="dcterms:W3CDTF">2020-10-11T17:46:00Z</dcterms:created>
  <dcterms:modified xsi:type="dcterms:W3CDTF">2020-10-13T16:44:00Z</dcterms:modified>
</cp:coreProperties>
</file>