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73F72ED6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48D9EBA8" w14:textId="2D8B3063" w:rsidR="00BB3042" w:rsidRPr="003D1769" w:rsidRDefault="00F555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 – predmetna nastava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74D5613B" w:rsidR="00BB3042" w:rsidRPr="003D1769" w:rsidRDefault="00610A3C" w:rsidP="00AD58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Primjena procenta</w:t>
            </w:r>
          </w:p>
        </w:tc>
      </w:tr>
      <w:tr w:rsidR="00BB3042" w:rsidRPr="003D1769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43FB73E4" w14:textId="150DE47A" w:rsidR="001246EF" w:rsidRPr="008A3CB0" w:rsidRDefault="00610A3C" w:rsidP="00AD58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sz w:val="20"/>
                <w:szCs w:val="20"/>
              </w:rPr>
            </w:pPr>
            <w:r w:rsidRPr="008A3CB0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a) </w:t>
            </w:r>
            <w:proofErr w:type="spellStart"/>
            <w:r w:rsidR="00FE32D6">
              <w:rPr>
                <w:rFonts w:ascii="Arial" w:hAnsi="Arial" w:cs="Arial"/>
                <w:sz w:val="20"/>
                <w:szCs w:val="20"/>
              </w:rPr>
              <w:t>Prim</w:t>
            </w:r>
            <w:r w:rsidRPr="008A3CB0">
              <w:rPr>
                <w:rFonts w:ascii="Arial" w:hAnsi="Arial" w:cs="Arial"/>
                <w:sz w:val="20"/>
                <w:szCs w:val="20"/>
              </w:rPr>
              <w:t>jena</w:t>
            </w:r>
            <w:proofErr w:type="spellEnd"/>
            <w:r w:rsidRPr="008A3C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CB0">
              <w:rPr>
                <w:rFonts w:ascii="Arial" w:hAnsi="Arial" w:cs="Arial"/>
                <w:sz w:val="20"/>
                <w:szCs w:val="20"/>
              </w:rPr>
              <w:t>osobina</w:t>
            </w:r>
            <w:proofErr w:type="spellEnd"/>
            <w:r w:rsidRPr="008A3C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CB0">
              <w:rPr>
                <w:rFonts w:ascii="Arial" w:hAnsi="Arial" w:cs="Arial"/>
                <w:sz w:val="20"/>
                <w:szCs w:val="20"/>
              </w:rPr>
              <w:t>procentnog</w:t>
            </w:r>
            <w:proofErr w:type="spellEnd"/>
            <w:r w:rsidRPr="008A3C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CB0">
              <w:rPr>
                <w:rFonts w:ascii="Arial" w:hAnsi="Arial" w:cs="Arial"/>
                <w:sz w:val="20"/>
                <w:szCs w:val="20"/>
              </w:rPr>
              <w:t>računa</w:t>
            </w:r>
            <w:proofErr w:type="spellEnd"/>
            <w:r w:rsidRPr="008A3CB0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8A3CB0">
              <w:rPr>
                <w:rFonts w:ascii="Arial" w:hAnsi="Arial" w:cs="Arial"/>
                <w:sz w:val="20"/>
                <w:szCs w:val="20"/>
              </w:rPr>
              <w:t>rješavanju</w:t>
            </w:r>
            <w:proofErr w:type="spellEnd"/>
            <w:r w:rsidRPr="008A3C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CB0">
              <w:rPr>
                <w:rFonts w:ascii="Arial" w:hAnsi="Arial" w:cs="Arial"/>
                <w:sz w:val="20"/>
                <w:szCs w:val="20"/>
              </w:rPr>
              <w:t>različitih</w:t>
            </w:r>
            <w:proofErr w:type="spellEnd"/>
            <w:r w:rsidRPr="008A3C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CB0">
              <w:rPr>
                <w:rFonts w:ascii="Arial" w:hAnsi="Arial" w:cs="Arial"/>
                <w:sz w:val="20"/>
                <w:szCs w:val="20"/>
              </w:rPr>
              <w:t>zadataka</w:t>
            </w:r>
            <w:proofErr w:type="spellEnd"/>
            <w:r w:rsidRPr="008A3C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CB0">
              <w:rPr>
                <w:rFonts w:ascii="Arial" w:hAnsi="Arial" w:cs="Arial"/>
                <w:sz w:val="20"/>
                <w:szCs w:val="20"/>
              </w:rPr>
              <w:t>iz</w:t>
            </w:r>
            <w:proofErr w:type="spellEnd"/>
            <w:r w:rsidRPr="008A3C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CB0">
              <w:rPr>
                <w:rFonts w:ascii="Arial" w:hAnsi="Arial" w:cs="Arial"/>
                <w:sz w:val="20"/>
                <w:szCs w:val="20"/>
              </w:rPr>
              <w:t>svakodnevnog</w:t>
            </w:r>
            <w:proofErr w:type="spellEnd"/>
            <w:r w:rsidRPr="008A3C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8A3CB0">
              <w:rPr>
                <w:rFonts w:ascii="Arial" w:hAnsi="Arial" w:cs="Arial"/>
                <w:sz w:val="20"/>
                <w:szCs w:val="20"/>
              </w:rPr>
              <w:t>života</w:t>
            </w:r>
            <w:proofErr w:type="spellEnd"/>
          </w:p>
          <w:p w14:paraId="1D5E85D8" w14:textId="789712FA" w:rsidR="00E422A3" w:rsidRPr="008A3CB0" w:rsidRDefault="00610A3C" w:rsidP="00AD58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8A3CB0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b) Razumije značenje procenta i računa sa procentima</w:t>
            </w: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6CB91D9" w14:textId="49792B70" w:rsidR="00BB3042" w:rsidRPr="008A3CB0" w:rsidRDefault="001246EF" w:rsidP="00AD58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</w:pPr>
            <w:r w:rsidRPr="008A3CB0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Analizira problem</w:t>
            </w:r>
            <w:r w:rsidR="00610A3C" w:rsidRPr="008A3CB0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 </w:t>
            </w:r>
            <w:proofErr w:type="spellStart"/>
            <w:r w:rsidR="00610A3C" w:rsidRPr="008A3CB0">
              <w:rPr>
                <w:rFonts w:ascii="Arial" w:hAnsi="Arial" w:cs="Arial"/>
                <w:sz w:val="20"/>
                <w:szCs w:val="20"/>
              </w:rPr>
              <w:t>koji</w:t>
            </w:r>
            <w:proofErr w:type="spellEnd"/>
            <w:r w:rsidR="00610A3C" w:rsidRPr="008A3CB0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="00610A3C" w:rsidRPr="008A3CB0">
              <w:rPr>
                <w:rFonts w:ascii="Arial" w:hAnsi="Arial" w:cs="Arial"/>
                <w:sz w:val="20"/>
                <w:szCs w:val="20"/>
              </w:rPr>
              <w:t>svodi</w:t>
            </w:r>
            <w:proofErr w:type="spellEnd"/>
            <w:r w:rsidR="00610A3C" w:rsidRPr="008A3C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10A3C" w:rsidRPr="008A3CB0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r w:rsidR="00610A3C" w:rsidRPr="008A3C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10A3C" w:rsidRPr="008A3CB0">
              <w:rPr>
                <w:rFonts w:ascii="Arial" w:hAnsi="Arial" w:cs="Arial"/>
                <w:sz w:val="20"/>
                <w:szCs w:val="20"/>
              </w:rPr>
              <w:t>primjenu</w:t>
            </w:r>
            <w:proofErr w:type="spellEnd"/>
            <w:r w:rsidR="00610A3C" w:rsidRPr="008A3C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10A3C" w:rsidRPr="008A3CB0">
              <w:rPr>
                <w:rFonts w:ascii="Arial" w:hAnsi="Arial" w:cs="Arial"/>
                <w:sz w:val="20"/>
                <w:szCs w:val="20"/>
              </w:rPr>
              <w:t>procentnog</w:t>
            </w:r>
            <w:proofErr w:type="spellEnd"/>
            <w:r w:rsidR="00610A3C" w:rsidRPr="008A3CB0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610A3C" w:rsidRPr="008A3CB0">
              <w:rPr>
                <w:rFonts w:ascii="Arial" w:hAnsi="Arial" w:cs="Arial"/>
                <w:sz w:val="20"/>
                <w:szCs w:val="20"/>
              </w:rPr>
              <w:t>računa</w:t>
            </w:r>
            <w:proofErr w:type="spellEnd"/>
            <w:r w:rsidRPr="008A3CB0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, matematički zapisuje postavku, diskutuje tok rešenja prostih praktičnih zadataka i problema</w:t>
            </w: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D02E9B5" w14:textId="6ED91D18" w:rsidR="00F55535" w:rsidRDefault="00F55535" w:rsidP="00747253">
            <w:pPr>
              <w:pStyle w:val="ListParagraph"/>
              <w:numPr>
                <w:ilvl w:val="0"/>
                <w:numId w:val="2"/>
              </w:numPr>
              <w:spacing w:before="100" w:after="100"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 w:rsidRPr="001246EF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Kompetencija pismenosti</w:t>
            </w:r>
          </w:p>
          <w:p w14:paraId="1393B95B" w14:textId="2C0291B0" w:rsidR="00FE32D6" w:rsidRDefault="00FE32D6" w:rsidP="002F6C9E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val="sr-Latn-ME"/>
              </w:rPr>
            </w:pPr>
            <w:r w:rsidRPr="0086273C">
              <w:rPr>
                <w:sz w:val="20"/>
                <w:szCs w:val="20"/>
                <w:lang w:val="sr-Latn-ME"/>
              </w:rPr>
              <w:t>2.1.3.   Povećava broj riječi u vokabularu uključujući termine iz različitih oblasti</w:t>
            </w:r>
          </w:p>
          <w:p w14:paraId="799BE619" w14:textId="29DA05DF" w:rsidR="002F6C9E" w:rsidRPr="0086273C" w:rsidRDefault="002F6C9E" w:rsidP="002F6C9E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2.1.6.   </w:t>
            </w:r>
            <w:r w:rsidRPr="002F6C9E">
              <w:rPr>
                <w:sz w:val="20"/>
                <w:szCs w:val="20"/>
                <w:lang w:val="sr-Latn-ME"/>
              </w:rPr>
              <w:t>Komunicira usmeno i pisano u raznim situacijama prilagođavajući sopstvenu komunikaciju potrebama situacije i uz upotrebu odgovarajućeg vokabulara i digitalnih tehnologija</w:t>
            </w:r>
          </w:p>
          <w:p w14:paraId="16777C7E" w14:textId="7AC1CA8E" w:rsidR="002F6C9E" w:rsidRPr="00597E7F" w:rsidRDefault="00597E7F" w:rsidP="002F6C9E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2.1.7.  </w:t>
            </w:r>
            <w:r w:rsidRPr="00597E7F">
              <w:rPr>
                <w:sz w:val="20"/>
                <w:szCs w:val="20"/>
                <w:lang w:val="sr-Latn-ME"/>
              </w:rPr>
              <w:t>Pronalazi, procjenju</w:t>
            </w:r>
            <w:r w:rsidR="00FE32D6">
              <w:rPr>
                <w:sz w:val="20"/>
                <w:szCs w:val="20"/>
                <w:lang w:val="sr-Latn-ME"/>
              </w:rPr>
              <w:t>je, obrađuje i prezentira razli</w:t>
            </w:r>
            <w:r w:rsidRPr="00597E7F">
              <w:rPr>
                <w:sz w:val="20"/>
                <w:szCs w:val="20"/>
                <w:lang w:val="sr-Latn-ME"/>
              </w:rPr>
              <w:t>čite vrste podataka i informacija koristeći različite vrste izvora podataka i informacija</w:t>
            </w:r>
          </w:p>
          <w:p w14:paraId="5E7EE815" w14:textId="275DD483" w:rsidR="00F55535" w:rsidRDefault="00F55535" w:rsidP="00747253">
            <w:pPr>
              <w:pStyle w:val="ListParagraph"/>
              <w:numPr>
                <w:ilvl w:val="0"/>
                <w:numId w:val="2"/>
              </w:numPr>
              <w:spacing w:before="100" w:after="100" w:line="276" w:lineRule="auto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 w:rsidRPr="001246EF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 xml:space="preserve">Matematička </w:t>
            </w:r>
            <w:r w:rsidR="001246EF" w:rsidRPr="001246EF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kompetencija i kompetencija u nauci, tehnologiji i inženjerstvu</w:t>
            </w:r>
          </w:p>
          <w:p w14:paraId="476518B8" w14:textId="039F5E6E" w:rsidR="001246EF" w:rsidRPr="00FA533A" w:rsidRDefault="001246EF" w:rsidP="00AD5823">
            <w:pPr>
              <w:widowControl/>
              <w:autoSpaceDE/>
              <w:autoSpaceDN/>
              <w:spacing w:line="276" w:lineRule="auto"/>
              <w:contextualSpacing/>
              <w:rPr>
                <w:sz w:val="20"/>
                <w:szCs w:val="20"/>
                <w:lang w:val="sr-Latn-ME"/>
              </w:rPr>
            </w:pPr>
            <w:r>
              <w:rPr>
                <w:sz w:val="20"/>
                <w:szCs w:val="20"/>
                <w:lang w:val="sr-Latn-ME"/>
              </w:rPr>
              <w:t xml:space="preserve">2.3.6.  </w:t>
            </w:r>
            <w:r w:rsidRPr="0086273C">
              <w:rPr>
                <w:sz w:val="20"/>
                <w:szCs w:val="20"/>
                <w:lang w:val="sr-Latn-ME"/>
              </w:rPr>
              <w:t>Primjenjuje proporcionalnost, razmjeru i procentni</w:t>
            </w:r>
            <w:r w:rsidR="00FE32D6">
              <w:rPr>
                <w:sz w:val="20"/>
                <w:szCs w:val="20"/>
                <w:lang w:val="sr-Latn-ME"/>
              </w:rPr>
              <w:t xml:space="preserve"> </w:t>
            </w:r>
            <w:r w:rsidRPr="0086273C">
              <w:rPr>
                <w:sz w:val="20"/>
                <w:szCs w:val="20"/>
                <w:lang w:val="sr-Latn-ME"/>
              </w:rPr>
              <w:t xml:space="preserve">račun </w:t>
            </w:r>
            <w:r w:rsidR="00155E76">
              <w:rPr>
                <w:sz w:val="20"/>
                <w:szCs w:val="20"/>
                <w:lang w:val="sr-Latn-ME"/>
              </w:rPr>
              <w:t xml:space="preserve"> </w:t>
            </w:r>
            <w:r w:rsidRPr="0086273C">
              <w:rPr>
                <w:sz w:val="20"/>
                <w:szCs w:val="20"/>
                <w:lang w:val="sr-Latn-ME"/>
              </w:rPr>
              <w:t>u svakodnevnim životnim situacijama</w:t>
            </w:r>
          </w:p>
          <w:p w14:paraId="17F08EA0" w14:textId="57F062D7" w:rsidR="00363833" w:rsidRPr="00363833" w:rsidRDefault="00363833" w:rsidP="00747253">
            <w:pPr>
              <w:pStyle w:val="ListParagraph"/>
              <w:numPr>
                <w:ilvl w:val="0"/>
                <w:numId w:val="2"/>
              </w:numPr>
              <w:spacing w:before="100" w:after="100" w:line="276" w:lineRule="auto"/>
              <w:contextualSpacing w:val="0"/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</w:pPr>
            <w:r w:rsidRPr="00363833">
              <w:rPr>
                <w:rFonts w:ascii="Arial" w:hAnsi="Arial" w:cs="Arial"/>
                <w:b/>
                <w:bCs/>
                <w:sz w:val="20"/>
                <w:szCs w:val="20"/>
                <w:lang w:val="sr-Latn-ME"/>
              </w:rPr>
              <w:t>Digitalna kompetencija</w:t>
            </w:r>
          </w:p>
          <w:p w14:paraId="0B25CB25" w14:textId="77777777" w:rsidR="005A7C99" w:rsidRPr="005A7C99" w:rsidRDefault="005A7C99" w:rsidP="005A7C99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  <w:lang w:val="sr-Latn-ME"/>
              </w:rPr>
            </w:pPr>
            <w:r w:rsidRPr="005A7C99">
              <w:rPr>
                <w:sz w:val="20"/>
                <w:szCs w:val="20"/>
                <w:lang w:val="sr-Latn-ME"/>
              </w:rPr>
              <w:t xml:space="preserve">2.4.9.  Prihvaća digitalno-komunikacione tehnologije i inovacije i njihovo korišćenje na konstruktivan </w:t>
            </w:r>
          </w:p>
          <w:p w14:paraId="43EEF261" w14:textId="43A0467B" w:rsidR="005A7C99" w:rsidRPr="005A7C99" w:rsidRDefault="005A7C99" w:rsidP="005A7C99">
            <w:pPr>
              <w:widowControl/>
              <w:autoSpaceDE/>
              <w:autoSpaceDN/>
              <w:spacing w:line="276" w:lineRule="auto"/>
              <w:jc w:val="both"/>
              <w:rPr>
                <w:sz w:val="20"/>
                <w:szCs w:val="20"/>
                <w:lang w:val="sr-Latn-ME"/>
              </w:rPr>
            </w:pPr>
            <w:r w:rsidRPr="005A7C99">
              <w:rPr>
                <w:sz w:val="20"/>
                <w:szCs w:val="20"/>
                <w:lang w:val="sr-Latn-ME"/>
              </w:rPr>
              <w:t>i promišljen način</w:t>
            </w:r>
          </w:p>
          <w:p w14:paraId="60C8E876" w14:textId="6BC8041F" w:rsidR="00363833" w:rsidRDefault="00363833" w:rsidP="00747253">
            <w:pPr>
              <w:pStyle w:val="ListParagraph"/>
              <w:numPr>
                <w:ilvl w:val="0"/>
                <w:numId w:val="2"/>
              </w:numPr>
              <w:spacing w:before="100" w:after="100" w:line="276" w:lineRule="auto"/>
              <w:contextualSpacing w:val="0"/>
              <w:rPr>
                <w:b/>
                <w:bCs/>
                <w:lang w:val="sr-Latn-ME"/>
              </w:rPr>
            </w:pPr>
            <w:r w:rsidRPr="0086273C">
              <w:rPr>
                <w:b/>
                <w:bCs/>
                <w:lang w:val="sr-Latn-ME"/>
              </w:rPr>
              <w:t>Lična, društvena i kompetencija učenja kako učiti</w:t>
            </w:r>
          </w:p>
          <w:p w14:paraId="368F229C" w14:textId="6F531009" w:rsidR="00B439D2" w:rsidRPr="00B439D2" w:rsidRDefault="00B439D2" w:rsidP="0074725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sr-Latn-ME"/>
              </w:rPr>
            </w:pPr>
            <w:r w:rsidRPr="00B439D2">
              <w:rPr>
                <w:sz w:val="20"/>
                <w:szCs w:val="20"/>
                <w:lang w:val="sr-Latn-ME"/>
              </w:rPr>
              <w:t xml:space="preserve">2.5.9.  Planira samostalno učenje, učenje sa drugima i traženje </w:t>
            </w:r>
            <w:r>
              <w:rPr>
                <w:sz w:val="20"/>
                <w:szCs w:val="20"/>
                <w:lang w:val="sr-Latn-ME"/>
              </w:rPr>
              <w:t xml:space="preserve">podrške kada je to prikladno i </w:t>
            </w:r>
            <w:r w:rsidRPr="00B439D2">
              <w:rPr>
                <w:sz w:val="20"/>
                <w:szCs w:val="20"/>
                <w:lang w:val="sr-Latn-ME"/>
              </w:rPr>
              <w:t>efikasno</w:t>
            </w:r>
          </w:p>
          <w:p w14:paraId="2098CA23" w14:textId="3A34287B" w:rsidR="00B439D2" w:rsidRDefault="00B439D2" w:rsidP="0074725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sr-Latn-ME"/>
              </w:rPr>
            </w:pPr>
            <w:r w:rsidRPr="00B439D2">
              <w:rPr>
                <w:sz w:val="20"/>
                <w:szCs w:val="20"/>
                <w:lang w:val="sr-Latn-ME"/>
              </w:rPr>
              <w:t>2.5.10.  Iskazuje spremnost ulaganja napora u postizanju rezultata u učenju</w:t>
            </w:r>
          </w:p>
          <w:p w14:paraId="60ADC0B0" w14:textId="22E75AF2" w:rsidR="00B439D2" w:rsidRPr="00B439D2" w:rsidRDefault="00B439D2" w:rsidP="0074725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sr-Latn-ME"/>
              </w:rPr>
            </w:pPr>
            <w:r w:rsidRPr="00B439D2">
              <w:rPr>
                <w:sz w:val="20"/>
                <w:szCs w:val="20"/>
                <w:lang w:val="sr-Latn-ME"/>
              </w:rPr>
              <w:t xml:space="preserve">2.5.12.  Dijeli znanje i sopstvenog iskustva s drugima </w:t>
            </w:r>
          </w:p>
          <w:p w14:paraId="67F1716D" w14:textId="2C126155" w:rsidR="0004082A" w:rsidRDefault="0004082A" w:rsidP="0074725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sr-Latn-ME"/>
              </w:rPr>
            </w:pPr>
            <w:r w:rsidRPr="0004082A">
              <w:rPr>
                <w:sz w:val="20"/>
                <w:szCs w:val="20"/>
                <w:lang w:val="sr-Latn-ME"/>
              </w:rPr>
              <w:t xml:space="preserve">2.5.20. Razvija želju za primjenom prethodnog učenja i životnih iskustava  </w:t>
            </w:r>
          </w:p>
          <w:p w14:paraId="47E2308F" w14:textId="79545EBE" w:rsidR="003A6384" w:rsidRDefault="003A6384" w:rsidP="00747253">
            <w:pPr>
              <w:pStyle w:val="ListParagraph"/>
              <w:numPr>
                <w:ilvl w:val="0"/>
                <w:numId w:val="2"/>
              </w:numPr>
              <w:spacing w:before="100" w:after="100" w:line="276" w:lineRule="auto"/>
              <w:contextualSpacing w:val="0"/>
              <w:rPr>
                <w:b/>
                <w:bCs/>
                <w:lang w:val="sr-Latn-ME"/>
              </w:rPr>
            </w:pPr>
            <w:r w:rsidRPr="0086273C">
              <w:rPr>
                <w:b/>
                <w:bCs/>
                <w:lang w:val="sr-Latn-ME"/>
              </w:rPr>
              <w:t>Građanska kompetencija</w:t>
            </w:r>
          </w:p>
          <w:p w14:paraId="34C38839" w14:textId="1288F11A" w:rsidR="003A6384" w:rsidRPr="00747253" w:rsidRDefault="003A6384" w:rsidP="0074725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sr-Latn-ME"/>
              </w:rPr>
            </w:pPr>
            <w:r w:rsidRPr="003A6384">
              <w:rPr>
                <w:sz w:val="20"/>
                <w:szCs w:val="20"/>
                <w:lang w:val="sr-Latn-ME"/>
              </w:rPr>
              <w:t xml:space="preserve">2.6.10.  Obrazlaže svoje stavove i rješava probleme uspostavljajući kriterijume za vrednovanje različitih mišljenja </w:t>
            </w:r>
          </w:p>
          <w:p w14:paraId="3101F3D2" w14:textId="05368CF9" w:rsidR="00747253" w:rsidRDefault="00747253" w:rsidP="00747253">
            <w:pPr>
              <w:pStyle w:val="ListParagraph"/>
              <w:numPr>
                <w:ilvl w:val="0"/>
                <w:numId w:val="2"/>
              </w:numPr>
              <w:spacing w:before="100" w:after="100" w:line="276" w:lineRule="auto"/>
              <w:contextualSpacing w:val="0"/>
              <w:rPr>
                <w:b/>
                <w:bCs/>
                <w:lang w:val="sr-Latn-ME"/>
              </w:rPr>
            </w:pPr>
            <w:r w:rsidRPr="0086273C">
              <w:rPr>
                <w:b/>
                <w:bCs/>
                <w:lang w:val="sr-Latn-ME"/>
              </w:rPr>
              <w:t>Preduzetnička kompetencija</w:t>
            </w:r>
          </w:p>
          <w:p w14:paraId="7128704B" w14:textId="6560065F" w:rsidR="00747253" w:rsidRPr="00747253" w:rsidRDefault="00747253" w:rsidP="0074725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sr-Latn-ME"/>
              </w:rPr>
            </w:pPr>
            <w:r w:rsidRPr="00747253">
              <w:rPr>
                <w:sz w:val="20"/>
                <w:szCs w:val="20"/>
                <w:lang w:val="sr-Latn-ME"/>
              </w:rPr>
              <w:t xml:space="preserve">2.7.1. Razumije (objasni) koncept poreza (kako porezi finansiraju aktivnosti države i njeno učešće u obezbjeđivanju javnih dobara i usluga), koncept analize troškova i koristi, te koncept kredita </w:t>
            </w:r>
          </w:p>
          <w:p w14:paraId="18CAEF72" w14:textId="22EF0B2E" w:rsidR="00747253" w:rsidRPr="00747253" w:rsidRDefault="00747253" w:rsidP="00747253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sr-Latn-ME"/>
              </w:rPr>
            </w:pPr>
            <w:r w:rsidRPr="00747253">
              <w:rPr>
                <w:sz w:val="20"/>
                <w:szCs w:val="20"/>
                <w:lang w:val="sr-Latn-ME"/>
              </w:rPr>
              <w:t xml:space="preserve">i zaduženja, te razlikuje različite oblike aktivnosti koje stvaraju </w:t>
            </w:r>
            <w:r w:rsidRPr="00747253">
              <w:rPr>
                <w:sz w:val="20"/>
                <w:szCs w:val="20"/>
                <w:lang w:val="sr-Latn-ME"/>
              </w:rPr>
              <w:lastRenderedPageBreak/>
              <w:t>vrijednosti (biznis, javno preduzeće, neprofitna organizacija, itd.)</w:t>
            </w:r>
          </w:p>
          <w:p w14:paraId="30F05457" w14:textId="191C712E" w:rsidR="00BB3042" w:rsidRPr="005E393F" w:rsidRDefault="00747253" w:rsidP="005E393F">
            <w:pPr>
              <w:widowControl/>
              <w:autoSpaceDE/>
              <w:autoSpaceDN/>
              <w:spacing w:line="276" w:lineRule="auto"/>
              <w:rPr>
                <w:sz w:val="20"/>
                <w:szCs w:val="20"/>
                <w:lang w:val="sr-Latn-ME"/>
              </w:rPr>
            </w:pPr>
            <w:r w:rsidRPr="00747253">
              <w:rPr>
                <w:sz w:val="20"/>
                <w:szCs w:val="20"/>
                <w:lang w:val="sr-Latn-ME"/>
              </w:rPr>
              <w:t>2.7.5. Planira  potrošnju procjenjujući prednosti i nedostatke osnovnih finansijskih usluga</w:t>
            </w: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0754EAD0" w14:textId="4F0362B4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</w:tc>
        <w:tc>
          <w:tcPr>
            <w:tcW w:w="6123" w:type="dxa"/>
          </w:tcPr>
          <w:p w14:paraId="5FC0CF21" w14:textId="56620A48" w:rsidR="00BB3042" w:rsidRPr="003D1769" w:rsidRDefault="00AD3A82" w:rsidP="00AD58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</w:t>
            </w:r>
            <w:r w:rsidR="00F5553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enici </w:t>
            </w:r>
            <w:r w:rsidR="008A3CB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VIII</w:t>
            </w:r>
            <w:r w:rsidR="00F5553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razreda</w:t>
            </w: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4D6E13AD" w14:textId="5A58573E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</w:tc>
        <w:tc>
          <w:tcPr>
            <w:tcW w:w="6123" w:type="dxa"/>
          </w:tcPr>
          <w:p w14:paraId="12F5A4EC" w14:textId="5F74606B" w:rsidR="00BB3042" w:rsidRPr="003D1769" w:rsidRDefault="008A3CB0" w:rsidP="00AD58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 časa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EECE18D" w14:textId="77777777" w:rsidR="00597E7F" w:rsidRDefault="00AD3A82" w:rsidP="00AD58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r w:rsidRPr="00AD3A8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  <w:t xml:space="preserve">Aktivnost 1: </w:t>
            </w:r>
          </w:p>
          <w:p w14:paraId="2D53392C" w14:textId="79006342" w:rsidR="00AD3A82" w:rsidRDefault="00AD3A82" w:rsidP="00AD5823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Tema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časa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Primjena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procenata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Učenici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imaju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elementarna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znanja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procentima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računaju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osnovnu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veličinu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procentni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iznos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procentnu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stopu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primjenom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osnovne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proporcije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procentnog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računa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Potrebno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dalje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ta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znanja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primijeniti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svakodnevnim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životnim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situacijama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607B14D3" w14:textId="77777777" w:rsidR="00AD3A82" w:rsidRDefault="00AD3A82" w:rsidP="00AD5823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3A82"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početku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časa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im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zadajem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sljedeći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zadatak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rad u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paru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: Budi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maštovit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D3A82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proofErr w:type="gram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osnovu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podataka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p = 7%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G = 380,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napiši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jedan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tekstualni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zadatak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kome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odgovaraju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zadati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podaci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riješi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ga.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65EACA" w14:textId="6CC519C9" w:rsidR="009B7CE2" w:rsidRPr="00AD3A82" w:rsidRDefault="00AD3A82" w:rsidP="00AD5823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3A82">
              <w:rPr>
                <w:rFonts w:ascii="Arial" w:hAnsi="Arial" w:cs="Arial"/>
                <w:sz w:val="20"/>
                <w:szCs w:val="20"/>
              </w:rPr>
              <w:t xml:space="preserve">Na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ovaj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način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ih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želim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navesti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D3A82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proofErr w:type="gram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razmišljanje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kojim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situacijama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mogu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upotrijebiti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date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podatke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ali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zainteresovati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ih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temu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Primjena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procenata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Zadatak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rade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paru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zajedno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formulišu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rješavaju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, a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jedan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D3A82">
              <w:rPr>
                <w:rFonts w:ascii="Arial" w:hAnsi="Arial" w:cs="Arial"/>
                <w:sz w:val="20"/>
                <w:szCs w:val="20"/>
              </w:rPr>
              <w:t>od</w:t>
            </w:r>
            <w:proofErr w:type="spellEnd"/>
            <w:proofErr w:type="gram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njih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ga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nastavku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čita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obrazlaže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713112" w14:textId="682C65BD" w:rsidR="00AD3A82" w:rsidRPr="00AD3A82" w:rsidRDefault="00597E7F" w:rsidP="00AD58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Aktivnost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2: </w:t>
            </w:r>
          </w:p>
          <w:p w14:paraId="471ADA13" w14:textId="77777777" w:rsidR="00AD3A82" w:rsidRDefault="00AD3A82" w:rsidP="00AD5823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Glavni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dio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časa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počinje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podjelom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učenika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u 5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heterogenih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grupa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ali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tako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da one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budu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približno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„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ravnopravne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“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znanju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0F0B78D3" w14:textId="77777777" w:rsidR="00AD3A82" w:rsidRDefault="00AD3A82" w:rsidP="00AD5823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Dijelim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učenicima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pitanja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zadatke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instrukcije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rad.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Sve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grupe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dobijaju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iste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zadatke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Vrijeme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izradu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zadataka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prezentacije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ograničeno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Učenici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zadatke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rade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individualno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D3A82">
              <w:rPr>
                <w:rFonts w:ascii="Arial" w:hAnsi="Arial" w:cs="Arial"/>
                <w:sz w:val="20"/>
                <w:szCs w:val="20"/>
              </w:rPr>
              <w:t>ali</w:t>
            </w:r>
            <w:proofErr w:type="spellEnd"/>
            <w:proofErr w:type="gramEnd"/>
            <w:r w:rsidRPr="00AD3A82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unutar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grupe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konsultuju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usvajaju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zajedničko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rješenje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. Po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potrebi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zovu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nastavnika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postavljaju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mu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pitanja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otklanjaju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nedoumice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Kada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se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usaglase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prave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prezentaciju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D3A82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proofErr w:type="gram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hameru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koju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će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predstavnik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grupe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nastavku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prikazati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4604BE9E" w14:textId="77777777" w:rsidR="00AD3A82" w:rsidRPr="00AD3A82" w:rsidRDefault="00AD3A82" w:rsidP="00AD5823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sr-Latn-ME"/>
              </w:rPr>
            </w:pP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Nakon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isteka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vremena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predviđenog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rad,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predstavnici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grupa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lijepe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prezentacije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AD3A82">
              <w:rPr>
                <w:rFonts w:ascii="Arial" w:hAnsi="Arial" w:cs="Arial"/>
                <w:sz w:val="20"/>
                <w:szCs w:val="20"/>
              </w:rPr>
              <w:t>na</w:t>
            </w:r>
            <w:proofErr w:type="spellEnd"/>
            <w:proofErr w:type="gram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tablu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, a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onda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jedan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jedan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izlažu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Učenici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svih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grupa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pažljivo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prate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izlaganje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aktivno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učestvuju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diskusiji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postavljaju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pitanja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provjeravaju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tačnost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zadataka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dopunjavaju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po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potrebi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Nastavnik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to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vrijeme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pažljivo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prati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prezentacije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bilježi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eventualne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D3A82">
              <w:rPr>
                <w:rFonts w:ascii="Arial" w:hAnsi="Arial" w:cs="Arial"/>
                <w:sz w:val="20"/>
                <w:szCs w:val="20"/>
              </w:rPr>
              <w:t>greške</w:t>
            </w:r>
            <w:proofErr w:type="spellEnd"/>
            <w:r w:rsidRPr="00AD3A8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B84FEE" w14:textId="1840E403" w:rsidR="00597E7F" w:rsidRPr="00AD3A82" w:rsidRDefault="00597E7F" w:rsidP="00AD58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Aktivnost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3: </w:t>
            </w:r>
          </w:p>
          <w:p w14:paraId="54529C9A" w14:textId="77777777" w:rsidR="00AD3A82" w:rsidRDefault="00597E7F" w:rsidP="00AD5823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</w:pPr>
            <w:r w:rsidRPr="00597E7F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U završnom dijelu nastavnik komentariše rad grupa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, ukazuje na eventualne greške i prikazuje tačna rešenja zadataka.</w:t>
            </w:r>
          </w:p>
          <w:p w14:paraId="0EDF615C" w14:textId="77777777" w:rsidR="00103C03" w:rsidRPr="00103C03" w:rsidRDefault="00103C03" w:rsidP="00AD5823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</w:pP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Potom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prikazujem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pomoću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projektora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dva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nova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zadatka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103C03">
              <w:rPr>
                <w:rFonts w:ascii="Arial" w:hAnsi="Arial" w:cs="Arial"/>
                <w:sz w:val="20"/>
                <w:szCs w:val="20"/>
              </w:rPr>
              <w:t>sa</w:t>
            </w:r>
            <w:proofErr w:type="spellEnd"/>
            <w:proofErr w:type="gram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postupkom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izrade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rješenjima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kojima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želim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istaći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važnost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teme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Primjene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procenata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stvarnom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životu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ali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zainteresovati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učenike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ovu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temu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Učenici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postavljaju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pitanja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diskutuju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otklanjaju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nedoumice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Zapisuju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zadatke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u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radne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sveske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Zadajem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potom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učenicima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domaći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D3E6CE3" w14:textId="2AA6B627" w:rsidR="00103C03" w:rsidRPr="00103C03" w:rsidRDefault="00103C03" w:rsidP="00AD5823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</w:pP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Završna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aktivnost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učenika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popunjavanje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anketnog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listića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koji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je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anoniman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čijom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analizom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želim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dobiti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povratnu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informaciju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kako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su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učenici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razumjeli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današnji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03C03">
              <w:rPr>
                <w:rFonts w:ascii="Arial" w:hAnsi="Arial" w:cs="Arial"/>
                <w:sz w:val="20"/>
                <w:szCs w:val="20"/>
              </w:rPr>
              <w:t>čas</w:t>
            </w:r>
            <w:proofErr w:type="spellEnd"/>
            <w:proofErr w:type="gramEnd"/>
            <w:r w:rsidRPr="00103C0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Osim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toga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učenici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procjenjuju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svoj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rad, </w:t>
            </w:r>
            <w:proofErr w:type="spellStart"/>
            <w:proofErr w:type="gramStart"/>
            <w:r w:rsidRPr="00103C03">
              <w:rPr>
                <w:rFonts w:ascii="Arial" w:hAnsi="Arial" w:cs="Arial"/>
                <w:sz w:val="20"/>
                <w:szCs w:val="20"/>
              </w:rPr>
              <w:t>te</w:t>
            </w:r>
            <w:proofErr w:type="spellEnd"/>
            <w:proofErr w:type="gram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daju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mišljenje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o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najboljoj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grupi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03C03">
              <w:rPr>
                <w:rFonts w:ascii="Arial" w:hAnsi="Arial" w:cs="Arial"/>
                <w:sz w:val="20"/>
                <w:szCs w:val="20"/>
              </w:rPr>
              <w:lastRenderedPageBreak/>
              <w:t>pojedincu</w:t>
            </w:r>
            <w:proofErr w:type="spellEnd"/>
            <w:r w:rsidRPr="00103C0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231DC387" w14:textId="22DEEE5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</w:tc>
        <w:tc>
          <w:tcPr>
            <w:tcW w:w="6123" w:type="dxa"/>
          </w:tcPr>
          <w:p w14:paraId="79BBAE3D" w14:textId="2A1E7AA9" w:rsidR="009B7CE2" w:rsidRPr="00B12198" w:rsidRDefault="00B12198" w:rsidP="00AD58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Power point </w:t>
            </w:r>
            <w:r w:rsidR="009B7CE2" w:rsidRPr="00B12198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prezentacija</w:t>
            </w:r>
          </w:p>
          <w:p w14:paraId="47E2EA15" w14:textId="536089D2" w:rsidR="009B7CE2" w:rsidRPr="003D1769" w:rsidRDefault="009B7CE2" w:rsidP="00AD58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12198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Listići za učenike</w:t>
            </w:r>
            <w:r w:rsidR="00B12198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, udžbenici</w:t>
            </w:r>
          </w:p>
        </w:tc>
      </w:tr>
      <w:tr w:rsidR="009B7CE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9B7CE2" w:rsidRDefault="009B7CE2" w:rsidP="009B7CE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9B7CE2" w:rsidRPr="003D1769" w:rsidRDefault="009B7CE2" w:rsidP="009B7CE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27C59B89" w:rsidR="009B7CE2" w:rsidRPr="00B12198" w:rsidRDefault="00B12198" w:rsidP="00AD58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</w:pPr>
            <w:r w:rsidRPr="00B12198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Hamer, flomasteri</w:t>
            </w:r>
          </w:p>
        </w:tc>
      </w:tr>
      <w:tr w:rsidR="009B7CE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9B7CE2" w:rsidRDefault="009B7CE2" w:rsidP="009B7CE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9B7CE2" w:rsidRDefault="009B7CE2" w:rsidP="009B7CE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9B7CE2" w:rsidRPr="003D1769" w:rsidRDefault="009B7CE2" w:rsidP="009B7CE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F05DB48" w14:textId="5C664049" w:rsidR="00430D32" w:rsidRPr="00430D32" w:rsidRDefault="00430D32" w:rsidP="00AD5823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</w:pPr>
            <w:r w:rsidRPr="00430D32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Primijeni znanje o </w:t>
            </w:r>
            <w:r w:rsidR="0019565B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procentnom računu na rješ</w:t>
            </w:r>
            <w:r w:rsidR="000955FD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avanje različitih </w:t>
            </w:r>
            <w:r w:rsidRPr="00430D32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 zadataka iz svakodnevnog života</w:t>
            </w:r>
          </w:p>
          <w:p w14:paraId="2EBA3D30" w14:textId="645BB983" w:rsidR="00430D32" w:rsidRPr="00430D32" w:rsidRDefault="00430D32" w:rsidP="00AD5823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</w:pPr>
            <w:r w:rsidRPr="00430D32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Kroz različite a</w:t>
            </w:r>
            <w:r w:rsidR="0019565B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ktivnosti kao sto su</w:t>
            </w:r>
            <w:r w:rsidRPr="00430D32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 rad u grupi razviju svoje kompetencijske sposobnosti</w:t>
            </w:r>
          </w:p>
          <w:p w14:paraId="73DAF081" w14:textId="011900BA" w:rsidR="009B7CE2" w:rsidRPr="003D1769" w:rsidRDefault="00430D32" w:rsidP="00AD5823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430D32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Izrada panoa</w:t>
            </w:r>
            <w:r w:rsidR="0019565B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 putem kojih će da prikažu</w:t>
            </w:r>
            <w:r w:rsidRPr="00430D32"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 xml:space="preserve"> da je gradivo savladano</w:t>
            </w:r>
          </w:p>
        </w:tc>
      </w:tr>
      <w:tr w:rsidR="009B7CE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77777777" w:rsidR="009B7CE2" w:rsidRDefault="009B7CE2" w:rsidP="009B7CE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9B7CE2" w:rsidRPr="003D1769" w:rsidRDefault="009B7CE2" w:rsidP="009B7CE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622B2E90" w:rsidR="00436E98" w:rsidRPr="00C26AD1" w:rsidRDefault="00AD5823" w:rsidP="00C26AD1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AD5823">
              <w:rPr>
                <w:rFonts w:ascii="Arial" w:hAnsi="Arial" w:cs="Arial"/>
                <w:sz w:val="20"/>
                <w:szCs w:val="20"/>
              </w:rPr>
              <w:t>Ispitivanjem učenika utvrdjuje se da li je učenik savladao datu oblast i njihovim povratnim informacijama zaključujemo u kojoj mjeri je razvio ključne kompetencije</w:t>
            </w:r>
          </w:p>
        </w:tc>
      </w:tr>
      <w:tr w:rsidR="009B7CE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9B7CE2" w:rsidRDefault="009B7CE2" w:rsidP="009B7CE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9B7CE2" w:rsidRPr="003D1769" w:rsidRDefault="009B7CE2" w:rsidP="009B7CE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0419658A" w:rsidR="009B7CE2" w:rsidRPr="00436E98" w:rsidRDefault="00436E98" w:rsidP="00AD58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0"/>
                <w:szCs w:val="20"/>
                <w:lang w:val="sr-Latn-ME"/>
              </w:rPr>
              <w:t>Sprovodi se nakon implementacije pripremljene pripreme (uz dokaze, samoevaluacijski obrazac, analizu evaluacijskih listića za učenike)</w:t>
            </w:r>
          </w:p>
        </w:tc>
      </w:tr>
    </w:tbl>
    <w:p w14:paraId="3B30C133" w14:textId="08996558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E5D91E" w14:textId="7BC71BC0" w:rsidR="009407B4" w:rsidRDefault="009407B4" w:rsidP="00BB3042">
      <w:pPr>
        <w:spacing w:line="276" w:lineRule="auto"/>
      </w:pPr>
    </w:p>
    <w:p w14:paraId="20809C5F" w14:textId="364B06A8" w:rsidR="009407B4" w:rsidRDefault="00EF5FA4" w:rsidP="00EF5FA4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Pripremu su uradile</w:t>
      </w:r>
      <w:bookmarkStart w:id="0" w:name="_GoBack"/>
      <w:bookmarkEnd w:id="0"/>
      <w:r w:rsidR="009407B4" w:rsidRPr="009407B4">
        <w:rPr>
          <w:rFonts w:ascii="Arial" w:hAnsi="Arial" w:cs="Arial"/>
          <w:b/>
          <w:sz w:val="24"/>
          <w:szCs w:val="24"/>
        </w:rPr>
        <w:t>:</w:t>
      </w:r>
    </w:p>
    <w:p w14:paraId="53526EF5" w14:textId="77777777" w:rsidR="00FC38F3" w:rsidRDefault="00FC38F3" w:rsidP="009407B4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</w:p>
    <w:p w14:paraId="50AD27F6" w14:textId="77777777" w:rsidR="00EF5FA4" w:rsidRDefault="009407B4" w:rsidP="00EF5FA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F5FA4">
        <w:rPr>
          <w:rFonts w:ascii="Arial" w:hAnsi="Arial" w:cs="Arial"/>
          <w:b/>
          <w:sz w:val="24"/>
          <w:szCs w:val="24"/>
        </w:rPr>
        <w:t>Brankica Pupović</w:t>
      </w:r>
    </w:p>
    <w:p w14:paraId="6011DE44" w14:textId="1DE2DD43" w:rsidR="009407B4" w:rsidRPr="00EF5FA4" w:rsidRDefault="009407B4" w:rsidP="00EF5FA4">
      <w:pPr>
        <w:spacing w:line="276" w:lineRule="auto"/>
        <w:rPr>
          <w:rFonts w:ascii="Arial" w:hAnsi="Arial" w:cs="Arial"/>
          <w:b/>
          <w:sz w:val="24"/>
          <w:szCs w:val="24"/>
        </w:rPr>
      </w:pPr>
      <w:r w:rsidRPr="00EF5FA4">
        <w:rPr>
          <w:rFonts w:ascii="Arial" w:hAnsi="Arial" w:cs="Arial"/>
          <w:b/>
          <w:sz w:val="24"/>
          <w:szCs w:val="24"/>
        </w:rPr>
        <w:t>Stojanka Krsmanović</w:t>
      </w:r>
    </w:p>
    <w:sectPr w:rsidR="009407B4" w:rsidRPr="00EF5F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F6291F" w14:textId="77777777" w:rsidR="00006E20" w:rsidRDefault="00006E20" w:rsidP="00FA533A">
      <w:r>
        <w:separator/>
      </w:r>
    </w:p>
  </w:endnote>
  <w:endnote w:type="continuationSeparator" w:id="0">
    <w:p w14:paraId="5C668464" w14:textId="77777777" w:rsidR="00006E20" w:rsidRDefault="00006E20" w:rsidP="00FA5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01F82" w14:textId="77777777" w:rsidR="00FA533A" w:rsidRDefault="00FA533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1AA98" w14:textId="77777777" w:rsidR="00FA533A" w:rsidRDefault="00FA533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A4F59B" w14:textId="77777777" w:rsidR="00FA533A" w:rsidRDefault="00FA533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8AE584" w14:textId="77777777" w:rsidR="00006E20" w:rsidRDefault="00006E20" w:rsidP="00FA533A">
      <w:r>
        <w:separator/>
      </w:r>
    </w:p>
  </w:footnote>
  <w:footnote w:type="continuationSeparator" w:id="0">
    <w:p w14:paraId="1C0B3576" w14:textId="77777777" w:rsidR="00006E20" w:rsidRDefault="00006E20" w:rsidP="00FA5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4B39C1" w14:textId="77777777" w:rsidR="00FA533A" w:rsidRDefault="00FA533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B56057" w14:textId="77777777" w:rsidR="00FA533A" w:rsidRDefault="00FA533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8BD92" w14:textId="77777777" w:rsidR="00FA533A" w:rsidRDefault="00FA53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C11"/>
    <w:multiLevelType w:val="hybridMultilevel"/>
    <w:tmpl w:val="0D503B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61570D4"/>
    <w:multiLevelType w:val="hybridMultilevel"/>
    <w:tmpl w:val="7B2604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AB5EA0"/>
    <w:multiLevelType w:val="hybridMultilevel"/>
    <w:tmpl w:val="D1DEB08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C7773A2"/>
    <w:multiLevelType w:val="hybridMultilevel"/>
    <w:tmpl w:val="AAF8698E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7921ED"/>
    <w:multiLevelType w:val="hybridMultilevel"/>
    <w:tmpl w:val="012A0CA0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6ED3419"/>
    <w:multiLevelType w:val="hybridMultilevel"/>
    <w:tmpl w:val="A906FE96"/>
    <w:lvl w:ilvl="0" w:tplc="08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55745E"/>
    <w:multiLevelType w:val="hybridMultilevel"/>
    <w:tmpl w:val="46246420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C2E1928"/>
    <w:multiLevelType w:val="multilevel"/>
    <w:tmpl w:val="6382DF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2" w:hanging="612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34987A4F"/>
    <w:multiLevelType w:val="hybridMultilevel"/>
    <w:tmpl w:val="094CE7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2D439D"/>
    <w:multiLevelType w:val="hybridMultilevel"/>
    <w:tmpl w:val="5F78F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D450E9"/>
    <w:multiLevelType w:val="hybridMultilevel"/>
    <w:tmpl w:val="6200F9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265C24"/>
    <w:multiLevelType w:val="hybridMultilevel"/>
    <w:tmpl w:val="4C0E1A2A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356210"/>
    <w:multiLevelType w:val="hybridMultilevel"/>
    <w:tmpl w:val="E56C1696"/>
    <w:lvl w:ilvl="0" w:tplc="383A78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2C46BC"/>
    <w:multiLevelType w:val="hybridMultilevel"/>
    <w:tmpl w:val="C75CB0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341D0C"/>
    <w:multiLevelType w:val="hybridMultilevel"/>
    <w:tmpl w:val="163408A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CA4A6A"/>
    <w:multiLevelType w:val="hybridMultilevel"/>
    <w:tmpl w:val="046ABBA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17"/>
  </w:num>
  <w:num w:numId="4">
    <w:abstractNumId w:val="16"/>
  </w:num>
  <w:num w:numId="5">
    <w:abstractNumId w:val="12"/>
  </w:num>
  <w:num w:numId="6">
    <w:abstractNumId w:val="4"/>
  </w:num>
  <w:num w:numId="7">
    <w:abstractNumId w:val="3"/>
  </w:num>
  <w:num w:numId="8">
    <w:abstractNumId w:val="13"/>
  </w:num>
  <w:num w:numId="9">
    <w:abstractNumId w:val="7"/>
  </w:num>
  <w:num w:numId="10">
    <w:abstractNumId w:val="15"/>
  </w:num>
  <w:num w:numId="11">
    <w:abstractNumId w:val="1"/>
  </w:num>
  <w:num w:numId="12">
    <w:abstractNumId w:val="11"/>
  </w:num>
  <w:num w:numId="13">
    <w:abstractNumId w:val="0"/>
  </w:num>
  <w:num w:numId="14">
    <w:abstractNumId w:val="10"/>
  </w:num>
  <w:num w:numId="15">
    <w:abstractNumId w:val="9"/>
  </w:num>
  <w:num w:numId="16">
    <w:abstractNumId w:val="14"/>
  </w:num>
  <w:num w:numId="17">
    <w:abstractNumId w:val="2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06E20"/>
    <w:rsid w:val="0004082A"/>
    <w:rsid w:val="000955FD"/>
    <w:rsid w:val="00103C03"/>
    <w:rsid w:val="001246EF"/>
    <w:rsid w:val="001327D0"/>
    <w:rsid w:val="00155E76"/>
    <w:rsid w:val="0019565B"/>
    <w:rsid w:val="001A343A"/>
    <w:rsid w:val="001A3524"/>
    <w:rsid w:val="001B0BBA"/>
    <w:rsid w:val="002F6C9E"/>
    <w:rsid w:val="00300BA2"/>
    <w:rsid w:val="00363833"/>
    <w:rsid w:val="003A6384"/>
    <w:rsid w:val="003C27F9"/>
    <w:rsid w:val="00430D32"/>
    <w:rsid w:val="00436E98"/>
    <w:rsid w:val="00464981"/>
    <w:rsid w:val="00466989"/>
    <w:rsid w:val="00597E7F"/>
    <w:rsid w:val="005A7C99"/>
    <w:rsid w:val="005E393F"/>
    <w:rsid w:val="00610A3C"/>
    <w:rsid w:val="006F60D6"/>
    <w:rsid w:val="00747253"/>
    <w:rsid w:val="008338C3"/>
    <w:rsid w:val="00854304"/>
    <w:rsid w:val="008A3CB0"/>
    <w:rsid w:val="009407B4"/>
    <w:rsid w:val="00963097"/>
    <w:rsid w:val="009A00D5"/>
    <w:rsid w:val="009B7CE2"/>
    <w:rsid w:val="009F6FF0"/>
    <w:rsid w:val="00A1622F"/>
    <w:rsid w:val="00A60167"/>
    <w:rsid w:val="00A75915"/>
    <w:rsid w:val="00AD3A82"/>
    <w:rsid w:val="00AD5823"/>
    <w:rsid w:val="00B12198"/>
    <w:rsid w:val="00B439D2"/>
    <w:rsid w:val="00BB3042"/>
    <w:rsid w:val="00C26AD1"/>
    <w:rsid w:val="00DB3726"/>
    <w:rsid w:val="00E422A3"/>
    <w:rsid w:val="00E44118"/>
    <w:rsid w:val="00E656A8"/>
    <w:rsid w:val="00EF5FA4"/>
    <w:rsid w:val="00F55535"/>
    <w:rsid w:val="00F62A5D"/>
    <w:rsid w:val="00F75E99"/>
    <w:rsid w:val="00FA533A"/>
    <w:rsid w:val="00FC38F3"/>
    <w:rsid w:val="00FC730A"/>
    <w:rsid w:val="00FE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F55535"/>
    <w:rPr>
      <w:rFonts w:ascii="Roboto" w:eastAsia="Roboto" w:hAnsi="Roboto" w:cs="Roboto"/>
      <w:lang w:val="pl-PL" w:eastAsia="pl-PL" w:bidi="pl-PL"/>
    </w:rPr>
  </w:style>
  <w:style w:type="paragraph" w:styleId="Header">
    <w:name w:val="header"/>
    <w:basedOn w:val="Normal"/>
    <w:link w:val="HeaderChar"/>
    <w:uiPriority w:val="99"/>
    <w:unhideWhenUsed/>
    <w:rsid w:val="00FA53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33A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FA53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33A"/>
    <w:rPr>
      <w:rFonts w:ascii="Roboto" w:eastAsia="Roboto" w:hAnsi="Roboto" w:cs="Roboto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F55535"/>
    <w:rPr>
      <w:rFonts w:ascii="Roboto" w:eastAsia="Roboto" w:hAnsi="Roboto" w:cs="Roboto"/>
      <w:lang w:val="pl-PL" w:eastAsia="pl-PL" w:bidi="pl-PL"/>
    </w:rPr>
  </w:style>
  <w:style w:type="paragraph" w:styleId="Header">
    <w:name w:val="header"/>
    <w:basedOn w:val="Normal"/>
    <w:link w:val="HeaderChar"/>
    <w:uiPriority w:val="99"/>
    <w:unhideWhenUsed/>
    <w:rsid w:val="00FA533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533A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FA533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533A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8770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>Klasifikacija: NEKLASIFIKOVANO</cp:keywords>
  <dc:description/>
  <cp:lastModifiedBy>USER</cp:lastModifiedBy>
  <cp:revision>40</cp:revision>
  <dcterms:created xsi:type="dcterms:W3CDTF">2020-09-21T04:52:00Z</dcterms:created>
  <dcterms:modified xsi:type="dcterms:W3CDTF">2020-10-05T18:26:00Z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5ea2ddaa-7e75-4742-9599-21c4104d66d5</vt:lpwstr>
  </property>
  <property fmtid="{D5CDD505-2E9C-101B-9397-08002B2CF9AE}" pid="3" name="TelekomSerbiaKLASIFIKACIJA">
    <vt:lpwstr>Neklasifikovano</vt:lpwstr>
  </property>
</Properties>
</file>