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5FA65" w14:textId="77777777" w:rsidR="00F62A5D" w:rsidRPr="003D1769" w:rsidRDefault="00F62A5D" w:rsidP="00F62A5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7268"/>
      </w:tblGrid>
      <w:tr w:rsidR="00BB3042" w:rsidRPr="003D1769" w14:paraId="6B327348" w14:textId="77777777" w:rsidTr="00FF362E">
        <w:tc>
          <w:tcPr>
            <w:tcW w:w="2939" w:type="dxa"/>
            <w:shd w:val="clear" w:color="auto" w:fill="D9D9D9"/>
          </w:tcPr>
          <w:p w14:paraId="588386DF" w14:textId="1E890676" w:rsidR="00BB3042" w:rsidRPr="003D1769" w:rsidRDefault="00BB3042" w:rsidP="00BB3042">
            <w:pPr>
              <w:spacing w:line="276" w:lineRule="auto"/>
              <w:rPr>
                <w:rFonts w:ascii="Arial" w:hAnsi="Arial" w:cs="Arial"/>
                <w:b/>
                <w:bCs/>
                <w:color w:val="000000"/>
                <w:lang w:val="sr-Latn-ME"/>
              </w:rPr>
            </w:pPr>
            <w:r>
              <w:rPr>
                <w:rFonts w:ascii="Arial" w:hAnsi="Arial" w:cs="Arial"/>
                <w:b/>
                <w:bCs/>
                <w:color w:val="000000"/>
                <w:lang w:val="sr-Latn-ME"/>
              </w:rPr>
              <w:t>1. Predmet/predmeti, Vannastavna/vanškolska aktivnost:</w:t>
            </w:r>
          </w:p>
        </w:tc>
        <w:tc>
          <w:tcPr>
            <w:tcW w:w="7268" w:type="dxa"/>
          </w:tcPr>
          <w:p w14:paraId="2DBD6E60" w14:textId="5E7C4DE3" w:rsidR="00913B96" w:rsidRDefault="00913B96"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INTEGRISANA NEDELJA:</w:t>
            </w:r>
          </w:p>
          <w:p w14:paraId="48D9EBA8" w14:textId="1DF81C6D" w:rsidR="00BB3042" w:rsidRPr="003D1769" w:rsidRDefault="00913B96" w:rsidP="002A152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C-SBH jezik i književnost, Prirda i društvo, </w:t>
            </w:r>
            <w:r w:rsidR="00C83CBD">
              <w:rPr>
                <w:rFonts w:ascii="Arial" w:hAnsi="Arial" w:cs="Arial"/>
                <w:b/>
                <w:bCs/>
                <w:color w:val="000000"/>
                <w:sz w:val="22"/>
                <w:szCs w:val="22"/>
                <w:lang w:val="sr-Latn-ME"/>
              </w:rPr>
              <w:t>Likovna kultura, Fizičko vaspitanje, , Engleski jezik</w:t>
            </w:r>
          </w:p>
        </w:tc>
      </w:tr>
      <w:tr w:rsidR="00BB3042" w:rsidRPr="003D1769" w14:paraId="06EB6520" w14:textId="77777777" w:rsidTr="00FF362E">
        <w:tc>
          <w:tcPr>
            <w:tcW w:w="2939" w:type="dxa"/>
            <w:shd w:val="clear" w:color="auto" w:fill="D9D9D9"/>
          </w:tcPr>
          <w:p w14:paraId="097D768A" w14:textId="1568697F" w:rsidR="00BB3042" w:rsidRPr="003D1769" w:rsidRDefault="00BB3042" w:rsidP="00BB3042">
            <w:pPr>
              <w:spacing w:line="276" w:lineRule="auto"/>
              <w:rPr>
                <w:rFonts w:ascii="Arial" w:hAnsi="Arial" w:cs="Arial"/>
                <w:b/>
                <w:bCs/>
                <w:color w:val="000000"/>
                <w:lang w:val="sr-Latn-ME"/>
              </w:rPr>
            </w:pPr>
            <w:r>
              <w:rPr>
                <w:rFonts w:ascii="Arial" w:hAnsi="Arial" w:cs="Arial"/>
                <w:b/>
                <w:bCs/>
                <w:color w:val="000000"/>
                <w:lang w:val="sr-Latn-ME"/>
              </w:rPr>
              <w:t>2. Tema:</w:t>
            </w:r>
          </w:p>
        </w:tc>
        <w:tc>
          <w:tcPr>
            <w:tcW w:w="7268" w:type="dxa"/>
          </w:tcPr>
          <w:p w14:paraId="2D393678" w14:textId="2688C3C9" w:rsidR="00BB3042" w:rsidRPr="003D1769" w:rsidRDefault="00913B96"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„Tri međeda“ </w:t>
            </w:r>
            <w:r w:rsidR="001B176D">
              <w:rPr>
                <w:rFonts w:ascii="Arial" w:hAnsi="Arial" w:cs="Arial"/>
                <w:b/>
                <w:bCs/>
                <w:color w:val="000000"/>
                <w:sz w:val="22"/>
                <w:szCs w:val="22"/>
                <w:lang w:val="sr-Latn-ME"/>
              </w:rPr>
              <w:t xml:space="preserve"> ruska narodna </w:t>
            </w:r>
            <w:r>
              <w:rPr>
                <w:rFonts w:ascii="Arial" w:hAnsi="Arial" w:cs="Arial"/>
                <w:b/>
                <w:bCs/>
                <w:color w:val="000000"/>
                <w:sz w:val="22"/>
                <w:szCs w:val="22"/>
                <w:lang w:val="sr-Latn-ME"/>
              </w:rPr>
              <w:t>bajka</w:t>
            </w:r>
          </w:p>
        </w:tc>
      </w:tr>
      <w:tr w:rsidR="00BB3042" w:rsidRPr="003D1769" w14:paraId="5AA70B12" w14:textId="77777777" w:rsidTr="00FF362E">
        <w:trPr>
          <w:trHeight w:val="780"/>
        </w:trPr>
        <w:tc>
          <w:tcPr>
            <w:tcW w:w="2939" w:type="dxa"/>
            <w:shd w:val="clear" w:color="auto" w:fill="D9D9D9"/>
          </w:tcPr>
          <w:p w14:paraId="085D39D5" w14:textId="6D131106" w:rsidR="00913B96" w:rsidRDefault="00913B96" w:rsidP="00BB3042">
            <w:pPr>
              <w:spacing w:line="276" w:lineRule="auto"/>
              <w:rPr>
                <w:rFonts w:ascii="Arial" w:hAnsi="Arial" w:cs="Arial"/>
                <w:b/>
                <w:bCs/>
                <w:color w:val="000000"/>
                <w:lang w:val="sr-Latn-ME"/>
              </w:rPr>
            </w:pPr>
            <w:r>
              <w:rPr>
                <w:rFonts w:ascii="Arial" w:hAnsi="Arial" w:cs="Arial"/>
                <w:b/>
                <w:bCs/>
                <w:color w:val="000000"/>
                <w:lang w:val="sr-Latn-ME"/>
              </w:rPr>
              <w:t>3. Cilj:</w:t>
            </w:r>
          </w:p>
          <w:p w14:paraId="583B1120" w14:textId="04832B28" w:rsidR="00913B96" w:rsidRDefault="00913B96" w:rsidP="00BB3042">
            <w:pPr>
              <w:spacing w:line="276" w:lineRule="auto"/>
              <w:rPr>
                <w:rFonts w:ascii="Arial" w:hAnsi="Arial" w:cs="Arial"/>
                <w:b/>
                <w:bCs/>
                <w:color w:val="000000"/>
                <w:lang w:val="sr-Latn-ME"/>
              </w:rPr>
            </w:pPr>
            <w:r>
              <w:rPr>
                <w:rFonts w:ascii="Arial" w:hAnsi="Arial" w:cs="Arial"/>
                <w:b/>
                <w:bCs/>
                <w:color w:val="000000"/>
                <w:lang w:val="sr-Latn-ME"/>
              </w:rPr>
              <w:t xml:space="preserve">a) opšti </w:t>
            </w:r>
          </w:p>
          <w:p w14:paraId="10C4E85E" w14:textId="371B4F49" w:rsidR="00913B96" w:rsidRDefault="00913B96" w:rsidP="00BB3042">
            <w:pPr>
              <w:spacing w:line="276" w:lineRule="auto"/>
              <w:rPr>
                <w:rFonts w:ascii="Arial" w:hAnsi="Arial" w:cs="Arial"/>
                <w:b/>
                <w:bCs/>
                <w:color w:val="000000"/>
                <w:lang w:val="sr-Latn-ME"/>
              </w:rPr>
            </w:pPr>
            <w:r>
              <w:rPr>
                <w:rFonts w:ascii="Arial" w:hAnsi="Arial" w:cs="Arial"/>
                <w:b/>
                <w:bCs/>
                <w:color w:val="000000"/>
                <w:lang w:val="sr-Latn-ME"/>
              </w:rPr>
              <w:t>b) specifični</w:t>
            </w:r>
          </w:p>
          <w:p w14:paraId="7B80440B" w14:textId="77777777" w:rsidR="00913B96" w:rsidRDefault="00913B96" w:rsidP="00BB3042">
            <w:pPr>
              <w:spacing w:line="276" w:lineRule="auto"/>
              <w:rPr>
                <w:rFonts w:ascii="Arial" w:hAnsi="Arial" w:cs="Arial"/>
                <w:b/>
                <w:bCs/>
                <w:color w:val="000000"/>
                <w:lang w:val="sr-Latn-ME"/>
              </w:rPr>
            </w:pPr>
          </w:p>
          <w:p w14:paraId="11ADE234" w14:textId="77777777" w:rsidR="00BB3042" w:rsidRPr="003D1769" w:rsidRDefault="00BB3042" w:rsidP="00BB3042">
            <w:pPr>
              <w:spacing w:line="276" w:lineRule="auto"/>
              <w:rPr>
                <w:rFonts w:ascii="Arial" w:hAnsi="Arial" w:cs="Arial"/>
                <w:b/>
                <w:bCs/>
                <w:color w:val="000000"/>
                <w:lang w:val="sr-Latn-ME"/>
              </w:rPr>
            </w:pPr>
          </w:p>
        </w:tc>
        <w:tc>
          <w:tcPr>
            <w:tcW w:w="7268" w:type="dxa"/>
          </w:tcPr>
          <w:p w14:paraId="67CBCE0F" w14:textId="2EDF6ACA" w:rsidR="00BB3042" w:rsidRDefault="004B6A01" w:rsidP="001B176D">
            <w:pPr>
              <w:pStyle w:val="NormalWeb"/>
              <w:numPr>
                <w:ilvl w:val="0"/>
                <w:numId w:val="2"/>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1B176D">
              <w:rPr>
                <w:rFonts w:ascii="Arial" w:hAnsi="Arial" w:cs="Arial"/>
                <w:b/>
                <w:bCs/>
                <w:color w:val="000000"/>
                <w:sz w:val="22"/>
                <w:szCs w:val="22"/>
                <w:lang w:val="sr-Latn-ME"/>
              </w:rPr>
              <w:t>Razvija pozitivan odnos prema književnosti</w:t>
            </w:r>
          </w:p>
          <w:p w14:paraId="7AF89E57" w14:textId="4C109289" w:rsidR="004B6A01" w:rsidRDefault="004B6A01" w:rsidP="004B6A01">
            <w:pPr>
              <w:pStyle w:val="NormalWeb"/>
              <w:shd w:val="clear" w:color="auto" w:fill="FFFFFF"/>
              <w:spacing w:before="0" w:beforeAutospacing="0" w:after="0" w:afterAutospacing="0" w:line="276" w:lineRule="auto"/>
              <w:ind w:left="720"/>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4B637282" w14:textId="043DB6E9" w:rsidR="001B176D" w:rsidRDefault="001B176D" w:rsidP="001B176D">
            <w:pPr>
              <w:pStyle w:val="NormalWeb"/>
              <w:numPr>
                <w:ilvl w:val="0"/>
                <w:numId w:val="2"/>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objašnjavaju pojam </w:t>
            </w:r>
            <w:r w:rsidR="000C63D3">
              <w:rPr>
                <w:rFonts w:ascii="Arial" w:hAnsi="Arial" w:cs="Arial"/>
                <w:b/>
                <w:bCs/>
                <w:color w:val="000000"/>
                <w:sz w:val="22"/>
                <w:szCs w:val="22"/>
                <w:lang w:val="sr-Latn-ME"/>
              </w:rPr>
              <w:t xml:space="preserve">„bajka“ i </w:t>
            </w:r>
            <w:r>
              <w:rPr>
                <w:rFonts w:ascii="Arial" w:hAnsi="Arial" w:cs="Arial"/>
                <w:b/>
                <w:bCs/>
                <w:color w:val="000000"/>
                <w:sz w:val="22"/>
                <w:szCs w:val="22"/>
                <w:lang w:val="sr-Latn-ME"/>
              </w:rPr>
              <w:t>„narodna“</w:t>
            </w:r>
          </w:p>
          <w:p w14:paraId="56CB91D9" w14:textId="7870479B" w:rsidR="001B176D" w:rsidRPr="003D1769" w:rsidRDefault="001B176D" w:rsidP="001B176D">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razvijaju estetski ukus i stvaraju naviku da umjetničke pojmove posmatraju i procjenjju s različitih stanovišta; uočavaju povezanist između književnosti i drugih umjetnosti.</w:t>
            </w:r>
          </w:p>
        </w:tc>
      </w:tr>
      <w:tr w:rsidR="00047B58" w:rsidRPr="003D1769" w14:paraId="6CA9BF9E" w14:textId="77777777" w:rsidTr="008951DE">
        <w:trPr>
          <w:trHeight w:val="8803"/>
        </w:trPr>
        <w:tc>
          <w:tcPr>
            <w:tcW w:w="2939" w:type="dxa"/>
            <w:shd w:val="clear" w:color="auto" w:fill="D9D9D9"/>
          </w:tcPr>
          <w:p w14:paraId="199C5D4B" w14:textId="77FA8FCB" w:rsidR="00047B58" w:rsidRDefault="00047B58" w:rsidP="00BB3042">
            <w:pPr>
              <w:spacing w:line="276" w:lineRule="auto"/>
              <w:rPr>
                <w:rFonts w:ascii="Arial" w:hAnsi="Arial" w:cs="Arial"/>
                <w:b/>
                <w:bCs/>
                <w:color w:val="000000"/>
                <w:lang w:val="sr-Latn-ME"/>
              </w:rPr>
            </w:pPr>
          </w:p>
          <w:p w14:paraId="558205BC" w14:textId="09AFCE0A" w:rsidR="00047B58" w:rsidRDefault="00047B58" w:rsidP="00BB3042">
            <w:pPr>
              <w:spacing w:line="276" w:lineRule="auto"/>
              <w:rPr>
                <w:rFonts w:ascii="Arial" w:hAnsi="Arial" w:cs="Arial"/>
                <w:b/>
                <w:bCs/>
                <w:color w:val="000000"/>
                <w:lang w:val="sr-Latn-ME"/>
              </w:rPr>
            </w:pPr>
            <w:r>
              <w:rPr>
                <w:rFonts w:ascii="Arial" w:hAnsi="Arial" w:cs="Arial"/>
                <w:b/>
                <w:bCs/>
                <w:color w:val="000000"/>
                <w:lang w:val="sr-Latn-ME"/>
              </w:rPr>
              <w:t>3. Ishodi učenja:</w:t>
            </w:r>
          </w:p>
        </w:tc>
        <w:tc>
          <w:tcPr>
            <w:tcW w:w="7268" w:type="dxa"/>
          </w:tcPr>
          <w:p w14:paraId="216D168C" w14:textId="77777777" w:rsidR="00047B58" w:rsidRPr="008059B6" w:rsidRDefault="00047B58" w:rsidP="00BB3042">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sidRPr="008059B6">
              <w:rPr>
                <w:rFonts w:ascii="Arial" w:hAnsi="Arial" w:cs="Arial"/>
                <w:b/>
                <w:bCs/>
                <w:color w:val="000000"/>
                <w:sz w:val="22"/>
                <w:szCs w:val="22"/>
                <w:u w:val="single"/>
                <w:lang w:val="sr-Latn-ME"/>
              </w:rPr>
              <w:t>C- S, B,H jezik i književnost:</w:t>
            </w:r>
          </w:p>
          <w:p w14:paraId="3337A6BA" w14:textId="5956A25D" w:rsidR="00047B58" w:rsidRDefault="00047B58"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Tokom učenja učenik/ca će moći da:</w:t>
            </w:r>
          </w:p>
          <w:p w14:paraId="4E9EC32A" w14:textId="77777777" w:rsidR="00047B58" w:rsidRDefault="00047B58" w:rsidP="000C63D3">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prepozna bajku na osnovu njenih karakteristika:</w:t>
            </w:r>
          </w:p>
          <w:p w14:paraId="10273023" w14:textId="77777777" w:rsidR="00047B58" w:rsidRDefault="00047B58" w:rsidP="000C63D3">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razlikuje likove</w:t>
            </w:r>
            <w:r w:rsidRPr="000C63D3">
              <w:rPr>
                <w:rFonts w:ascii="Arial" w:hAnsi="Arial" w:cs="Arial"/>
                <w:b/>
                <w:bCs/>
                <w:color w:val="000000"/>
                <w:sz w:val="22"/>
                <w:szCs w:val="22"/>
                <w:lang w:val="sr-Latn-ME"/>
              </w:rPr>
              <w:t xml:space="preserve"> ko</w:t>
            </w:r>
            <w:r>
              <w:rPr>
                <w:rFonts w:ascii="Arial" w:hAnsi="Arial" w:cs="Arial"/>
                <w:b/>
                <w:bCs/>
                <w:color w:val="000000"/>
                <w:sz w:val="22"/>
                <w:szCs w:val="22"/>
                <w:lang w:val="sr-Latn-ME"/>
              </w:rPr>
              <w:t>ji su nosioci pozitivnih i negativnih osobina;</w:t>
            </w:r>
          </w:p>
          <w:p w14:paraId="09605077" w14:textId="77777777" w:rsidR="00047B58" w:rsidRDefault="00047B58" w:rsidP="000C63D3">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izvuče pouku priče;</w:t>
            </w:r>
          </w:p>
          <w:p w14:paraId="64460C35" w14:textId="5C74EBB0" w:rsidR="00047B58" w:rsidRPr="008951DE" w:rsidRDefault="00047B58" w:rsidP="008951D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demonstrira razumijevanje događaja u predstavi</w:t>
            </w:r>
          </w:p>
          <w:p w14:paraId="6E4F49B5" w14:textId="3FC51FBE" w:rsidR="00047B58" w:rsidRPr="008951DE" w:rsidRDefault="00047B58" w:rsidP="00BA7D7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4B444051" w14:textId="77777777" w:rsidR="00047B58" w:rsidRDefault="00047B58" w:rsidP="0052017A">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Priroda i društvo:</w:t>
            </w:r>
          </w:p>
          <w:p w14:paraId="72CB99A4" w14:textId="745EF8D3" w:rsidR="00047B58" w:rsidRPr="008951DE" w:rsidRDefault="00047B58" w:rsidP="008951D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sidRPr="0052017A">
              <w:rPr>
                <w:rFonts w:ascii="Arial" w:hAnsi="Arial" w:cs="Arial"/>
                <w:b/>
                <w:bCs/>
                <w:color w:val="000000"/>
                <w:sz w:val="22"/>
                <w:szCs w:val="22"/>
                <w:lang w:val="sr-Latn-ME"/>
              </w:rPr>
              <w:t>objasne raz</w:t>
            </w:r>
            <w:r>
              <w:rPr>
                <w:rFonts w:ascii="Arial" w:hAnsi="Arial" w:cs="Arial"/>
                <w:b/>
                <w:bCs/>
                <w:color w:val="000000"/>
                <w:sz w:val="22"/>
                <w:szCs w:val="22"/>
                <w:lang w:val="sr-Latn-ME"/>
              </w:rPr>
              <w:t>ličite emocije kod sebe i drugih(strah, ljutnja, žalost...</w:t>
            </w:r>
            <w:r w:rsidRPr="0052017A">
              <w:rPr>
                <w:rFonts w:ascii="Arial" w:hAnsi="Arial" w:cs="Arial"/>
                <w:b/>
                <w:bCs/>
                <w:color w:val="000000"/>
                <w:sz w:val="22"/>
                <w:szCs w:val="22"/>
                <w:lang w:val="sr-Latn-ME"/>
              </w:rPr>
              <w:t xml:space="preserve"> )</w:t>
            </w:r>
          </w:p>
          <w:p w14:paraId="6ED641F7" w14:textId="77777777" w:rsidR="00047B58" w:rsidRDefault="00047B58" w:rsidP="006B2C4C">
            <w:pPr>
              <w:widowControl/>
              <w:autoSpaceDE/>
              <w:autoSpaceDN/>
              <w:spacing w:line="256" w:lineRule="auto"/>
              <w:rPr>
                <w:rFonts w:ascii="Arial" w:hAnsi="Arial" w:cs="Arial"/>
                <w:b/>
                <w:bCs/>
                <w:color w:val="000000"/>
                <w:u w:val="single"/>
                <w:lang w:val="sr-Latn-ME"/>
              </w:rPr>
            </w:pPr>
            <w:r w:rsidRPr="006B2C4C">
              <w:rPr>
                <w:rFonts w:ascii="Arial" w:hAnsi="Arial" w:cs="Arial"/>
                <w:b/>
                <w:bCs/>
                <w:color w:val="000000"/>
                <w:u w:val="single"/>
                <w:lang w:val="sr-Latn-ME"/>
              </w:rPr>
              <w:t>Likovna kultura:</w:t>
            </w:r>
          </w:p>
          <w:p w14:paraId="12EE9036" w14:textId="71C8DAA1" w:rsidR="00047B58" w:rsidRPr="006B2C4C" w:rsidRDefault="00047B58" w:rsidP="006B2C4C">
            <w:pPr>
              <w:pStyle w:val="ListParagraph"/>
              <w:widowControl/>
              <w:numPr>
                <w:ilvl w:val="0"/>
                <w:numId w:val="3"/>
              </w:numPr>
              <w:autoSpaceDE/>
              <w:autoSpaceDN/>
              <w:spacing w:line="256" w:lineRule="auto"/>
              <w:rPr>
                <w:rFonts w:cs="Times New Roman"/>
                <w:b/>
              </w:rPr>
            </w:pPr>
            <w:r>
              <w:rPr>
                <w:rFonts w:cs="Times New Roman"/>
                <w:b/>
              </w:rPr>
              <w:t xml:space="preserve">prepoznaje osnovne boje </w:t>
            </w:r>
          </w:p>
          <w:p w14:paraId="07D21035" w14:textId="4258A554" w:rsidR="00047B58" w:rsidRPr="008951DE" w:rsidRDefault="00047B58" w:rsidP="008951DE">
            <w:pPr>
              <w:pStyle w:val="ListParagraph"/>
              <w:widowControl/>
              <w:autoSpaceDE/>
              <w:autoSpaceDN/>
              <w:spacing w:line="256" w:lineRule="auto"/>
              <w:ind w:left="690"/>
              <w:rPr>
                <w:rFonts w:cs="Times New Roman"/>
                <w:b/>
              </w:rPr>
            </w:pPr>
            <w:r>
              <w:t xml:space="preserve"> -    </w:t>
            </w:r>
            <w:r w:rsidRPr="006B2C4C">
              <w:rPr>
                <w:rFonts w:cs="Times New Roman"/>
                <w:b/>
              </w:rPr>
              <w:t>slika rad kor</w:t>
            </w:r>
            <w:r>
              <w:rPr>
                <w:rFonts w:cs="Times New Roman"/>
                <w:b/>
              </w:rPr>
              <w:t xml:space="preserve">isteći bojene linije i površine </w:t>
            </w:r>
          </w:p>
          <w:p w14:paraId="1D791658" w14:textId="6CA322C6" w:rsidR="00047B58" w:rsidRDefault="00047B58" w:rsidP="00C83CBD">
            <w:pPr>
              <w:widowControl/>
              <w:autoSpaceDE/>
              <w:autoSpaceDN/>
              <w:spacing w:line="256" w:lineRule="auto"/>
              <w:rPr>
                <w:rFonts w:cs="Times New Roman"/>
                <w:b/>
                <w:u w:val="single"/>
              </w:rPr>
            </w:pPr>
            <w:r>
              <w:rPr>
                <w:rFonts w:cs="Times New Roman"/>
                <w:b/>
                <w:u w:val="single"/>
              </w:rPr>
              <w:t>Fizičko vaspitanje:</w:t>
            </w:r>
          </w:p>
          <w:p w14:paraId="1C5654D9" w14:textId="433F0BFF" w:rsidR="00047B58" w:rsidRDefault="00047B58" w:rsidP="00C83CBD">
            <w:pPr>
              <w:widowControl/>
              <w:autoSpaceDE/>
              <w:autoSpaceDN/>
              <w:spacing w:line="256" w:lineRule="auto"/>
              <w:rPr>
                <w:rFonts w:cs="Times New Roman"/>
                <w:b/>
              </w:rPr>
            </w:pPr>
            <w:r>
              <w:rPr>
                <w:rFonts w:cs="Times New Roman"/>
                <w:b/>
              </w:rPr>
              <w:t>Učenik /ca:</w:t>
            </w:r>
          </w:p>
          <w:p w14:paraId="20C47CD3" w14:textId="5DCB4FF8" w:rsidR="00047B58" w:rsidRDefault="00047B58" w:rsidP="00C83CBD">
            <w:pPr>
              <w:widowControl/>
              <w:autoSpaceDE/>
              <w:autoSpaceDN/>
              <w:spacing w:line="256" w:lineRule="auto"/>
              <w:rPr>
                <w:rFonts w:cs="Times New Roman"/>
                <w:b/>
              </w:rPr>
            </w:pPr>
            <w:r>
              <w:rPr>
                <w:rFonts w:cs="Times New Roman"/>
                <w:b/>
              </w:rPr>
              <w:t xml:space="preserve">               - izvodi ritmičke i plesne strukture</w:t>
            </w:r>
          </w:p>
          <w:p w14:paraId="53CA2936" w14:textId="77777777" w:rsidR="00047B58" w:rsidRDefault="00047B58" w:rsidP="00C83CBD">
            <w:pPr>
              <w:widowControl/>
              <w:autoSpaceDE/>
              <w:autoSpaceDN/>
              <w:spacing w:line="256" w:lineRule="auto"/>
              <w:rPr>
                <w:rFonts w:cs="Times New Roman"/>
                <w:b/>
                <w:u w:val="single"/>
              </w:rPr>
            </w:pPr>
            <w:r>
              <w:rPr>
                <w:rFonts w:cs="Times New Roman"/>
                <w:b/>
                <w:u w:val="single"/>
              </w:rPr>
              <w:t>Muzička kultura:</w:t>
            </w:r>
          </w:p>
          <w:p w14:paraId="2CF56DA4" w14:textId="5BC7CFBC" w:rsidR="00047B58" w:rsidRDefault="00047B58" w:rsidP="00C83CBD">
            <w:pPr>
              <w:widowControl/>
              <w:autoSpaceDE/>
              <w:autoSpaceDN/>
              <w:spacing w:line="256" w:lineRule="auto"/>
              <w:rPr>
                <w:rFonts w:cs="Times New Roman"/>
                <w:b/>
              </w:rPr>
            </w:pPr>
            <w:r>
              <w:rPr>
                <w:rFonts w:cs="Times New Roman"/>
                <w:b/>
              </w:rPr>
              <w:t xml:space="preserve">                - razgovjetno i izražajno pjeva narodne i umjetničke                            pjesme</w:t>
            </w:r>
          </w:p>
          <w:p w14:paraId="48F59731" w14:textId="4E1A5855" w:rsidR="00047B58" w:rsidRDefault="00047B58" w:rsidP="00C83CBD">
            <w:pPr>
              <w:widowControl/>
              <w:autoSpaceDE/>
              <w:autoSpaceDN/>
              <w:spacing w:line="256" w:lineRule="auto"/>
              <w:rPr>
                <w:rFonts w:cs="Times New Roman"/>
                <w:b/>
                <w:u w:val="single"/>
              </w:rPr>
            </w:pPr>
            <w:r>
              <w:rPr>
                <w:rFonts w:cs="Times New Roman"/>
                <w:b/>
                <w:u w:val="single"/>
              </w:rPr>
              <w:t>Engleski jezik:</w:t>
            </w:r>
          </w:p>
          <w:p w14:paraId="7822DDF4" w14:textId="104C018D" w:rsidR="00047B58" w:rsidRPr="0095125F" w:rsidRDefault="00047B58" w:rsidP="009402D6">
            <w:pPr>
              <w:spacing w:line="256" w:lineRule="auto"/>
              <w:rPr>
                <w:rFonts w:ascii="Arial" w:hAnsi="Arial" w:cs="Arial"/>
                <w:b/>
                <w:bCs/>
                <w:color w:val="000000"/>
                <w:lang w:val="sr-Latn-ME"/>
              </w:rPr>
            </w:pPr>
            <w:r w:rsidRPr="00C83CBD">
              <w:rPr>
                <w:rFonts w:cs="Times New Roman"/>
                <w:b/>
              </w:rPr>
              <w:t xml:space="preserve">                 - </w:t>
            </w:r>
            <w:r>
              <w:rPr>
                <w:rFonts w:cs="Times New Roman"/>
                <w:b/>
              </w:rPr>
              <w:t>obogačivanje rečnika u skladu sa temom kroz multimedijalni sadržaj</w:t>
            </w:r>
          </w:p>
        </w:tc>
      </w:tr>
      <w:tr w:rsidR="008951DE" w:rsidRPr="003D1769" w14:paraId="4C00081B" w14:textId="77777777" w:rsidTr="00047B58">
        <w:trPr>
          <w:trHeight w:val="2252"/>
        </w:trPr>
        <w:tc>
          <w:tcPr>
            <w:tcW w:w="2939" w:type="dxa"/>
            <w:shd w:val="clear" w:color="auto" w:fill="D9D9D9"/>
          </w:tcPr>
          <w:p w14:paraId="720CBD4C" w14:textId="77777777" w:rsidR="008951DE" w:rsidRDefault="008951DE" w:rsidP="00FC2CDD">
            <w:pPr>
              <w:spacing w:line="276" w:lineRule="auto"/>
              <w:rPr>
                <w:rFonts w:ascii="Arial" w:hAnsi="Arial" w:cs="Arial"/>
                <w:b/>
                <w:bCs/>
                <w:color w:val="000000"/>
                <w:lang w:val="sr-Latn-ME"/>
              </w:rPr>
            </w:pPr>
            <w:r>
              <w:rPr>
                <w:rFonts w:ascii="Arial" w:hAnsi="Arial" w:cs="Arial"/>
                <w:b/>
                <w:bCs/>
                <w:color w:val="000000"/>
                <w:lang w:val="sr-Latn-ME"/>
              </w:rPr>
              <w:t xml:space="preserve">5. Ključne kompetencije i ishodi KK čijem se postizanju kod učenika doprinosi </w:t>
            </w:r>
          </w:p>
          <w:p w14:paraId="575E7A46" w14:textId="77777777" w:rsidR="008951DE" w:rsidRDefault="008951DE" w:rsidP="00BB3042">
            <w:pPr>
              <w:spacing w:line="276" w:lineRule="auto"/>
              <w:rPr>
                <w:rFonts w:ascii="Arial" w:hAnsi="Arial" w:cs="Arial"/>
                <w:b/>
                <w:bCs/>
                <w:color w:val="000000"/>
                <w:lang w:val="sr-Latn-ME"/>
              </w:rPr>
            </w:pPr>
          </w:p>
        </w:tc>
        <w:tc>
          <w:tcPr>
            <w:tcW w:w="7268" w:type="dxa"/>
          </w:tcPr>
          <w:p w14:paraId="19C4C08C" w14:textId="324FAC86" w:rsidR="008951DE" w:rsidRDefault="008951DE" w:rsidP="008951DE">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Ko</w:t>
            </w:r>
            <w:r w:rsidR="00BA7D7D">
              <w:rPr>
                <w:rFonts w:ascii="Arial" w:hAnsi="Arial" w:cs="Arial"/>
                <w:b/>
                <w:bCs/>
                <w:i/>
                <w:color w:val="000000"/>
                <w:sz w:val="22"/>
                <w:szCs w:val="22"/>
                <w:u w:val="single"/>
                <w:lang w:val="sr-Latn-ME"/>
              </w:rPr>
              <w:t>mpetencija pismenosti</w:t>
            </w:r>
            <w:r>
              <w:rPr>
                <w:rFonts w:ascii="Arial" w:hAnsi="Arial" w:cs="Arial"/>
                <w:b/>
                <w:bCs/>
                <w:i/>
                <w:color w:val="000000"/>
                <w:sz w:val="22"/>
                <w:szCs w:val="22"/>
                <w:u w:val="single"/>
                <w:lang w:val="sr-Latn-ME"/>
              </w:rPr>
              <w:t>:</w:t>
            </w:r>
          </w:p>
          <w:p w14:paraId="34F15911" w14:textId="27C2F1BD" w:rsidR="008951DE" w:rsidRDefault="00BA7D7D"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1.1.3 učestvuje aktivno u interpersonalnoj komunikaciji</w:t>
            </w:r>
            <w:r w:rsidRPr="00BA7D7D">
              <w:rPr>
                <w:rFonts w:ascii="Arial" w:hAnsi="Arial" w:cs="Arial"/>
                <w:b/>
                <w:bCs/>
                <w:color w:val="000000"/>
                <w:sz w:val="22"/>
                <w:szCs w:val="22"/>
                <w:lang w:val="sr-Latn-ME"/>
              </w:rPr>
              <w:t xml:space="preserve"> </w:t>
            </w:r>
          </w:p>
          <w:p w14:paraId="7CC0971B" w14:textId="29497639" w:rsidR="00BA7D7D" w:rsidRDefault="00BA7D7D"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1.1.5.komunicira usmeno i pisano koristeći odgovarajući vokabular</w:t>
            </w:r>
          </w:p>
          <w:p w14:paraId="4059D6A2" w14:textId="71F27700" w:rsidR="00BA7D7D" w:rsidRDefault="00BA7D7D"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1.1.7. izdvaja ključne pojmove i sa njima povezane podatkekoje klasifikuje,u</w:t>
            </w:r>
            <w:r w:rsidR="002A1527">
              <w:rPr>
                <w:rFonts w:ascii="Arial" w:hAnsi="Arial" w:cs="Arial"/>
                <w:b/>
                <w:bCs/>
                <w:color w:val="000000"/>
                <w:sz w:val="22"/>
                <w:szCs w:val="22"/>
                <w:lang w:val="sr-Latn-ME"/>
              </w:rPr>
              <w:t>poređuje i dopunjuje, pamti i ko</w:t>
            </w:r>
            <w:r>
              <w:rPr>
                <w:rFonts w:ascii="Arial" w:hAnsi="Arial" w:cs="Arial"/>
                <w:b/>
                <w:bCs/>
                <w:color w:val="000000"/>
                <w:sz w:val="22"/>
                <w:szCs w:val="22"/>
                <w:lang w:val="sr-Latn-ME"/>
              </w:rPr>
              <w:t>risti u novim ituacijama</w:t>
            </w:r>
          </w:p>
          <w:p w14:paraId="2D478496" w14:textId="061BEB70" w:rsidR="002D056C" w:rsidRDefault="002D056C"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1.1.8. tumači slike, znakove, mape, te jednostavne grafikone</w:t>
            </w:r>
            <w:r w:rsidR="00DE7C58">
              <w:rPr>
                <w:rFonts w:ascii="Arial" w:hAnsi="Arial" w:cs="Arial"/>
                <w:b/>
                <w:bCs/>
                <w:color w:val="000000"/>
                <w:sz w:val="22"/>
                <w:szCs w:val="22"/>
                <w:lang w:val="sr-Latn-ME"/>
              </w:rPr>
              <w:t xml:space="preserve"> </w:t>
            </w:r>
            <w:r>
              <w:rPr>
                <w:rFonts w:ascii="Arial" w:hAnsi="Arial" w:cs="Arial"/>
                <w:b/>
                <w:bCs/>
                <w:color w:val="000000"/>
                <w:sz w:val="22"/>
                <w:szCs w:val="22"/>
                <w:lang w:val="sr-Latn-ME"/>
              </w:rPr>
              <w:t>i tabele i druge vrste nekotinuiranog teksta</w:t>
            </w:r>
          </w:p>
          <w:p w14:paraId="2BB648DB" w14:textId="77777777" w:rsidR="002D056C" w:rsidRDefault="002D056C"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1.1.9. odvaja bitno od nebitnog nakon slušanja ili čitanja i analize tekstova</w:t>
            </w:r>
          </w:p>
          <w:p w14:paraId="5FB1FDD8" w14:textId="7DCC252C" w:rsidR="002D056C" w:rsidRPr="00BA7D7D" w:rsidRDefault="002D056C" w:rsidP="00BA7D7D">
            <w:pPr>
              <w:pStyle w:val="NormalWeb"/>
              <w:shd w:val="clear" w:color="auto" w:fill="FFFFFF"/>
              <w:spacing w:before="0" w:beforeAutospacing="0" w:after="0" w:afterAutospacing="0" w:line="276" w:lineRule="auto"/>
              <w:ind w:left="1275"/>
              <w:jc w:val="both"/>
              <w:rPr>
                <w:rFonts w:ascii="Arial" w:hAnsi="Arial" w:cs="Arial"/>
                <w:b/>
                <w:bCs/>
                <w:color w:val="000000"/>
                <w:sz w:val="22"/>
                <w:szCs w:val="22"/>
                <w:lang w:val="sr-Latn-ME"/>
              </w:rPr>
            </w:pPr>
            <w:r>
              <w:rPr>
                <w:rFonts w:ascii="Arial" w:hAnsi="Arial" w:cs="Arial"/>
                <w:b/>
                <w:bCs/>
                <w:color w:val="000000"/>
                <w:sz w:val="22"/>
                <w:szCs w:val="22"/>
                <w:lang w:val="sr-Latn-ME"/>
              </w:rPr>
              <w:t>1.1.10.iskazuje interesovanje i otvorenost prema učešću u k</w:t>
            </w:r>
            <w:r w:rsidR="002A1527">
              <w:rPr>
                <w:rFonts w:ascii="Arial" w:hAnsi="Arial" w:cs="Arial"/>
                <w:b/>
                <w:bCs/>
                <w:color w:val="000000"/>
                <w:sz w:val="22"/>
                <w:szCs w:val="22"/>
                <w:lang w:val="sr-Latn-ME"/>
              </w:rPr>
              <w:t>o</w:t>
            </w:r>
            <w:r>
              <w:rPr>
                <w:rFonts w:ascii="Arial" w:hAnsi="Arial" w:cs="Arial"/>
                <w:b/>
                <w:bCs/>
                <w:color w:val="000000"/>
                <w:sz w:val="22"/>
                <w:szCs w:val="22"/>
                <w:lang w:val="sr-Latn-ME"/>
              </w:rPr>
              <w:t xml:space="preserve">nstruktivnom u dijalogu saopštavajući </w:t>
            </w:r>
            <w:r>
              <w:rPr>
                <w:rFonts w:ascii="Arial" w:hAnsi="Arial" w:cs="Arial"/>
                <w:b/>
                <w:bCs/>
                <w:color w:val="000000"/>
                <w:sz w:val="22"/>
                <w:szCs w:val="22"/>
                <w:lang w:val="sr-Latn-ME"/>
              </w:rPr>
              <w:lastRenderedPageBreak/>
              <w:t>argumente i adekvatno reagujući na argumente drugih, prihvatajući ih ili opovgavajući</w:t>
            </w:r>
          </w:p>
          <w:p w14:paraId="29F2C14F" w14:textId="7521D610" w:rsidR="008951DE" w:rsidRDefault="008951DE" w:rsidP="000A5B24">
            <w:pPr>
              <w:pStyle w:val="NormalWeb"/>
              <w:numPr>
                <w:ilvl w:val="2"/>
                <w:numId w:val="17"/>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vodi računa da ne povrijedi emocije drugih</w:t>
            </w:r>
          </w:p>
          <w:p w14:paraId="4391BE0B" w14:textId="77777777" w:rsidR="008951DE" w:rsidRDefault="008951DE" w:rsidP="008951DE">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p>
          <w:p w14:paraId="56AFFBD9" w14:textId="20E3C293" w:rsidR="008951DE" w:rsidRDefault="008951DE" w:rsidP="008951DE">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 xml:space="preserve">Kompetencija višejezičnosti </w:t>
            </w:r>
          </w:p>
          <w:p w14:paraId="3BFBCFBC" w14:textId="77777777" w:rsidR="008951DE" w:rsidRDefault="000A5B24" w:rsidP="003D156D">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r>
              <w:rPr>
                <w:rFonts w:ascii="Arial" w:hAnsi="Arial" w:cs="Arial"/>
                <w:b/>
                <w:bCs/>
                <w:color w:val="000000"/>
                <w:sz w:val="22"/>
                <w:szCs w:val="22"/>
                <w:lang w:val="sr-Latn-ME"/>
              </w:rPr>
              <w:t>1.2.4.</w:t>
            </w:r>
            <w:r w:rsidR="008951DE">
              <w:rPr>
                <w:rFonts w:ascii="Arial" w:hAnsi="Arial" w:cs="Arial"/>
                <w:b/>
                <w:bCs/>
                <w:color w:val="000000"/>
                <w:sz w:val="22"/>
                <w:szCs w:val="22"/>
                <w:lang w:val="sr-Latn-ME"/>
              </w:rPr>
              <w:t xml:space="preserve">koristi </w:t>
            </w:r>
            <w:r w:rsidR="00DF71FD">
              <w:rPr>
                <w:rFonts w:ascii="Arial" w:hAnsi="Arial" w:cs="Arial"/>
                <w:b/>
                <w:bCs/>
                <w:color w:val="000000"/>
                <w:sz w:val="22"/>
                <w:szCs w:val="22"/>
                <w:lang w:val="sr-Latn-ME"/>
              </w:rPr>
              <w:t xml:space="preserve">odgovarajuće situacije i izvore </w:t>
            </w:r>
            <w:r w:rsidR="008951DE">
              <w:rPr>
                <w:rFonts w:ascii="Arial" w:hAnsi="Arial" w:cs="Arial"/>
                <w:b/>
                <w:bCs/>
                <w:color w:val="000000"/>
                <w:sz w:val="22"/>
                <w:szCs w:val="22"/>
                <w:lang w:val="sr-Latn-ME"/>
              </w:rPr>
              <w:t>za učenje stranih jezika (crtani filmovi, slikovnice, video igrice)</w:t>
            </w:r>
          </w:p>
          <w:p w14:paraId="00EB6990" w14:textId="77777777" w:rsidR="003D156D" w:rsidRDefault="003D156D" w:rsidP="003D156D">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p>
          <w:p w14:paraId="623D6F56" w14:textId="77777777" w:rsidR="003D156D" w:rsidRDefault="003D156D" w:rsidP="003D156D">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Lična, društvena i kompetencija učenja kako učiti</w:t>
            </w:r>
          </w:p>
          <w:p w14:paraId="7EEFE50A" w14:textId="0BFC48DE" w:rsidR="003D156D" w:rsidRDefault="003D156D"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3D156D">
              <w:rPr>
                <w:rFonts w:ascii="Arial" w:hAnsi="Arial" w:cs="Arial"/>
                <w:b/>
                <w:bCs/>
                <w:color w:val="000000"/>
                <w:sz w:val="22"/>
                <w:szCs w:val="22"/>
                <w:lang w:val="sr-Latn-ME"/>
              </w:rPr>
              <w:t xml:space="preserve">                1.5.1</w:t>
            </w:r>
            <w:r>
              <w:rPr>
                <w:rFonts w:ascii="Arial" w:hAnsi="Arial" w:cs="Arial"/>
                <w:b/>
                <w:bCs/>
                <w:color w:val="000000"/>
                <w:sz w:val="22"/>
                <w:szCs w:val="22"/>
                <w:lang w:val="sr-Latn-ME"/>
              </w:rPr>
              <w:t xml:space="preserve"> primjenjuje pravila ponašanja i primjerene komunikacije prepoznavajući važnost uspostavljanja prvila i razloge njihovog uvođenja</w:t>
            </w:r>
          </w:p>
          <w:p w14:paraId="735A58A4" w14:textId="77777777" w:rsidR="001830E5" w:rsidRDefault="001830E5"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1.5.8. adaptira se na samostalno učenje, učenje sa drugima i učenje uz podršku</w:t>
            </w:r>
          </w:p>
          <w:p w14:paraId="77CF71E2" w14:textId="77777777" w:rsidR="001830E5" w:rsidRDefault="001830E5"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1.5.12. komunicira s drugima uz izražavanje i razumijevanje različitih gledišta</w:t>
            </w:r>
          </w:p>
          <w:p w14:paraId="738E8D0D" w14:textId="51CF8905" w:rsidR="001830E5" w:rsidRDefault="001830E5"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1.5.15 poštuje različitost drugih i njihove potrebe izgrađujući sopstveni integritet i odnose s drugima</w:t>
            </w:r>
          </w:p>
          <w:p w14:paraId="24945324" w14:textId="1598F006" w:rsidR="00FE40FB" w:rsidRDefault="00FE40FB"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1830E5">
              <w:rPr>
                <w:rFonts w:ascii="Arial" w:hAnsi="Arial" w:cs="Arial"/>
                <w:b/>
                <w:bCs/>
                <w:color w:val="000000"/>
                <w:sz w:val="22"/>
                <w:szCs w:val="22"/>
                <w:lang w:val="sr-Latn-ME"/>
              </w:rPr>
              <w:t xml:space="preserve"> 1.5.18. iskazuje radoznalost i znatiželju za učenjem</w:t>
            </w:r>
          </w:p>
          <w:p w14:paraId="4AD81007" w14:textId="77777777" w:rsidR="00FE40FB" w:rsidRDefault="00FE40FB"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764139C1" w14:textId="77777777" w:rsidR="00FE40FB" w:rsidRDefault="001830E5" w:rsidP="00FE40FB">
            <w:pPr>
              <w:pStyle w:val="NormalWeb"/>
              <w:shd w:val="clear" w:color="auto" w:fill="FFFFFF"/>
              <w:spacing w:before="0" w:beforeAutospacing="0" w:after="0" w:afterAutospacing="0" w:line="276" w:lineRule="auto"/>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0582D927" w14:textId="6DF6F9D1" w:rsidR="001830E5" w:rsidRDefault="00FE40FB" w:rsidP="00FE40FB">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Građanska</w:t>
            </w:r>
            <w:r w:rsidR="00646154">
              <w:rPr>
                <w:rFonts w:ascii="Arial" w:hAnsi="Arial" w:cs="Arial"/>
                <w:b/>
                <w:bCs/>
                <w:i/>
                <w:color w:val="000000"/>
                <w:sz w:val="22"/>
                <w:szCs w:val="22"/>
                <w:u w:val="single"/>
                <w:lang w:val="sr-Latn-ME"/>
              </w:rPr>
              <w:t xml:space="preserve"> </w:t>
            </w:r>
            <w:r>
              <w:rPr>
                <w:rFonts w:ascii="Arial" w:hAnsi="Arial" w:cs="Arial"/>
                <w:b/>
                <w:bCs/>
                <w:i/>
                <w:color w:val="000000"/>
                <w:sz w:val="22"/>
                <w:szCs w:val="22"/>
                <w:u w:val="single"/>
                <w:lang w:val="sr-Latn-ME"/>
              </w:rPr>
              <w:t xml:space="preserve"> kompetencija</w:t>
            </w:r>
          </w:p>
          <w:p w14:paraId="3664D7AE" w14:textId="69C675D2" w:rsidR="00FE40FB" w:rsidRDefault="00646154"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DE7C58">
              <w:rPr>
                <w:rFonts w:ascii="Arial" w:hAnsi="Arial" w:cs="Arial"/>
                <w:b/>
                <w:bCs/>
                <w:color w:val="000000"/>
                <w:sz w:val="22"/>
                <w:szCs w:val="22"/>
                <w:lang w:val="sr-Latn-ME"/>
              </w:rPr>
              <w:t>1.6.10.</w:t>
            </w:r>
            <w:r>
              <w:rPr>
                <w:rFonts w:ascii="Arial" w:hAnsi="Arial" w:cs="Arial"/>
                <w:b/>
                <w:bCs/>
                <w:color w:val="000000"/>
                <w:sz w:val="22"/>
                <w:szCs w:val="22"/>
                <w:lang w:val="sr-Latn-ME"/>
              </w:rPr>
              <w:t xml:space="preserve"> </w:t>
            </w:r>
            <w:r w:rsidR="00DE7C58">
              <w:rPr>
                <w:rFonts w:ascii="Arial" w:hAnsi="Arial" w:cs="Arial"/>
                <w:b/>
                <w:bCs/>
                <w:color w:val="000000"/>
                <w:sz w:val="22"/>
                <w:szCs w:val="22"/>
                <w:lang w:val="sr-Latn-ME"/>
              </w:rPr>
              <w:t>iznosi svoje mišljenje i stavove o rješavanju problema, uz uvažavanje mišljenja drugih</w:t>
            </w:r>
            <w:r w:rsidR="00FE40FB">
              <w:rPr>
                <w:rFonts w:ascii="Arial" w:hAnsi="Arial" w:cs="Arial"/>
                <w:b/>
                <w:bCs/>
                <w:color w:val="000000"/>
                <w:sz w:val="22"/>
                <w:szCs w:val="22"/>
                <w:lang w:val="sr-Latn-ME"/>
              </w:rPr>
              <w:t xml:space="preserve"> </w:t>
            </w:r>
          </w:p>
          <w:p w14:paraId="5DB0C1AE" w14:textId="262974D7" w:rsidR="0073603A" w:rsidRDefault="00646154" w:rsidP="00FE40FB">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color w:val="000000"/>
                <w:sz w:val="22"/>
                <w:szCs w:val="22"/>
                <w:lang w:val="sr-Latn-ME"/>
              </w:rPr>
              <w:t xml:space="preserve">                   </w:t>
            </w:r>
            <w:r w:rsidR="0073603A">
              <w:rPr>
                <w:rFonts w:ascii="Arial" w:hAnsi="Arial" w:cs="Arial"/>
                <w:b/>
                <w:bCs/>
                <w:color w:val="000000"/>
                <w:sz w:val="22"/>
                <w:szCs w:val="22"/>
                <w:lang w:val="sr-Latn-ME"/>
              </w:rPr>
              <w:t>1.6.</w:t>
            </w:r>
            <w:r>
              <w:rPr>
                <w:rFonts w:ascii="Arial" w:hAnsi="Arial" w:cs="Arial"/>
                <w:b/>
                <w:bCs/>
                <w:color w:val="000000"/>
                <w:sz w:val="22"/>
                <w:szCs w:val="22"/>
                <w:lang w:val="sr-Latn-ME"/>
              </w:rPr>
              <w:t>17. iskazuje interesovanje za događaje u svojoj sredini podržavajući različitosti</w:t>
            </w:r>
            <w:r>
              <w:rPr>
                <w:rFonts w:ascii="Arial" w:hAnsi="Arial" w:cs="Arial"/>
                <w:b/>
                <w:bCs/>
                <w:i/>
                <w:color w:val="000000"/>
                <w:sz w:val="22"/>
                <w:szCs w:val="22"/>
                <w:u w:val="single"/>
                <w:lang w:val="sr-Latn-ME"/>
              </w:rPr>
              <w:t xml:space="preserve"> </w:t>
            </w:r>
          </w:p>
          <w:p w14:paraId="50FDD458" w14:textId="77777777" w:rsidR="0073603A" w:rsidRDefault="0073603A" w:rsidP="00FE40FB">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p>
          <w:p w14:paraId="7DA2D6B9" w14:textId="6103270C" w:rsidR="00646154" w:rsidRDefault="00646154" w:rsidP="00FE40FB">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Preduzetnička kompetencija</w:t>
            </w:r>
          </w:p>
          <w:p w14:paraId="34C81DC5" w14:textId="4A170010" w:rsidR="0073603A" w:rsidRDefault="0073603A"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1.7.7. sarađuje sa drugima kako bi se ideje pretočile u aktivnost</w:t>
            </w:r>
          </w:p>
          <w:p w14:paraId="1F742AEF" w14:textId="6F6A4CC3" w:rsidR="0073603A" w:rsidRDefault="0073603A"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1.7.10. prevazilazi jednostavne nepovoljne okolnosti i ne plaši se greške</w:t>
            </w:r>
            <w:r w:rsidR="00CD3C47">
              <w:rPr>
                <w:rFonts w:ascii="Arial" w:hAnsi="Arial" w:cs="Arial"/>
                <w:b/>
                <w:bCs/>
                <w:color w:val="000000"/>
                <w:sz w:val="22"/>
                <w:szCs w:val="22"/>
                <w:lang w:val="sr-Latn-ME"/>
              </w:rPr>
              <w:t xml:space="preserve"> dok isprobava nove stvari</w:t>
            </w:r>
          </w:p>
          <w:p w14:paraId="352D9371" w14:textId="71E9678D" w:rsidR="00CD3C47" w:rsidRDefault="00CD3C47"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38518AA7" w14:textId="77777777" w:rsidR="00CD3C47" w:rsidRDefault="0073603A" w:rsidP="00CD3C47">
            <w:pPr>
              <w:pStyle w:val="NormalWeb"/>
              <w:shd w:val="clear" w:color="auto" w:fill="FFFFFF"/>
              <w:spacing w:before="0" w:beforeAutospacing="0" w:after="0" w:afterAutospacing="0" w:line="276" w:lineRule="auto"/>
              <w:ind w:left="1080"/>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426ECF08" w14:textId="2B40F938" w:rsidR="0073603A" w:rsidRDefault="00CD3C47" w:rsidP="00CD3C47">
            <w:pPr>
              <w:pStyle w:val="NormalWeb"/>
              <w:shd w:val="clear" w:color="auto" w:fill="FFFFFF"/>
              <w:spacing w:before="0" w:beforeAutospacing="0" w:after="0" w:afterAutospacing="0" w:line="276" w:lineRule="auto"/>
              <w:jc w:val="both"/>
              <w:rPr>
                <w:rFonts w:ascii="Arial" w:hAnsi="Arial" w:cs="Arial"/>
                <w:b/>
                <w:bCs/>
                <w:i/>
                <w:color w:val="000000"/>
                <w:sz w:val="22"/>
                <w:szCs w:val="22"/>
                <w:u w:val="single"/>
                <w:lang w:val="sr-Latn-ME"/>
              </w:rPr>
            </w:pPr>
            <w:r>
              <w:rPr>
                <w:rFonts w:ascii="Arial" w:hAnsi="Arial" w:cs="Arial"/>
                <w:b/>
                <w:bCs/>
                <w:i/>
                <w:color w:val="000000"/>
                <w:sz w:val="22"/>
                <w:szCs w:val="22"/>
                <w:u w:val="single"/>
                <w:lang w:val="sr-Latn-ME"/>
              </w:rPr>
              <w:t>Kompetencija kulturološke svijesti i izržavanja</w:t>
            </w:r>
          </w:p>
          <w:p w14:paraId="76A596EF" w14:textId="720D8A5B" w:rsidR="00CD3C47" w:rsidRDefault="00CD3C47" w:rsidP="00CD3C4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1.8.4. izražava svoje ideje i osećanja u stvaralačkom procesu kroz slikanje, cranje, sastav, skulpturu, muziku i druge umjrtničke i kulturne oblike</w:t>
            </w:r>
          </w:p>
          <w:p w14:paraId="0C81C09E" w14:textId="2DF4751F" w:rsidR="00CD3C47" w:rsidRDefault="00CD3C47" w:rsidP="00CD3C4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1.8.5. uključuje se u stvaralačke aktivnosti u školi i zajednici ( npr. učestvuje u folkloru, horu,crta i slka</w:t>
            </w:r>
            <w:r w:rsidR="00DD564F">
              <w:rPr>
                <w:rFonts w:ascii="Arial" w:hAnsi="Arial" w:cs="Arial"/>
                <w:b/>
                <w:bCs/>
                <w:color w:val="000000"/>
                <w:sz w:val="22"/>
                <w:szCs w:val="22"/>
                <w:lang w:val="sr-Latn-ME"/>
              </w:rPr>
              <w:t xml:space="preserve"> kulturne proizvode, igra uloge u predstavi, ...)</w:t>
            </w:r>
          </w:p>
          <w:p w14:paraId="57AC465E" w14:textId="3734F8BE" w:rsidR="00DD564F" w:rsidRPr="00CD3C47" w:rsidRDefault="00DD564F" w:rsidP="00CD3C4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1.8.7. iskazuje interesovanje za različite kulturne forme.</w:t>
            </w:r>
          </w:p>
          <w:p w14:paraId="7C2AD452" w14:textId="7CFAF3FB" w:rsidR="0073603A" w:rsidRPr="0073603A" w:rsidRDefault="0073603A"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p>
          <w:p w14:paraId="41E2704E" w14:textId="77777777" w:rsidR="00646154" w:rsidRPr="00FE40FB" w:rsidRDefault="00646154" w:rsidP="00FE40FB">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5E85BF12" w14:textId="0E95C071" w:rsidR="003D156D" w:rsidRPr="003D156D" w:rsidRDefault="00DD564F" w:rsidP="003D156D">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3D156D">
              <w:rPr>
                <w:rFonts w:ascii="Arial" w:hAnsi="Arial" w:cs="Arial"/>
                <w:b/>
                <w:bCs/>
                <w:color w:val="000000"/>
                <w:sz w:val="22"/>
                <w:szCs w:val="22"/>
                <w:lang w:val="sr-Latn-ME"/>
              </w:rPr>
              <w:t xml:space="preserve"> </w:t>
            </w:r>
            <w:r w:rsidR="002A1527">
              <w:rPr>
                <w:rFonts w:ascii="Arial" w:hAnsi="Arial" w:cs="Arial"/>
                <w:b/>
                <w:bCs/>
                <w:color w:val="000000"/>
                <w:sz w:val="22"/>
                <w:szCs w:val="22"/>
                <w:lang w:val="sr-Latn-ME"/>
              </w:rPr>
              <w:t xml:space="preserve">       </w:t>
            </w:r>
          </w:p>
        </w:tc>
      </w:tr>
      <w:tr w:rsidR="00DD564F" w:rsidRPr="003D1769" w14:paraId="43309AE8" w14:textId="77777777" w:rsidTr="00795D0B">
        <w:trPr>
          <w:trHeight w:val="883"/>
        </w:trPr>
        <w:tc>
          <w:tcPr>
            <w:tcW w:w="2939" w:type="dxa"/>
            <w:shd w:val="clear" w:color="auto" w:fill="D9D9D9"/>
          </w:tcPr>
          <w:p w14:paraId="01EBBA48" w14:textId="77777777" w:rsidR="00DD564F" w:rsidRDefault="00DD564F" w:rsidP="00BB3042">
            <w:pPr>
              <w:spacing w:line="276" w:lineRule="auto"/>
              <w:rPr>
                <w:rFonts w:ascii="Arial" w:hAnsi="Arial" w:cs="Arial"/>
                <w:b/>
                <w:bCs/>
                <w:color w:val="000000"/>
                <w:lang w:val="sr-Latn-ME"/>
              </w:rPr>
            </w:pPr>
            <w:r>
              <w:rPr>
                <w:rFonts w:ascii="Arial" w:hAnsi="Arial" w:cs="Arial"/>
                <w:b/>
                <w:bCs/>
                <w:color w:val="000000"/>
                <w:lang w:val="sr-Latn-ME"/>
              </w:rPr>
              <w:lastRenderedPageBreak/>
              <w:t>6. Ciljna grupa</w:t>
            </w:r>
          </w:p>
          <w:p w14:paraId="70A646B1" w14:textId="77777777" w:rsidR="00DD564F" w:rsidRDefault="00DD564F" w:rsidP="00BB3042">
            <w:pPr>
              <w:spacing w:line="276" w:lineRule="auto"/>
              <w:rPr>
                <w:rFonts w:ascii="Arial" w:hAnsi="Arial" w:cs="Arial"/>
                <w:b/>
                <w:bCs/>
                <w:color w:val="000000"/>
                <w:lang w:val="sr-Latn-ME"/>
              </w:rPr>
            </w:pPr>
          </w:p>
        </w:tc>
        <w:tc>
          <w:tcPr>
            <w:tcW w:w="7268" w:type="dxa"/>
          </w:tcPr>
          <w:p w14:paraId="35F2EB10" w14:textId="3F213159" w:rsidR="00DD564F" w:rsidRPr="008059B6" w:rsidRDefault="00DD564F" w:rsidP="00DD564F">
            <w:pPr>
              <w:pStyle w:val="NormalWeb"/>
              <w:shd w:val="clear" w:color="auto" w:fill="FFFFFF"/>
              <w:spacing w:before="0" w:after="0" w:line="276" w:lineRule="auto"/>
              <w:rPr>
                <w:rFonts w:ascii="Arial" w:hAnsi="Arial" w:cs="Arial"/>
                <w:b/>
                <w:bCs/>
                <w:color w:val="000000"/>
                <w:sz w:val="22"/>
                <w:szCs w:val="22"/>
                <w:u w:val="single"/>
                <w:lang w:val="sr-Latn-ME"/>
              </w:rPr>
            </w:pPr>
            <w:r>
              <w:rPr>
                <w:rFonts w:ascii="Arial" w:hAnsi="Arial" w:cs="Arial"/>
                <w:b/>
                <w:bCs/>
                <w:color w:val="000000"/>
                <w:sz w:val="22"/>
                <w:szCs w:val="22"/>
                <w:lang w:val="sr-Latn-ME"/>
              </w:rPr>
              <w:t>I razred Osnovne škole</w:t>
            </w:r>
          </w:p>
        </w:tc>
      </w:tr>
      <w:tr w:rsidR="008951DE" w:rsidRPr="003D1769" w14:paraId="74C4B9BD" w14:textId="77777777" w:rsidTr="00FF362E">
        <w:tc>
          <w:tcPr>
            <w:tcW w:w="2939" w:type="dxa"/>
            <w:shd w:val="clear" w:color="auto" w:fill="D9D9D9"/>
          </w:tcPr>
          <w:p w14:paraId="041D6199" w14:textId="77777777"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t>7. Broj časova i vremenski period realizacije</w:t>
            </w:r>
          </w:p>
          <w:p w14:paraId="4D6E13AD"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56339405" w14:textId="16A5E94D" w:rsidR="008951DE" w:rsidRDefault="00C65A20"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11 </w:t>
            </w:r>
            <w:r w:rsidR="002D37C0">
              <w:rPr>
                <w:rFonts w:ascii="Arial" w:hAnsi="Arial" w:cs="Arial"/>
                <w:b/>
                <w:bCs/>
                <w:color w:val="000000"/>
                <w:sz w:val="22"/>
                <w:szCs w:val="22"/>
                <w:lang w:val="sr-Latn-ME"/>
              </w:rPr>
              <w:t xml:space="preserve">časova </w:t>
            </w:r>
            <w:r w:rsidR="008951DE">
              <w:rPr>
                <w:rFonts w:ascii="Arial" w:hAnsi="Arial" w:cs="Arial"/>
                <w:b/>
                <w:bCs/>
                <w:color w:val="000000"/>
                <w:sz w:val="22"/>
                <w:szCs w:val="22"/>
                <w:lang w:val="sr-Latn-ME"/>
              </w:rPr>
              <w:t>(okvirno)</w:t>
            </w:r>
          </w:p>
          <w:p w14:paraId="3C588C2C" w14:textId="232F07C1" w:rsidR="00C65A20" w:rsidRDefault="00C65A20"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4 - C-SBH jezik i književnost, 1- priroda i društvo,  2 – likovna kultura, 1- muzička kultura, 1 – fizičko vaspitanje,               </w:t>
            </w:r>
            <w:r w:rsidR="00DD564F">
              <w:rPr>
                <w:rFonts w:ascii="Arial" w:hAnsi="Arial" w:cs="Arial"/>
                <w:b/>
                <w:bCs/>
                <w:color w:val="000000"/>
                <w:sz w:val="22"/>
                <w:szCs w:val="22"/>
                <w:lang w:val="sr-Latn-ME"/>
              </w:rPr>
              <w:t xml:space="preserve">             </w:t>
            </w:r>
            <w:r>
              <w:rPr>
                <w:rFonts w:ascii="Arial" w:hAnsi="Arial" w:cs="Arial"/>
                <w:b/>
                <w:bCs/>
                <w:color w:val="000000"/>
                <w:sz w:val="22"/>
                <w:szCs w:val="22"/>
                <w:lang w:val="sr-Latn-ME"/>
              </w:rPr>
              <w:t xml:space="preserve"> 1- engleski jezik</w:t>
            </w:r>
          </w:p>
          <w:p w14:paraId="64A87F9A" w14:textId="77777777" w:rsidR="00C65A20" w:rsidRDefault="00C65A20"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22047496" w14:textId="77777777" w:rsidR="008951DE" w:rsidRDefault="008951DE"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Novembar/decembar</w:t>
            </w:r>
          </w:p>
          <w:p w14:paraId="12F5A4EC" w14:textId="25306971" w:rsidR="00DD564F" w:rsidRPr="003D1769" w:rsidRDefault="00DD564F"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8951DE" w:rsidRPr="003D1769" w14:paraId="5EE42C6F" w14:textId="77777777" w:rsidTr="00FF362E">
        <w:tc>
          <w:tcPr>
            <w:tcW w:w="2939" w:type="dxa"/>
            <w:shd w:val="clear" w:color="auto" w:fill="D9D9D9"/>
          </w:tcPr>
          <w:p w14:paraId="7635EE64" w14:textId="13C26F31"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lastRenderedPageBreak/>
              <w:t>8. Scenario (strategije učenja i njihov slijed) te učenikove aktivnosti</w:t>
            </w:r>
          </w:p>
          <w:p w14:paraId="0E075AEE" w14:textId="77777777" w:rsidR="008951DE" w:rsidRDefault="008951DE" w:rsidP="00BB3042">
            <w:pPr>
              <w:spacing w:line="276" w:lineRule="auto"/>
              <w:rPr>
                <w:rFonts w:ascii="Arial" w:hAnsi="Arial" w:cs="Arial"/>
                <w:b/>
                <w:bCs/>
                <w:color w:val="000000"/>
                <w:lang w:val="sr-Latn-ME"/>
              </w:rPr>
            </w:pPr>
          </w:p>
          <w:p w14:paraId="7A467D36"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4BBF228D" w14:textId="77777777" w:rsidR="008951DE" w:rsidRDefault="00D26784" w:rsidP="00BB3042">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sidRPr="00D26784">
              <w:rPr>
                <w:rFonts w:ascii="Arial" w:hAnsi="Arial" w:cs="Arial"/>
                <w:b/>
                <w:bCs/>
                <w:color w:val="000000"/>
                <w:sz w:val="22"/>
                <w:szCs w:val="22"/>
                <w:u w:val="single"/>
                <w:lang w:val="sr-Latn-ME"/>
              </w:rPr>
              <w:t>CSBH – jezik i književnost</w:t>
            </w:r>
          </w:p>
          <w:p w14:paraId="6D0C5A1C" w14:textId="77777777" w:rsidR="00D26784" w:rsidRDefault="00D26784" w:rsidP="00D26784">
            <w:pPr>
              <w:pStyle w:val="NormalWeb"/>
              <w:numPr>
                <w:ilvl w:val="0"/>
                <w:numId w:val="5"/>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w:t>
            </w:r>
          </w:p>
          <w:p w14:paraId="5EA0825F" w14:textId="77777777" w:rsidR="00D26784" w:rsidRDefault="00D26784" w:rsidP="00D26784">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ustvuju u igri VELIKO – MALO (Prilog br. 1)</w:t>
            </w:r>
          </w:p>
          <w:p w14:paraId="72DC852C" w14:textId="77777777" w:rsidR="00D26784" w:rsidRDefault="00D26784" w:rsidP="00D26784">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sluša izražajno čitanje bajke ( prilog br. 2)</w:t>
            </w:r>
          </w:p>
          <w:p w14:paraId="72D07C06" w14:textId="77777777" w:rsidR="00D26784" w:rsidRDefault="00D26784" w:rsidP="00D26784">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opisuje utiske – šta im se dopalo, a šta nije</w:t>
            </w:r>
          </w:p>
          <w:p w14:paraId="3CC09440" w14:textId="77777777" w:rsidR="00D26784" w:rsidRDefault="00D26784" w:rsidP="00D26784">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sluša kratko prepričavanje bajke</w:t>
            </w:r>
            <w:r w:rsidR="00EF1E5E">
              <w:rPr>
                <w:rFonts w:ascii="Arial" w:hAnsi="Arial" w:cs="Arial"/>
                <w:b/>
                <w:bCs/>
                <w:color w:val="000000"/>
                <w:sz w:val="22"/>
                <w:szCs w:val="22"/>
                <w:lang w:val="sr-Latn-ME"/>
              </w:rPr>
              <w:t xml:space="preserve"> (učiteljica/vaspitačica)</w:t>
            </w:r>
          </w:p>
          <w:p w14:paraId="68862EB2" w14:textId="3AE1D169" w:rsidR="00EF1E5E" w:rsidRPr="00E72249" w:rsidRDefault="00EF1E5E" w:rsidP="00EF1E5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odgovara na pitanja o sadržaju bajke i uočava pouku bajke.</w:t>
            </w:r>
          </w:p>
          <w:p w14:paraId="281F3089" w14:textId="77777777" w:rsidR="00EF1E5E" w:rsidRDefault="00EF1E5E" w:rsidP="00EF1E5E">
            <w:pPr>
              <w:pStyle w:val="NormalWeb"/>
              <w:numPr>
                <w:ilvl w:val="0"/>
                <w:numId w:val="5"/>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w:t>
            </w:r>
          </w:p>
          <w:p w14:paraId="5106A15A" w14:textId="77777777" w:rsidR="00EF1E5E" w:rsidRDefault="007E590E" w:rsidP="00EF1E5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 udžbeniku na str. 34 – docrtava započete likove</w:t>
            </w:r>
          </w:p>
          <w:p w14:paraId="57833844" w14:textId="77777777" w:rsidR="007E590E" w:rsidRDefault="007E590E" w:rsidP="00EF1E5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 udžbeniku na str. 34 – pribor za jelo za medvjede (veliki, manji i najmanji)</w:t>
            </w:r>
          </w:p>
          <w:p w14:paraId="4F916A6B" w14:textId="6545E206" w:rsidR="00122B32" w:rsidRDefault="00122B32" w:rsidP="00EF1E5E">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u svesku lijepi glavne likove iz priče, </w:t>
            </w:r>
            <w:r w:rsidR="00C65A20">
              <w:rPr>
                <w:rFonts w:ascii="Arial" w:hAnsi="Arial" w:cs="Arial"/>
                <w:b/>
                <w:bCs/>
                <w:color w:val="000000"/>
                <w:sz w:val="22"/>
                <w:szCs w:val="22"/>
                <w:lang w:val="sr-Latn-ME"/>
              </w:rPr>
              <w:t>i pravilno raspoređuje šta kome pripada (prilog br.3)</w:t>
            </w:r>
          </w:p>
          <w:p w14:paraId="62F50E58" w14:textId="77777777" w:rsidR="007F0187" w:rsidRDefault="007F0187" w:rsidP="007F0187">
            <w:pPr>
              <w:pStyle w:val="NormalWeb"/>
              <w:numPr>
                <w:ilvl w:val="0"/>
                <w:numId w:val="5"/>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w:t>
            </w:r>
          </w:p>
          <w:p w14:paraId="5C261734" w14:textId="7A806502" w:rsidR="00122B32" w:rsidRPr="00122B32" w:rsidRDefault="00122B32" w:rsidP="00122B32">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 udžbeniku na str. 35. – lijepi sličice i priloga posmatrajući i komentarišući emocije i raspoloženja Zlatokose od početka do kraja priče ( zaigrana, radoznala, uplašena, srećna...)</w:t>
            </w:r>
          </w:p>
          <w:p w14:paraId="1F1F9417" w14:textId="6B9BB591" w:rsidR="00122B32" w:rsidRDefault="007F0187" w:rsidP="00122B32">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prepričava priču na osnovu niza slika</w:t>
            </w:r>
          </w:p>
          <w:p w14:paraId="57F82D2D" w14:textId="1DC463F8" w:rsidR="00C65A20" w:rsidRPr="00C65A20" w:rsidRDefault="00C65A20" w:rsidP="00C65A20">
            <w:pPr>
              <w:pStyle w:val="NormalWeb"/>
              <w:numPr>
                <w:ilvl w:val="0"/>
                <w:numId w:val="5"/>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w:t>
            </w:r>
          </w:p>
          <w:p w14:paraId="3C5122F5" w14:textId="17DEE074" w:rsidR="007F0187" w:rsidRDefault="007F0187" w:rsidP="007F0187">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interpretira priču u vidu predstave.</w:t>
            </w:r>
          </w:p>
          <w:p w14:paraId="5C557B62" w14:textId="77777777" w:rsidR="00DD564F" w:rsidRPr="00DD564F" w:rsidRDefault="00DD564F" w:rsidP="007F0187">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542233E2" w14:textId="77777777" w:rsidR="007F0187" w:rsidRDefault="007F0187" w:rsidP="007F0187">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 xml:space="preserve">Priroda i društvo </w:t>
            </w:r>
          </w:p>
          <w:p w14:paraId="432724F2" w14:textId="0FF7F78D" w:rsidR="007F0187" w:rsidRDefault="007F0187" w:rsidP="00591DFC">
            <w:pPr>
              <w:pStyle w:val="NormalWeb"/>
              <w:numPr>
                <w:ilvl w:val="0"/>
                <w:numId w:val="10"/>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čas: </w:t>
            </w:r>
          </w:p>
          <w:p w14:paraId="5A3724CF" w14:textId="77777777" w:rsidR="007F0187" w:rsidRDefault="007F0187" w:rsidP="007F0187">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posmatrajuči izraze djece sa ilusracije u udžbeniku, objašnjava njihova osjećanja (udžbenik)</w:t>
            </w:r>
          </w:p>
          <w:p w14:paraId="1585C40F" w14:textId="77777777" w:rsidR="007F0187" w:rsidRDefault="007F0187" w:rsidP="007F0187">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opisuje osjećanja likova iz bajke „Tri međeda“</w:t>
            </w:r>
          </w:p>
          <w:p w14:paraId="47BF2BA5" w14:textId="77777777" w:rsidR="007F0187" w:rsidRDefault="007F0187" w:rsidP="007F018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19CE2512" w14:textId="77777777" w:rsidR="007F0187" w:rsidRDefault="007F0187" w:rsidP="007F0187">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Likovna kultura:</w:t>
            </w:r>
          </w:p>
          <w:p w14:paraId="6040848E" w14:textId="262A2F21" w:rsidR="007F0187" w:rsidRDefault="00591DFC" w:rsidP="00591DFC">
            <w:pPr>
              <w:pStyle w:val="NormalWeb"/>
              <w:numPr>
                <w:ilvl w:val="0"/>
                <w:numId w:val="10"/>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časa:</w:t>
            </w:r>
          </w:p>
          <w:p w14:paraId="34EF3741" w14:textId="2DCDF5DF" w:rsidR="00591DFC" w:rsidRDefault="00591DFC" w:rsidP="00591DFC">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boje i prave maske </w:t>
            </w:r>
            <w:r w:rsidR="00DD564F">
              <w:rPr>
                <w:rFonts w:ascii="Arial" w:hAnsi="Arial" w:cs="Arial"/>
                <w:b/>
                <w:bCs/>
                <w:color w:val="000000"/>
                <w:sz w:val="22"/>
                <w:szCs w:val="22"/>
                <w:lang w:val="sr-Latn-ME"/>
              </w:rPr>
              <w:t>za pozorišnu predstavu (prilog 4a, 4b, 4c, 4</w:t>
            </w:r>
            <w:r>
              <w:rPr>
                <w:rFonts w:ascii="Arial" w:hAnsi="Arial" w:cs="Arial"/>
                <w:b/>
                <w:bCs/>
                <w:color w:val="000000"/>
                <w:sz w:val="22"/>
                <w:szCs w:val="22"/>
                <w:lang w:val="sr-Latn-ME"/>
              </w:rPr>
              <w:t>d)</w:t>
            </w:r>
          </w:p>
          <w:p w14:paraId="7DC624DE" w14:textId="77777777" w:rsidR="00591DFC" w:rsidRDefault="00591DFC" w:rsidP="00591DF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358142F9" w14:textId="77777777" w:rsidR="00591DFC" w:rsidRDefault="00591DFC" w:rsidP="00591DFC">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Muzička kultura:</w:t>
            </w:r>
          </w:p>
          <w:p w14:paraId="45C43721" w14:textId="77777777" w:rsidR="00591DFC" w:rsidRDefault="00591DFC" w:rsidP="00591DF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1 čas: </w:t>
            </w:r>
          </w:p>
          <w:p w14:paraId="35F96933" w14:textId="320A2E6C" w:rsidR="00591DFC" w:rsidRDefault="00591DFC" w:rsidP="00591DFC">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oglašavanje životinja (CD za prvi razred)</w:t>
            </w:r>
          </w:p>
          <w:p w14:paraId="5D155E3C" w14:textId="77777777" w:rsidR="00591DFC" w:rsidRDefault="00591DFC" w:rsidP="00591DFC">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slušaju, pamte i pjevaju pjesmu „ Pesma o medi“</w:t>
            </w:r>
          </w:p>
          <w:p w14:paraId="5A821464" w14:textId="77777777" w:rsidR="00591DFC" w:rsidRDefault="00347315" w:rsidP="00591DFC">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hyperlink r:id="rId6" w:history="1">
              <w:r w:rsidR="00591DFC" w:rsidRPr="00FD6CDC">
                <w:rPr>
                  <w:rStyle w:val="Hyperlink"/>
                  <w:rFonts w:ascii="Arial" w:hAnsi="Arial" w:cs="Arial"/>
                  <w:b/>
                  <w:bCs/>
                  <w:sz w:val="22"/>
                  <w:szCs w:val="22"/>
                  <w:lang w:val="sr-Latn-ME"/>
                </w:rPr>
                <w:t>https://www.youtube.com/watch?v=1ylEykjIZF0</w:t>
              </w:r>
            </w:hyperlink>
          </w:p>
          <w:p w14:paraId="1D607832" w14:textId="77777777" w:rsidR="00591DFC" w:rsidRDefault="00591DFC" w:rsidP="00591DFC">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p>
          <w:p w14:paraId="149342D5" w14:textId="77777777" w:rsidR="00591DFC" w:rsidRDefault="00591DFC" w:rsidP="00591DFC">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Fizičko vaspitanje:</w:t>
            </w:r>
          </w:p>
          <w:p w14:paraId="61FA83B0" w14:textId="3B3EEE05" w:rsidR="00591DFC" w:rsidRDefault="00C65A20" w:rsidP="00C65A20">
            <w:pPr>
              <w:pStyle w:val="NormalWeb"/>
              <w:numPr>
                <w:ilvl w:val="0"/>
                <w:numId w:val="1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čas</w:t>
            </w:r>
            <w:r w:rsidR="00591DFC">
              <w:rPr>
                <w:rFonts w:ascii="Arial" w:hAnsi="Arial" w:cs="Arial"/>
                <w:b/>
                <w:bCs/>
                <w:color w:val="000000"/>
                <w:sz w:val="22"/>
                <w:szCs w:val="22"/>
                <w:lang w:val="sr-Latn-ME"/>
              </w:rPr>
              <w:t>:</w:t>
            </w:r>
          </w:p>
          <w:p w14:paraId="02235FCA" w14:textId="77777777" w:rsidR="00591DFC" w:rsidRDefault="00E72249" w:rsidP="00591DFC">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oponaša kretanje životinja</w:t>
            </w:r>
          </w:p>
          <w:p w14:paraId="07A4CB8A" w14:textId="77777777" w:rsidR="00E72249" w:rsidRDefault="00E72249" w:rsidP="00591DFC">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pleše uz muziku</w:t>
            </w:r>
          </w:p>
          <w:p w14:paraId="086BA3AD" w14:textId="77777777" w:rsidR="00E72249" w:rsidRDefault="00E72249" w:rsidP="00E72249">
            <w:pPr>
              <w:pStyle w:val="NormalWeb"/>
              <w:shd w:val="clear" w:color="auto" w:fill="FFFFFF"/>
              <w:spacing w:before="0" w:beforeAutospacing="0" w:after="0" w:afterAutospacing="0" w:line="276" w:lineRule="auto"/>
              <w:ind w:left="1080"/>
              <w:jc w:val="both"/>
              <w:rPr>
                <w:rFonts w:ascii="Arial" w:hAnsi="Arial" w:cs="Arial"/>
                <w:b/>
                <w:bCs/>
                <w:color w:val="000000"/>
                <w:sz w:val="22"/>
                <w:szCs w:val="22"/>
                <w:lang w:val="sr-Latn-ME"/>
              </w:rPr>
            </w:pPr>
          </w:p>
          <w:p w14:paraId="2472E603" w14:textId="77777777" w:rsidR="00E72249" w:rsidRDefault="00E72249" w:rsidP="00E72249">
            <w:pPr>
              <w:pStyle w:val="NormalWeb"/>
              <w:shd w:val="clear" w:color="auto" w:fill="FFFFFF"/>
              <w:spacing w:before="0" w:beforeAutospacing="0" w:after="0" w:afterAutospacing="0" w:line="276" w:lineRule="auto"/>
              <w:jc w:val="both"/>
              <w:rPr>
                <w:rFonts w:ascii="Arial" w:hAnsi="Arial" w:cs="Arial"/>
                <w:b/>
                <w:bCs/>
                <w:color w:val="000000"/>
                <w:sz w:val="22"/>
                <w:szCs w:val="22"/>
                <w:u w:val="single"/>
                <w:lang w:val="sr-Latn-ME"/>
              </w:rPr>
            </w:pPr>
            <w:r>
              <w:rPr>
                <w:rFonts w:ascii="Arial" w:hAnsi="Arial" w:cs="Arial"/>
                <w:b/>
                <w:bCs/>
                <w:color w:val="000000"/>
                <w:sz w:val="22"/>
                <w:szCs w:val="22"/>
                <w:u w:val="single"/>
                <w:lang w:val="sr-Latn-ME"/>
              </w:rPr>
              <w:t>Engleski jezik i književnost:</w:t>
            </w:r>
          </w:p>
          <w:p w14:paraId="6B14499D" w14:textId="77777777" w:rsidR="00E72249" w:rsidRDefault="00E72249" w:rsidP="00E72249">
            <w:pPr>
              <w:shd w:val="clear" w:color="auto" w:fill="F9F9F9"/>
              <w:outlineLvl w:val="0"/>
              <w:rPr>
                <w:rFonts w:ascii="Arial" w:eastAsia="Times New Roman" w:hAnsi="Arial" w:cs="Arial"/>
                <w:b/>
                <w:kern w:val="36"/>
                <w:sz w:val="24"/>
                <w:szCs w:val="24"/>
                <w:lang w:eastAsia="sr-Latn-ME"/>
              </w:rPr>
            </w:pPr>
            <w:r w:rsidRPr="00E72249">
              <w:rPr>
                <w:rFonts w:ascii="Arial" w:eastAsia="Times New Roman" w:hAnsi="Arial" w:cs="Arial"/>
                <w:b/>
                <w:kern w:val="36"/>
                <w:sz w:val="24"/>
                <w:szCs w:val="24"/>
                <w:lang w:eastAsia="sr-Latn-ME"/>
              </w:rPr>
              <w:t>Three Bears | Family Sing Along - Muffin Songs</w:t>
            </w:r>
          </w:p>
          <w:p w14:paraId="7E57FFE7" w14:textId="77777777" w:rsidR="00E72249" w:rsidRDefault="00347315" w:rsidP="00E72249">
            <w:pPr>
              <w:jc w:val="center"/>
              <w:rPr>
                <w:rStyle w:val="Hyperlink"/>
                <w:b/>
                <w:lang w:val="sr-Latn-ME"/>
              </w:rPr>
            </w:pPr>
            <w:hyperlink r:id="rId7" w:history="1">
              <w:r w:rsidR="00E72249" w:rsidRPr="00E72249">
                <w:rPr>
                  <w:rStyle w:val="Hyperlink"/>
                  <w:b/>
                  <w:lang w:val="sr-Cyrl-ME"/>
                </w:rPr>
                <w:t>https://www.youtube.com/watch?v=DqiJe5HBgt8</w:t>
              </w:r>
            </w:hyperlink>
          </w:p>
          <w:p w14:paraId="7D3E6CE3" w14:textId="12BFC43C" w:rsidR="00E72249" w:rsidRPr="00E72249" w:rsidRDefault="00E72249" w:rsidP="00E72249">
            <w:pPr>
              <w:jc w:val="center"/>
              <w:rPr>
                <w:sz w:val="24"/>
                <w:szCs w:val="24"/>
                <w:lang w:val="sr-Latn-ME"/>
              </w:rPr>
            </w:pPr>
          </w:p>
        </w:tc>
      </w:tr>
      <w:tr w:rsidR="008951DE" w:rsidRPr="003D1769" w14:paraId="673B11E0" w14:textId="77777777" w:rsidTr="00FF362E">
        <w:tc>
          <w:tcPr>
            <w:tcW w:w="2939" w:type="dxa"/>
            <w:shd w:val="clear" w:color="auto" w:fill="D9D9D9"/>
          </w:tcPr>
          <w:p w14:paraId="4B3825D1" w14:textId="66EEC379"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t>9. Materijali za podučavanje i učenje</w:t>
            </w:r>
          </w:p>
          <w:p w14:paraId="231DC387"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47E2EA15" w14:textId="7D7BFF56" w:rsidR="008951DE" w:rsidRPr="003D1769" w:rsidRDefault="007F0187"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 xml:space="preserve"> </w:t>
            </w:r>
            <w:r w:rsidR="00446183">
              <w:rPr>
                <w:rFonts w:ascii="Arial" w:hAnsi="Arial" w:cs="Arial"/>
                <w:b/>
                <w:bCs/>
                <w:color w:val="000000"/>
                <w:sz w:val="22"/>
                <w:szCs w:val="22"/>
                <w:lang w:val="sr-Latn-ME"/>
              </w:rPr>
              <w:t>Udžbenik „Kako to može“, nastavni listić, udžbenik „Priroda i društvo“, bojice, makaze, ljepak, krep papir, tanjiri, stolice, sto,  CD plejer, računar</w:t>
            </w:r>
          </w:p>
        </w:tc>
      </w:tr>
      <w:tr w:rsidR="008951DE" w:rsidRPr="003D1769" w14:paraId="7BB00779" w14:textId="77777777" w:rsidTr="00FF362E">
        <w:tc>
          <w:tcPr>
            <w:tcW w:w="2939" w:type="dxa"/>
            <w:shd w:val="clear" w:color="auto" w:fill="D9D9D9"/>
          </w:tcPr>
          <w:p w14:paraId="24FE0863" w14:textId="77777777"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t>10. Potrebna materijalna sredstva</w:t>
            </w:r>
          </w:p>
          <w:p w14:paraId="3A02E226" w14:textId="4094867F" w:rsidR="008951DE" w:rsidRPr="003D1769" w:rsidRDefault="008951DE" w:rsidP="00BB3042">
            <w:pPr>
              <w:spacing w:line="276" w:lineRule="auto"/>
              <w:rPr>
                <w:rFonts w:ascii="Arial" w:hAnsi="Arial" w:cs="Arial"/>
                <w:b/>
                <w:bCs/>
                <w:color w:val="000000"/>
                <w:lang w:val="sr-Latn-ME"/>
              </w:rPr>
            </w:pPr>
            <w:r>
              <w:rPr>
                <w:rFonts w:ascii="Arial" w:hAnsi="Arial" w:cs="Arial"/>
                <w:b/>
                <w:bCs/>
                <w:color w:val="000000"/>
                <w:lang w:val="sr-Latn-ME"/>
              </w:rPr>
              <w:t xml:space="preserve">(uključujući troškovnik, ako je potrebno </w:t>
            </w:r>
            <w:r>
              <w:rPr>
                <w:rFonts w:ascii="Arial" w:hAnsi="Arial" w:cs="Arial"/>
                <w:b/>
                <w:bCs/>
                <w:color w:val="000000"/>
                <w:lang w:val="sr-Latn-ME"/>
              </w:rPr>
              <w:lastRenderedPageBreak/>
              <w:t>obezbjediti finansijska sredstva)</w:t>
            </w:r>
          </w:p>
        </w:tc>
        <w:tc>
          <w:tcPr>
            <w:tcW w:w="7268" w:type="dxa"/>
          </w:tcPr>
          <w:p w14:paraId="18FF7032" w14:textId="77777777" w:rsidR="008951DE" w:rsidRDefault="008951DE"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p w14:paraId="1BAA9F5A" w14:textId="1E294203" w:rsidR="00446183" w:rsidRPr="003D1769" w:rsidRDefault="00446183" w:rsidP="00BB3042">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Sav maretijal već postoji u učionici ostao od prethodnih aktivnosti</w:t>
            </w:r>
          </w:p>
        </w:tc>
      </w:tr>
      <w:tr w:rsidR="008951DE" w:rsidRPr="003D1769" w14:paraId="31498897" w14:textId="77777777" w:rsidTr="00FF362E">
        <w:tc>
          <w:tcPr>
            <w:tcW w:w="2939" w:type="dxa"/>
            <w:shd w:val="clear" w:color="auto" w:fill="D9D9D9"/>
          </w:tcPr>
          <w:p w14:paraId="1CF88962" w14:textId="77777777"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lastRenderedPageBreak/>
              <w:t>11. Očekivani rezultati</w:t>
            </w:r>
          </w:p>
          <w:p w14:paraId="05BB46E0" w14:textId="77777777" w:rsidR="008951DE" w:rsidRDefault="008951DE" w:rsidP="00BB3042">
            <w:pPr>
              <w:spacing w:line="276" w:lineRule="auto"/>
              <w:rPr>
                <w:rFonts w:ascii="Arial" w:hAnsi="Arial" w:cs="Arial"/>
                <w:b/>
                <w:bCs/>
                <w:color w:val="000000"/>
                <w:lang w:val="sr-Latn-ME"/>
              </w:rPr>
            </w:pPr>
          </w:p>
          <w:p w14:paraId="31A72248"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2FDEA1F3" w14:textId="1BC11C48" w:rsidR="008951DE" w:rsidRDefault="00446183" w:rsidP="00446183">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učenici će pouku priče povezati sa stvarnim životom</w:t>
            </w:r>
          </w:p>
          <w:p w14:paraId="73DAF081" w14:textId="6305FD7D" w:rsidR="00446183" w:rsidRPr="003D1769" w:rsidRDefault="00446183" w:rsidP="00446183">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učenici će shvatit važanost timskiog rad i tolerancije za postizanje željenih rezultata</w:t>
            </w:r>
          </w:p>
        </w:tc>
      </w:tr>
      <w:tr w:rsidR="008951DE" w:rsidRPr="00446183" w14:paraId="72A9B310" w14:textId="77777777" w:rsidTr="00FF362E">
        <w:tc>
          <w:tcPr>
            <w:tcW w:w="2939" w:type="dxa"/>
            <w:shd w:val="clear" w:color="auto" w:fill="D9D9D9"/>
          </w:tcPr>
          <w:p w14:paraId="7C9AC3C8" w14:textId="0AF7A5D9"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t>12. Opis sistema vrednovanja</w:t>
            </w:r>
          </w:p>
          <w:p w14:paraId="2B6DC4D3"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2BAEE517" w14:textId="6130F629" w:rsidR="00446183" w:rsidRPr="00446183" w:rsidRDefault="00446183" w:rsidP="00446183">
            <w:pPr>
              <w:pStyle w:val="NormalWeb"/>
              <w:numPr>
                <w:ilvl w:val="0"/>
                <w:numId w:val="3"/>
              </w:numPr>
              <w:shd w:val="clear" w:color="auto" w:fill="FFFFFF"/>
              <w:spacing w:before="0" w:beforeAutospacing="0" w:after="0" w:afterAutospacing="0" w:line="276" w:lineRule="auto"/>
              <w:jc w:val="both"/>
              <w:rPr>
                <w:rFonts w:asciiTheme="minorHAnsi" w:hAnsiTheme="minorHAnsi" w:cstheme="minorHAnsi"/>
                <w:b/>
                <w:lang w:val="sr-Latn-ME"/>
              </w:rPr>
            </w:pPr>
            <w:r>
              <w:rPr>
                <w:rFonts w:asciiTheme="minorHAnsi" w:hAnsiTheme="minorHAnsi" w:cstheme="minorHAnsi"/>
                <w:b/>
                <w:sz w:val="22"/>
                <w:szCs w:val="22"/>
                <w:lang w:val="sr-Latn-ME"/>
              </w:rPr>
              <w:t xml:space="preserve"> </w:t>
            </w:r>
            <w:r w:rsidRPr="00446183">
              <w:rPr>
                <w:rFonts w:asciiTheme="minorHAnsi" w:hAnsiTheme="minorHAnsi" w:cstheme="minorHAnsi"/>
                <w:b/>
                <w:lang w:val="sr-Latn-ME"/>
              </w:rPr>
              <w:t>aktivno u</w:t>
            </w:r>
            <w:r>
              <w:rPr>
                <w:rFonts w:asciiTheme="minorHAnsi" w:hAnsiTheme="minorHAnsi" w:cstheme="minorHAnsi"/>
                <w:b/>
                <w:lang w:val="sr-Latn-ME"/>
              </w:rPr>
              <w:t>čestvovanje s</w:t>
            </w:r>
            <w:r w:rsidR="005871D2">
              <w:rPr>
                <w:rFonts w:asciiTheme="minorHAnsi" w:hAnsiTheme="minorHAnsi" w:cstheme="minorHAnsi"/>
                <w:b/>
                <w:lang w:val="sr-Latn-ME"/>
              </w:rPr>
              <w:t>vih učenika</w:t>
            </w:r>
          </w:p>
          <w:p w14:paraId="45851F36" w14:textId="77777777" w:rsidR="005871D2" w:rsidRPr="005871D2" w:rsidRDefault="00446183" w:rsidP="005871D2">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sidRPr="00446183">
              <w:rPr>
                <w:rFonts w:asciiTheme="minorHAnsi" w:hAnsiTheme="minorHAnsi" w:cstheme="minorHAnsi"/>
                <w:b/>
                <w:lang w:val="sr-Latn-ME"/>
              </w:rPr>
              <w:t>uspješan dovršetak zadataka u skladu s dogovorenim kriterijima vrednovanja</w:t>
            </w:r>
            <w:r w:rsidR="005871D2">
              <w:rPr>
                <w:rFonts w:asciiTheme="minorHAnsi" w:hAnsiTheme="minorHAnsi" w:cstheme="minorHAnsi"/>
                <w:b/>
                <w:lang w:val="sr-Latn-ME"/>
              </w:rPr>
              <w:t xml:space="preserve"> </w:t>
            </w:r>
          </w:p>
          <w:p w14:paraId="2D24AA65" w14:textId="096A1AE4" w:rsidR="008951DE" w:rsidRPr="00446183" w:rsidRDefault="00446183" w:rsidP="005871D2">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sidRPr="00446183">
              <w:rPr>
                <w:rFonts w:asciiTheme="minorHAnsi" w:hAnsiTheme="minorHAnsi" w:cstheme="minorHAnsi"/>
                <w:b/>
                <w:lang w:val="sr-Latn-ME"/>
              </w:rPr>
              <w:t>uspješno prezentovanje</w:t>
            </w:r>
            <w:r w:rsidR="005871D2">
              <w:rPr>
                <w:rFonts w:asciiTheme="minorHAnsi" w:hAnsiTheme="minorHAnsi" w:cstheme="minorHAnsi"/>
                <w:b/>
                <w:lang w:val="sr-Latn-ME"/>
              </w:rPr>
              <w:t xml:space="preserve"> pozorišne predstave</w:t>
            </w:r>
          </w:p>
        </w:tc>
      </w:tr>
      <w:tr w:rsidR="008951DE" w:rsidRPr="003D1769" w14:paraId="55BA2608" w14:textId="77777777" w:rsidTr="00FF362E">
        <w:tc>
          <w:tcPr>
            <w:tcW w:w="2939" w:type="dxa"/>
            <w:shd w:val="clear" w:color="auto" w:fill="D9D9D9"/>
          </w:tcPr>
          <w:p w14:paraId="5855C9A3" w14:textId="77777777" w:rsidR="008951DE" w:rsidRDefault="008951DE" w:rsidP="00BB3042">
            <w:pPr>
              <w:spacing w:line="276" w:lineRule="auto"/>
              <w:rPr>
                <w:rFonts w:ascii="Arial" w:hAnsi="Arial" w:cs="Arial"/>
                <w:b/>
                <w:bCs/>
                <w:color w:val="000000"/>
                <w:lang w:val="sr-Latn-ME"/>
              </w:rPr>
            </w:pPr>
            <w:r>
              <w:rPr>
                <w:rFonts w:ascii="Arial" w:hAnsi="Arial" w:cs="Arial"/>
                <w:b/>
                <w:bCs/>
                <w:color w:val="000000"/>
                <w:lang w:val="sr-Latn-ME"/>
              </w:rPr>
              <w:t>13. Evaluacija</w:t>
            </w:r>
          </w:p>
          <w:p w14:paraId="16284476" w14:textId="77777777" w:rsidR="008951DE" w:rsidRPr="003D1769" w:rsidRDefault="008951DE" w:rsidP="00BB3042">
            <w:pPr>
              <w:spacing w:line="276" w:lineRule="auto"/>
              <w:rPr>
                <w:rFonts w:ascii="Arial" w:hAnsi="Arial" w:cs="Arial"/>
                <w:b/>
                <w:bCs/>
                <w:color w:val="000000"/>
                <w:lang w:val="sr-Latn-ME"/>
              </w:rPr>
            </w:pPr>
          </w:p>
        </w:tc>
        <w:tc>
          <w:tcPr>
            <w:tcW w:w="7268" w:type="dxa"/>
          </w:tcPr>
          <w:p w14:paraId="21D7252E" w14:textId="7A4EB64C" w:rsidR="008951DE" w:rsidRPr="003D1769" w:rsidRDefault="00DD564F" w:rsidP="002D37C0">
            <w:pPr>
              <w:pStyle w:val="NormalWeb"/>
              <w:numPr>
                <w:ilvl w:val="0"/>
                <w:numId w:val="3"/>
              </w:numPr>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sprovodi se nakon realizacije</w:t>
            </w:r>
            <w:r w:rsidR="005871D2">
              <w:rPr>
                <w:rFonts w:ascii="Arial" w:hAnsi="Arial" w:cs="Arial"/>
                <w:b/>
                <w:bCs/>
                <w:color w:val="000000"/>
                <w:sz w:val="22"/>
                <w:szCs w:val="22"/>
                <w:lang w:val="sr-Latn-ME"/>
              </w:rPr>
              <w:t xml:space="preserve"> pripremljene pripreme uz dokaze, samoevaluacijski obrazac, analizu evaluacijskih listića za ućenike</w:t>
            </w:r>
            <w:r w:rsidR="005871D2" w:rsidRPr="005871D2">
              <w:rPr>
                <w:rFonts w:ascii="Calibri" w:eastAsia="Calibri" w:hAnsi="Calibri" w:cs="Calibri"/>
                <w:i/>
                <w:iCs/>
                <w:lang w:val="sr-Latn-ME" w:eastAsia="en-US"/>
              </w:rPr>
              <w:t xml:space="preserve"> </w:t>
            </w:r>
          </w:p>
        </w:tc>
      </w:tr>
    </w:tbl>
    <w:p w14:paraId="6151F651" w14:textId="0013BE46" w:rsidR="00F62A5D" w:rsidRDefault="00F62A5D" w:rsidP="00F62A5D">
      <w:pPr>
        <w:spacing w:line="276" w:lineRule="auto"/>
        <w:rPr>
          <w:rFonts w:ascii="Arial" w:hAnsi="Arial" w:cs="Arial"/>
          <w:color w:val="000000"/>
          <w:lang w:val="sr-Latn-ME"/>
        </w:rPr>
      </w:pPr>
    </w:p>
    <w:p w14:paraId="10774525" w14:textId="4AA45B62" w:rsidR="00F62A5D" w:rsidRDefault="00F62A5D" w:rsidP="00F62A5D">
      <w:pPr>
        <w:spacing w:line="276" w:lineRule="auto"/>
        <w:rPr>
          <w:rFonts w:ascii="Arial" w:hAnsi="Arial" w:cs="Arial"/>
          <w:color w:val="000000"/>
          <w:lang w:val="sr-Latn-ME"/>
        </w:rPr>
      </w:pPr>
    </w:p>
    <w:p w14:paraId="1E5295EA" w14:textId="614DF511" w:rsidR="00F62A5D" w:rsidRDefault="00F62A5D" w:rsidP="00F62A5D">
      <w:pPr>
        <w:spacing w:line="276" w:lineRule="auto"/>
        <w:rPr>
          <w:rFonts w:ascii="Arial" w:hAnsi="Arial" w:cs="Arial"/>
          <w:color w:val="000000"/>
          <w:lang w:val="sr-Latn-ME"/>
        </w:rPr>
      </w:pPr>
    </w:p>
    <w:p w14:paraId="06BF7CD3" w14:textId="7B24507D" w:rsidR="00F62A5D" w:rsidRDefault="00F62A5D" w:rsidP="00F62A5D">
      <w:pPr>
        <w:spacing w:line="276" w:lineRule="auto"/>
        <w:rPr>
          <w:rFonts w:ascii="Arial" w:hAnsi="Arial" w:cs="Arial"/>
          <w:color w:val="000000"/>
          <w:lang w:val="sr-Latn-ME"/>
        </w:rPr>
      </w:pPr>
    </w:p>
    <w:p w14:paraId="3B30C133" w14:textId="77777777" w:rsidR="00F62A5D" w:rsidRPr="003D1769" w:rsidRDefault="00F62A5D" w:rsidP="00F62A5D">
      <w:pPr>
        <w:spacing w:line="276" w:lineRule="auto"/>
        <w:rPr>
          <w:rFonts w:ascii="Arial" w:hAnsi="Arial" w:cs="Arial"/>
          <w:color w:val="000000"/>
          <w:lang w:val="sr-Latn-ME"/>
        </w:rPr>
      </w:pPr>
    </w:p>
    <w:p w14:paraId="6EA03313" w14:textId="77777777" w:rsidR="001A3524" w:rsidRDefault="001A3524" w:rsidP="00BB3042">
      <w:pPr>
        <w:spacing w:line="276" w:lineRule="auto"/>
      </w:pPr>
    </w:p>
    <w:p w14:paraId="000FF1F3" w14:textId="77777777" w:rsidR="002D37C0" w:rsidRDefault="002D37C0" w:rsidP="00BB3042">
      <w:pPr>
        <w:spacing w:line="276" w:lineRule="auto"/>
      </w:pPr>
    </w:p>
    <w:p w14:paraId="7EC1B3BE" w14:textId="77777777" w:rsidR="002D37C0" w:rsidRDefault="002D37C0" w:rsidP="00BB3042">
      <w:pPr>
        <w:spacing w:line="276" w:lineRule="auto"/>
      </w:pPr>
    </w:p>
    <w:p w14:paraId="68197044" w14:textId="77777777" w:rsidR="002D37C0" w:rsidRDefault="002D37C0" w:rsidP="00BB3042">
      <w:pPr>
        <w:spacing w:line="276" w:lineRule="auto"/>
      </w:pPr>
    </w:p>
    <w:p w14:paraId="32F4CC14" w14:textId="77777777" w:rsidR="002D37C0" w:rsidRDefault="002D37C0" w:rsidP="00BB3042">
      <w:pPr>
        <w:spacing w:line="276" w:lineRule="auto"/>
      </w:pPr>
    </w:p>
    <w:p w14:paraId="7445D9E7" w14:textId="77777777" w:rsidR="002D37C0" w:rsidRDefault="002D37C0" w:rsidP="00BB3042">
      <w:pPr>
        <w:spacing w:line="276" w:lineRule="auto"/>
      </w:pPr>
    </w:p>
    <w:p w14:paraId="36C56D6D" w14:textId="77777777" w:rsidR="002D37C0" w:rsidRDefault="002D37C0" w:rsidP="00BB3042">
      <w:pPr>
        <w:spacing w:line="276" w:lineRule="auto"/>
      </w:pPr>
    </w:p>
    <w:p w14:paraId="4F03C7D6" w14:textId="77777777" w:rsidR="002D37C0" w:rsidRDefault="002D37C0" w:rsidP="00BB3042">
      <w:pPr>
        <w:spacing w:line="276" w:lineRule="auto"/>
      </w:pPr>
    </w:p>
    <w:p w14:paraId="5F164364" w14:textId="77777777" w:rsidR="002D37C0" w:rsidRDefault="002D37C0" w:rsidP="00BB3042">
      <w:pPr>
        <w:spacing w:line="276" w:lineRule="auto"/>
      </w:pPr>
    </w:p>
    <w:p w14:paraId="74244DAF" w14:textId="77777777" w:rsidR="002D37C0" w:rsidRDefault="002D37C0" w:rsidP="00BB3042">
      <w:pPr>
        <w:spacing w:line="276" w:lineRule="auto"/>
      </w:pPr>
    </w:p>
    <w:p w14:paraId="2FC5242B" w14:textId="77777777" w:rsidR="002D37C0" w:rsidRDefault="002D37C0" w:rsidP="00BB3042">
      <w:pPr>
        <w:spacing w:line="276" w:lineRule="auto"/>
      </w:pPr>
    </w:p>
    <w:p w14:paraId="3909472F" w14:textId="77777777" w:rsidR="002D37C0" w:rsidRDefault="002D37C0" w:rsidP="00BB3042">
      <w:pPr>
        <w:spacing w:line="276" w:lineRule="auto"/>
      </w:pPr>
    </w:p>
    <w:p w14:paraId="33FCAD71" w14:textId="77777777" w:rsidR="002D37C0" w:rsidRDefault="002D37C0" w:rsidP="00BB3042">
      <w:pPr>
        <w:spacing w:line="276" w:lineRule="auto"/>
      </w:pPr>
    </w:p>
    <w:p w14:paraId="7F9699F2" w14:textId="77777777" w:rsidR="002D37C0" w:rsidRDefault="002D37C0" w:rsidP="00BB3042">
      <w:pPr>
        <w:spacing w:line="276" w:lineRule="auto"/>
      </w:pPr>
    </w:p>
    <w:p w14:paraId="4F9CC735" w14:textId="77777777" w:rsidR="002D37C0" w:rsidRDefault="002D37C0" w:rsidP="00BB3042">
      <w:pPr>
        <w:spacing w:line="276" w:lineRule="auto"/>
      </w:pPr>
    </w:p>
    <w:p w14:paraId="4C93247B" w14:textId="77777777" w:rsidR="002D37C0" w:rsidRDefault="002D37C0" w:rsidP="00BB3042">
      <w:pPr>
        <w:spacing w:line="276" w:lineRule="auto"/>
      </w:pPr>
    </w:p>
    <w:p w14:paraId="43EB4F8F" w14:textId="77777777" w:rsidR="002D37C0" w:rsidRDefault="002D37C0" w:rsidP="00BB3042">
      <w:pPr>
        <w:spacing w:line="276" w:lineRule="auto"/>
      </w:pPr>
    </w:p>
    <w:p w14:paraId="355808BA" w14:textId="77777777" w:rsidR="002D37C0" w:rsidRDefault="002D37C0" w:rsidP="00BB3042">
      <w:pPr>
        <w:spacing w:line="276" w:lineRule="auto"/>
      </w:pPr>
    </w:p>
    <w:p w14:paraId="0D539101" w14:textId="77777777" w:rsidR="002D37C0" w:rsidRDefault="002D37C0" w:rsidP="00BB3042">
      <w:pPr>
        <w:spacing w:line="276" w:lineRule="auto"/>
      </w:pPr>
    </w:p>
    <w:p w14:paraId="59EE8723" w14:textId="77777777" w:rsidR="002D37C0" w:rsidRDefault="002D37C0" w:rsidP="00BB3042">
      <w:pPr>
        <w:spacing w:line="276" w:lineRule="auto"/>
      </w:pPr>
    </w:p>
    <w:p w14:paraId="2EC33743" w14:textId="77777777" w:rsidR="002D37C0" w:rsidRDefault="002D37C0" w:rsidP="00BB3042">
      <w:pPr>
        <w:spacing w:line="276" w:lineRule="auto"/>
      </w:pPr>
    </w:p>
    <w:p w14:paraId="122BCE40" w14:textId="77777777" w:rsidR="002D37C0" w:rsidRDefault="002D37C0" w:rsidP="00BB3042">
      <w:pPr>
        <w:spacing w:line="276" w:lineRule="auto"/>
      </w:pPr>
    </w:p>
    <w:p w14:paraId="3594169D" w14:textId="77777777" w:rsidR="002D37C0" w:rsidRDefault="002D37C0" w:rsidP="00BB3042">
      <w:pPr>
        <w:spacing w:line="276" w:lineRule="auto"/>
      </w:pPr>
    </w:p>
    <w:p w14:paraId="0D3442B4" w14:textId="77777777" w:rsidR="002D37C0" w:rsidRDefault="002D37C0" w:rsidP="00BB3042">
      <w:pPr>
        <w:spacing w:line="276" w:lineRule="auto"/>
      </w:pPr>
    </w:p>
    <w:p w14:paraId="28EFB9AD" w14:textId="77777777" w:rsidR="002D37C0" w:rsidRDefault="002D37C0" w:rsidP="00BB3042">
      <w:pPr>
        <w:spacing w:line="276" w:lineRule="auto"/>
      </w:pPr>
    </w:p>
    <w:p w14:paraId="0FB2E3DD" w14:textId="77777777" w:rsidR="002D37C0" w:rsidRDefault="002D37C0" w:rsidP="00BB3042">
      <w:pPr>
        <w:spacing w:line="276" w:lineRule="auto"/>
      </w:pPr>
    </w:p>
    <w:p w14:paraId="5CDC49BC" w14:textId="77777777" w:rsidR="002D37C0" w:rsidRDefault="002D37C0" w:rsidP="00BB3042">
      <w:pPr>
        <w:spacing w:line="276" w:lineRule="auto"/>
      </w:pPr>
    </w:p>
    <w:p w14:paraId="0A0590D6" w14:textId="77777777" w:rsidR="002D37C0" w:rsidRDefault="002D37C0" w:rsidP="00BB3042">
      <w:pPr>
        <w:spacing w:line="276" w:lineRule="auto"/>
      </w:pPr>
    </w:p>
    <w:p w14:paraId="12920590" w14:textId="77777777" w:rsidR="002D37C0" w:rsidRDefault="002D37C0" w:rsidP="00BB3042">
      <w:pPr>
        <w:spacing w:line="276" w:lineRule="auto"/>
      </w:pPr>
    </w:p>
    <w:p w14:paraId="06EC120C" w14:textId="77777777" w:rsidR="002D37C0" w:rsidRDefault="002D37C0" w:rsidP="00BB3042">
      <w:pPr>
        <w:spacing w:line="276" w:lineRule="auto"/>
      </w:pPr>
    </w:p>
    <w:p w14:paraId="297D1AB2" w14:textId="77777777" w:rsidR="002D37C0" w:rsidRDefault="002D37C0" w:rsidP="00BB3042">
      <w:pPr>
        <w:spacing w:line="276" w:lineRule="auto"/>
      </w:pPr>
    </w:p>
    <w:p w14:paraId="5DD450F9" w14:textId="77777777" w:rsidR="002B7B14" w:rsidRDefault="002B7B14" w:rsidP="002D37C0">
      <w:pPr>
        <w:rPr>
          <w:sz w:val="36"/>
          <w:szCs w:val="36"/>
          <w:lang w:val="sr-Cyrl-ME"/>
        </w:rPr>
      </w:pPr>
    </w:p>
    <w:p w14:paraId="35335040" w14:textId="77777777" w:rsidR="002B7B14" w:rsidRDefault="002B7B14" w:rsidP="002D37C0">
      <w:pPr>
        <w:rPr>
          <w:sz w:val="36"/>
          <w:szCs w:val="36"/>
          <w:lang w:val="sr-Cyrl-ME"/>
        </w:rPr>
      </w:pPr>
    </w:p>
    <w:p w14:paraId="0C9A8164" w14:textId="4112541C" w:rsidR="002B7B14" w:rsidRDefault="002B7B14" w:rsidP="002B7B14">
      <w:pPr>
        <w:tabs>
          <w:tab w:val="left" w:pos="3000"/>
        </w:tabs>
        <w:rPr>
          <w:sz w:val="36"/>
          <w:szCs w:val="36"/>
          <w:lang w:val="sr-Cyrl-ME"/>
        </w:rPr>
      </w:pPr>
      <w:r>
        <w:rPr>
          <w:sz w:val="36"/>
          <w:szCs w:val="36"/>
          <w:lang w:val="sr-Cyrl-ME"/>
        </w:rPr>
        <w:tab/>
      </w:r>
    </w:p>
    <w:p w14:paraId="773190FB" w14:textId="77777777" w:rsidR="002B7B14" w:rsidRDefault="002B7B14" w:rsidP="002B7B14">
      <w:pPr>
        <w:tabs>
          <w:tab w:val="left" w:pos="3000"/>
        </w:tabs>
        <w:rPr>
          <w:sz w:val="36"/>
          <w:szCs w:val="36"/>
          <w:lang w:val="sr-Cyrl-ME"/>
        </w:rPr>
      </w:pPr>
    </w:p>
    <w:p w14:paraId="4393F315" w14:textId="77777777" w:rsidR="002B7B14" w:rsidRDefault="002B7B14" w:rsidP="002B7B14">
      <w:pPr>
        <w:tabs>
          <w:tab w:val="left" w:pos="3000"/>
        </w:tabs>
        <w:rPr>
          <w:sz w:val="36"/>
          <w:szCs w:val="36"/>
          <w:lang w:val="sr-Cyrl-ME"/>
        </w:rPr>
      </w:pPr>
    </w:p>
    <w:p w14:paraId="001DE3B6" w14:textId="77777777" w:rsidR="002D37C0" w:rsidRDefault="002D37C0" w:rsidP="002D37C0">
      <w:pPr>
        <w:rPr>
          <w:sz w:val="36"/>
          <w:szCs w:val="36"/>
          <w:lang w:val="sr-Cyrl-ME"/>
        </w:rPr>
      </w:pPr>
      <w:r w:rsidRPr="009A183C">
        <w:rPr>
          <w:b/>
          <w:sz w:val="36"/>
          <w:szCs w:val="36"/>
          <w:lang w:val="sr-Cyrl-ME"/>
        </w:rPr>
        <w:lastRenderedPageBreak/>
        <w:t>ПРИЛОГ</w:t>
      </w:r>
      <w:r>
        <w:rPr>
          <w:sz w:val="36"/>
          <w:szCs w:val="36"/>
          <w:lang w:val="sr-Cyrl-ME"/>
        </w:rPr>
        <w:t xml:space="preserve"> </w:t>
      </w:r>
      <w:r w:rsidRPr="009A183C">
        <w:rPr>
          <w:b/>
          <w:sz w:val="36"/>
          <w:szCs w:val="36"/>
          <w:lang w:val="sr-Cyrl-ME"/>
        </w:rPr>
        <w:t>БР. 1</w:t>
      </w:r>
    </w:p>
    <w:p w14:paraId="1E62A083" w14:textId="77777777" w:rsidR="002B7B14" w:rsidRDefault="002B7B14" w:rsidP="002D37C0">
      <w:pPr>
        <w:rPr>
          <w:sz w:val="36"/>
          <w:szCs w:val="36"/>
          <w:lang w:val="sr-Cyrl-ME"/>
        </w:rPr>
      </w:pPr>
    </w:p>
    <w:p w14:paraId="48B48A7F" w14:textId="77777777" w:rsidR="002B7B14" w:rsidRDefault="002B7B14" w:rsidP="002D37C0">
      <w:pPr>
        <w:rPr>
          <w:sz w:val="36"/>
          <w:szCs w:val="36"/>
          <w:lang w:val="sr-Cyrl-ME"/>
        </w:rPr>
      </w:pPr>
    </w:p>
    <w:p w14:paraId="5131F9DC" w14:textId="77777777" w:rsidR="002B7B14" w:rsidRDefault="002B7B14" w:rsidP="002D37C0">
      <w:pPr>
        <w:rPr>
          <w:sz w:val="36"/>
          <w:szCs w:val="36"/>
          <w:lang w:val="sr-Cyrl-ME"/>
        </w:rPr>
      </w:pPr>
    </w:p>
    <w:p w14:paraId="054B50F4" w14:textId="77777777" w:rsidR="002B7B14" w:rsidRDefault="002B7B14" w:rsidP="002D37C0">
      <w:pPr>
        <w:rPr>
          <w:sz w:val="36"/>
          <w:szCs w:val="36"/>
          <w:lang w:val="sr-Cyrl-ME"/>
        </w:rPr>
      </w:pPr>
    </w:p>
    <w:p w14:paraId="356D66ED" w14:textId="77777777" w:rsidR="002B7B14" w:rsidRDefault="002B7B14" w:rsidP="002D37C0">
      <w:pPr>
        <w:rPr>
          <w:sz w:val="36"/>
          <w:szCs w:val="36"/>
          <w:lang w:val="sr-Cyrl-ME"/>
        </w:rPr>
      </w:pPr>
    </w:p>
    <w:p w14:paraId="15B57AF0" w14:textId="77777777" w:rsidR="002D37C0" w:rsidRPr="002A0F85" w:rsidRDefault="002D37C0" w:rsidP="002D37C0">
      <w:pPr>
        <w:rPr>
          <w:sz w:val="36"/>
          <w:szCs w:val="36"/>
          <w:lang w:val="sr-Cyrl-ME"/>
        </w:rPr>
      </w:pPr>
    </w:p>
    <w:p w14:paraId="6E3A0E0A" w14:textId="77777777" w:rsidR="002D37C0" w:rsidRDefault="002D37C0" w:rsidP="002D37C0">
      <w:pPr>
        <w:rPr>
          <w:lang w:val="sr-Cyrl-ME"/>
        </w:rPr>
      </w:pPr>
      <w:r w:rsidRPr="002A0F85">
        <w:rPr>
          <w:sz w:val="32"/>
          <w:szCs w:val="32"/>
        </w:rPr>
        <w:t>* Опис игре ВЕЛИКО – МАЛО</w:t>
      </w:r>
      <w:r>
        <w:t xml:space="preserve"> </w:t>
      </w:r>
    </w:p>
    <w:p w14:paraId="443982CE" w14:textId="77777777" w:rsidR="002D37C0" w:rsidRDefault="002D37C0" w:rsidP="002D37C0">
      <w:pPr>
        <w:rPr>
          <w:sz w:val="28"/>
          <w:szCs w:val="28"/>
          <w:lang w:val="sr-Cyrl-ME"/>
        </w:rPr>
      </w:pPr>
      <w:r w:rsidRPr="002A0F85">
        <w:rPr>
          <w:sz w:val="28"/>
          <w:szCs w:val="28"/>
        </w:rPr>
        <w:t>Ученици су у кругу. Двије кључне ријечи су: ВЕЛИКО и МАЛО. Свако д</w:t>
      </w:r>
      <w:r>
        <w:rPr>
          <w:sz w:val="28"/>
          <w:szCs w:val="28"/>
        </w:rPr>
        <w:t>ијете ће их користити на по</w:t>
      </w:r>
      <w:r w:rsidRPr="002A0F85">
        <w:rPr>
          <w:sz w:val="28"/>
          <w:szCs w:val="28"/>
        </w:rPr>
        <w:t xml:space="preserve"> четку реченице коју каже. Ако је претходни ученик на почетку рече</w:t>
      </w:r>
      <w:r>
        <w:rPr>
          <w:sz w:val="28"/>
          <w:szCs w:val="28"/>
        </w:rPr>
        <w:t>нице користио ријеч – ВЕЛИКО, с</w:t>
      </w:r>
      <w:r>
        <w:rPr>
          <w:sz w:val="28"/>
          <w:szCs w:val="28"/>
          <w:lang w:val="sr-Cyrl-ME"/>
        </w:rPr>
        <w:t>л</w:t>
      </w:r>
      <w:r w:rsidRPr="002A0F85">
        <w:rPr>
          <w:sz w:val="28"/>
          <w:szCs w:val="28"/>
        </w:rPr>
        <w:t>едећи ће користити ријеч – МАЛО. На примјер: „На великој пољ</w:t>
      </w:r>
      <w:r>
        <w:rPr>
          <w:sz w:val="28"/>
          <w:szCs w:val="28"/>
        </w:rPr>
        <w:t>ани</w:t>
      </w:r>
      <w:r>
        <w:rPr>
          <w:sz w:val="28"/>
          <w:szCs w:val="28"/>
          <w:lang w:val="sr-Cyrl-ME"/>
        </w:rPr>
        <w:t xml:space="preserve"> расло је</w:t>
      </w:r>
      <w:r>
        <w:rPr>
          <w:sz w:val="28"/>
          <w:szCs w:val="28"/>
        </w:rPr>
        <w:t xml:space="preserve"> мало дрво.“ С</w:t>
      </w:r>
      <w:r>
        <w:rPr>
          <w:sz w:val="28"/>
          <w:szCs w:val="28"/>
          <w:lang w:val="sr-Cyrl-ME"/>
        </w:rPr>
        <w:t>л</w:t>
      </w:r>
      <w:r w:rsidRPr="002A0F85">
        <w:rPr>
          <w:sz w:val="28"/>
          <w:szCs w:val="28"/>
        </w:rPr>
        <w:t>едећи ће наставити: „На малом дрвету</w:t>
      </w:r>
      <w:r>
        <w:rPr>
          <w:sz w:val="28"/>
          <w:szCs w:val="28"/>
          <w:lang w:val="sr-Cyrl-ME"/>
        </w:rPr>
        <w:t xml:space="preserve"> била је</w:t>
      </w:r>
      <w:r w:rsidRPr="002A0F85">
        <w:rPr>
          <w:sz w:val="28"/>
          <w:szCs w:val="28"/>
        </w:rPr>
        <w:t xml:space="preserve"> велика птица.“, итд. до посљедњег учесника. Умјесто ВЕЛИКО/ МАЛО могу се користити ријечи </w:t>
      </w:r>
      <w:r>
        <w:rPr>
          <w:sz w:val="28"/>
          <w:szCs w:val="28"/>
          <w:lang w:val="sr-Cyrl-ME"/>
        </w:rPr>
        <w:t>ВИСОКО /НИСКО.</w:t>
      </w:r>
    </w:p>
    <w:p w14:paraId="6D5BE556" w14:textId="77777777" w:rsidR="002D37C0" w:rsidRDefault="002D37C0" w:rsidP="002D37C0">
      <w:pPr>
        <w:rPr>
          <w:sz w:val="28"/>
          <w:szCs w:val="28"/>
          <w:lang w:val="sr-Cyrl-ME"/>
        </w:rPr>
      </w:pPr>
    </w:p>
    <w:p w14:paraId="7979FF89" w14:textId="77777777" w:rsidR="002D37C0" w:rsidRDefault="002D37C0" w:rsidP="002D37C0">
      <w:pPr>
        <w:rPr>
          <w:sz w:val="28"/>
          <w:szCs w:val="28"/>
          <w:lang w:val="sr-Cyrl-ME"/>
        </w:rPr>
      </w:pPr>
    </w:p>
    <w:p w14:paraId="584D2F2B" w14:textId="77777777" w:rsidR="002D37C0" w:rsidRDefault="002D37C0" w:rsidP="002D37C0">
      <w:pPr>
        <w:rPr>
          <w:sz w:val="28"/>
          <w:szCs w:val="28"/>
          <w:lang w:val="sr-Cyrl-ME"/>
        </w:rPr>
      </w:pPr>
    </w:p>
    <w:p w14:paraId="24175CF7" w14:textId="77777777" w:rsidR="002D37C0" w:rsidRDefault="002D37C0" w:rsidP="002D37C0">
      <w:pPr>
        <w:rPr>
          <w:sz w:val="28"/>
          <w:szCs w:val="28"/>
          <w:lang w:val="sr-Cyrl-ME"/>
        </w:rPr>
      </w:pPr>
    </w:p>
    <w:p w14:paraId="2F562920" w14:textId="77777777" w:rsidR="002D37C0" w:rsidRDefault="002D37C0" w:rsidP="002D37C0">
      <w:pPr>
        <w:rPr>
          <w:sz w:val="28"/>
          <w:szCs w:val="28"/>
          <w:lang w:val="sr-Cyrl-ME"/>
        </w:rPr>
      </w:pPr>
    </w:p>
    <w:p w14:paraId="17748FB6" w14:textId="77777777" w:rsidR="002D37C0" w:rsidRDefault="002D37C0" w:rsidP="002D37C0">
      <w:pPr>
        <w:rPr>
          <w:sz w:val="28"/>
          <w:szCs w:val="28"/>
          <w:lang w:val="sr-Cyrl-ME"/>
        </w:rPr>
      </w:pPr>
    </w:p>
    <w:p w14:paraId="6DB9FFD9" w14:textId="77777777" w:rsidR="002D37C0" w:rsidRDefault="002D37C0" w:rsidP="002D37C0">
      <w:pPr>
        <w:rPr>
          <w:sz w:val="28"/>
          <w:szCs w:val="28"/>
          <w:lang w:val="sr-Cyrl-ME"/>
        </w:rPr>
      </w:pPr>
    </w:p>
    <w:p w14:paraId="139913A8" w14:textId="77777777" w:rsidR="002D37C0" w:rsidRDefault="002D37C0" w:rsidP="002D37C0">
      <w:pPr>
        <w:rPr>
          <w:sz w:val="28"/>
          <w:szCs w:val="28"/>
          <w:lang w:val="sr-Cyrl-ME"/>
        </w:rPr>
      </w:pPr>
    </w:p>
    <w:p w14:paraId="7293D631" w14:textId="77777777" w:rsidR="002D37C0" w:rsidRDefault="002D37C0" w:rsidP="002D37C0">
      <w:pPr>
        <w:rPr>
          <w:sz w:val="28"/>
          <w:szCs w:val="28"/>
          <w:lang w:val="sr-Cyrl-ME"/>
        </w:rPr>
      </w:pPr>
    </w:p>
    <w:p w14:paraId="2C8CFE8D" w14:textId="77777777" w:rsidR="002D37C0" w:rsidRDefault="002D37C0" w:rsidP="002D37C0">
      <w:pPr>
        <w:rPr>
          <w:sz w:val="28"/>
          <w:szCs w:val="28"/>
          <w:lang w:val="sr-Cyrl-ME"/>
        </w:rPr>
      </w:pPr>
    </w:p>
    <w:p w14:paraId="380E3EAA" w14:textId="77777777" w:rsidR="002D37C0" w:rsidRDefault="002D37C0" w:rsidP="002D37C0">
      <w:pPr>
        <w:rPr>
          <w:sz w:val="28"/>
          <w:szCs w:val="28"/>
          <w:lang w:val="sr-Cyrl-ME"/>
        </w:rPr>
      </w:pPr>
    </w:p>
    <w:p w14:paraId="1586D8A0" w14:textId="77777777" w:rsidR="002D37C0" w:rsidRDefault="002D37C0" w:rsidP="002D37C0">
      <w:pPr>
        <w:rPr>
          <w:sz w:val="28"/>
          <w:szCs w:val="28"/>
          <w:lang w:val="sr-Cyrl-ME"/>
        </w:rPr>
      </w:pPr>
    </w:p>
    <w:p w14:paraId="713135EF" w14:textId="77777777" w:rsidR="002D37C0" w:rsidRDefault="002D37C0" w:rsidP="002D37C0">
      <w:pPr>
        <w:rPr>
          <w:sz w:val="28"/>
          <w:szCs w:val="28"/>
          <w:lang w:val="sr-Cyrl-ME"/>
        </w:rPr>
      </w:pPr>
    </w:p>
    <w:p w14:paraId="1DE136E3" w14:textId="77777777" w:rsidR="002B7B14" w:rsidRDefault="002B7B14" w:rsidP="002D37C0">
      <w:pPr>
        <w:rPr>
          <w:sz w:val="28"/>
          <w:szCs w:val="28"/>
          <w:lang w:val="sr-Cyrl-ME"/>
        </w:rPr>
      </w:pPr>
    </w:p>
    <w:p w14:paraId="6403562A" w14:textId="77777777" w:rsidR="002B7B14" w:rsidRDefault="002B7B14" w:rsidP="002D37C0">
      <w:pPr>
        <w:rPr>
          <w:sz w:val="28"/>
          <w:szCs w:val="28"/>
          <w:lang w:val="sr-Cyrl-ME"/>
        </w:rPr>
      </w:pPr>
    </w:p>
    <w:p w14:paraId="6F0D6FD5" w14:textId="77777777" w:rsidR="002B7B14" w:rsidRDefault="002B7B14" w:rsidP="002D37C0">
      <w:pPr>
        <w:rPr>
          <w:sz w:val="28"/>
          <w:szCs w:val="28"/>
          <w:lang w:val="sr-Cyrl-ME"/>
        </w:rPr>
      </w:pPr>
    </w:p>
    <w:p w14:paraId="718831C4" w14:textId="77777777" w:rsidR="002B7B14" w:rsidRDefault="002B7B14" w:rsidP="002D37C0">
      <w:pPr>
        <w:rPr>
          <w:sz w:val="28"/>
          <w:szCs w:val="28"/>
          <w:lang w:val="sr-Cyrl-ME"/>
        </w:rPr>
      </w:pPr>
    </w:p>
    <w:p w14:paraId="10EA21EB" w14:textId="77777777" w:rsidR="002B7B14" w:rsidRDefault="002B7B14" w:rsidP="002D37C0">
      <w:pPr>
        <w:rPr>
          <w:sz w:val="28"/>
          <w:szCs w:val="28"/>
          <w:lang w:val="sr-Cyrl-ME"/>
        </w:rPr>
      </w:pPr>
    </w:p>
    <w:p w14:paraId="0123F5A3" w14:textId="77777777" w:rsidR="002B7B14" w:rsidRDefault="002B7B14" w:rsidP="002D37C0">
      <w:pPr>
        <w:rPr>
          <w:sz w:val="28"/>
          <w:szCs w:val="28"/>
          <w:lang w:val="sr-Cyrl-ME"/>
        </w:rPr>
      </w:pPr>
    </w:p>
    <w:p w14:paraId="5B9329B5" w14:textId="77777777" w:rsidR="002B7B14" w:rsidRDefault="002B7B14" w:rsidP="002D37C0">
      <w:pPr>
        <w:rPr>
          <w:sz w:val="28"/>
          <w:szCs w:val="28"/>
          <w:lang w:val="sr-Cyrl-ME"/>
        </w:rPr>
      </w:pPr>
    </w:p>
    <w:p w14:paraId="37B3E723" w14:textId="77777777" w:rsidR="002B7B14" w:rsidRDefault="002B7B14" w:rsidP="002D37C0">
      <w:pPr>
        <w:rPr>
          <w:sz w:val="28"/>
          <w:szCs w:val="28"/>
          <w:lang w:val="sr-Cyrl-ME"/>
        </w:rPr>
      </w:pPr>
    </w:p>
    <w:p w14:paraId="0BB6FB9D" w14:textId="77777777" w:rsidR="002B7B14" w:rsidRDefault="002B7B14" w:rsidP="002D37C0">
      <w:pPr>
        <w:rPr>
          <w:sz w:val="28"/>
          <w:szCs w:val="28"/>
          <w:lang w:val="sr-Cyrl-ME"/>
        </w:rPr>
      </w:pPr>
    </w:p>
    <w:p w14:paraId="05DF7DF8" w14:textId="77777777" w:rsidR="002B7B14" w:rsidRDefault="002B7B14" w:rsidP="002D37C0">
      <w:pPr>
        <w:rPr>
          <w:sz w:val="28"/>
          <w:szCs w:val="28"/>
          <w:lang w:val="sr-Cyrl-ME"/>
        </w:rPr>
      </w:pPr>
    </w:p>
    <w:p w14:paraId="69F054F4" w14:textId="77777777" w:rsidR="002B7B14" w:rsidRDefault="002B7B14" w:rsidP="002D37C0">
      <w:pPr>
        <w:rPr>
          <w:sz w:val="28"/>
          <w:szCs w:val="28"/>
          <w:lang w:val="sr-Cyrl-ME"/>
        </w:rPr>
      </w:pPr>
    </w:p>
    <w:p w14:paraId="43F807E1" w14:textId="77777777" w:rsidR="002B7B14" w:rsidRDefault="002B7B14" w:rsidP="002D37C0">
      <w:pPr>
        <w:rPr>
          <w:sz w:val="28"/>
          <w:szCs w:val="28"/>
          <w:lang w:val="sr-Cyrl-ME"/>
        </w:rPr>
      </w:pPr>
    </w:p>
    <w:p w14:paraId="07EEFA6E" w14:textId="77777777" w:rsidR="002D37C0" w:rsidRDefault="002D37C0" w:rsidP="002D37C0">
      <w:pPr>
        <w:rPr>
          <w:sz w:val="28"/>
          <w:szCs w:val="28"/>
          <w:lang w:val="sr-Latn-ME"/>
        </w:rPr>
      </w:pPr>
    </w:p>
    <w:p w14:paraId="38B48196" w14:textId="77777777" w:rsidR="00DD564F" w:rsidRDefault="00DD564F" w:rsidP="002D37C0">
      <w:pPr>
        <w:rPr>
          <w:sz w:val="28"/>
          <w:szCs w:val="28"/>
          <w:lang w:val="sr-Latn-ME"/>
        </w:rPr>
      </w:pPr>
    </w:p>
    <w:p w14:paraId="7FDC3A9E" w14:textId="77777777" w:rsidR="00DD564F" w:rsidRDefault="00DD564F" w:rsidP="002D37C0">
      <w:pPr>
        <w:rPr>
          <w:sz w:val="28"/>
          <w:szCs w:val="28"/>
          <w:lang w:val="sr-Latn-ME"/>
        </w:rPr>
      </w:pPr>
    </w:p>
    <w:p w14:paraId="3EC1CB84" w14:textId="77777777" w:rsidR="00DD564F" w:rsidRDefault="00DD564F" w:rsidP="002D37C0">
      <w:pPr>
        <w:rPr>
          <w:sz w:val="28"/>
          <w:szCs w:val="28"/>
          <w:lang w:val="sr-Latn-ME"/>
        </w:rPr>
      </w:pPr>
    </w:p>
    <w:p w14:paraId="2BA95435" w14:textId="77777777" w:rsidR="00DD564F" w:rsidRDefault="00DD564F" w:rsidP="002D37C0">
      <w:pPr>
        <w:rPr>
          <w:sz w:val="28"/>
          <w:szCs w:val="28"/>
          <w:lang w:val="sr-Latn-ME"/>
        </w:rPr>
      </w:pPr>
    </w:p>
    <w:p w14:paraId="1A103326" w14:textId="77777777" w:rsidR="00DD564F" w:rsidRDefault="00DD564F" w:rsidP="002D37C0">
      <w:pPr>
        <w:rPr>
          <w:sz w:val="28"/>
          <w:szCs w:val="28"/>
          <w:lang w:val="sr-Latn-ME"/>
        </w:rPr>
      </w:pPr>
    </w:p>
    <w:p w14:paraId="7A86EDA0" w14:textId="77777777" w:rsidR="00DD564F" w:rsidRDefault="00DD564F" w:rsidP="002D37C0">
      <w:pPr>
        <w:rPr>
          <w:sz w:val="28"/>
          <w:szCs w:val="28"/>
          <w:lang w:val="sr-Latn-ME"/>
        </w:rPr>
      </w:pPr>
    </w:p>
    <w:p w14:paraId="25571581" w14:textId="77777777" w:rsidR="00DD564F" w:rsidRDefault="00DD564F" w:rsidP="002D37C0">
      <w:pPr>
        <w:rPr>
          <w:sz w:val="28"/>
          <w:szCs w:val="28"/>
          <w:lang w:val="sr-Latn-ME"/>
        </w:rPr>
      </w:pPr>
    </w:p>
    <w:p w14:paraId="18E0AB71" w14:textId="77777777" w:rsidR="00DD564F" w:rsidRPr="00DD564F" w:rsidRDefault="00DD564F" w:rsidP="002D37C0">
      <w:pPr>
        <w:rPr>
          <w:sz w:val="28"/>
          <w:szCs w:val="28"/>
          <w:lang w:val="sr-Latn-ME"/>
        </w:rPr>
      </w:pPr>
    </w:p>
    <w:p w14:paraId="7609F0F3" w14:textId="77777777" w:rsidR="002D37C0" w:rsidRDefault="002D37C0" w:rsidP="002D37C0">
      <w:pPr>
        <w:rPr>
          <w:sz w:val="28"/>
          <w:szCs w:val="28"/>
          <w:lang w:val="sr-Cyrl-ME"/>
        </w:rPr>
      </w:pPr>
    </w:p>
    <w:p w14:paraId="766D93CF" w14:textId="77777777" w:rsidR="002D37C0" w:rsidRDefault="002D37C0" w:rsidP="002D37C0">
      <w:pPr>
        <w:rPr>
          <w:b/>
          <w:sz w:val="36"/>
          <w:szCs w:val="36"/>
          <w:lang w:val="sr-Cyrl-ME"/>
        </w:rPr>
      </w:pPr>
      <w:r w:rsidRPr="002A0F85">
        <w:rPr>
          <w:b/>
          <w:sz w:val="36"/>
          <w:szCs w:val="36"/>
          <w:lang w:val="sr-Cyrl-ME"/>
        </w:rPr>
        <w:t>ПРИЛОГ БР. 2</w:t>
      </w:r>
    </w:p>
    <w:p w14:paraId="64CC5E03" w14:textId="77777777" w:rsidR="002D37C0" w:rsidRDefault="002D37C0" w:rsidP="002D37C0">
      <w:pPr>
        <w:jc w:val="center"/>
        <w:rPr>
          <w:b/>
          <w:sz w:val="24"/>
          <w:szCs w:val="24"/>
        </w:rPr>
      </w:pPr>
      <w:r w:rsidRPr="009A183C">
        <w:rPr>
          <w:b/>
          <w:sz w:val="24"/>
          <w:szCs w:val="24"/>
        </w:rPr>
        <w:t>ТРИ МЕЂЕДА</w:t>
      </w:r>
    </w:p>
    <w:p w14:paraId="3A2F90AA" w14:textId="77777777" w:rsidR="009A183C" w:rsidRPr="009A183C" w:rsidRDefault="009A183C" w:rsidP="002D37C0">
      <w:pPr>
        <w:jc w:val="center"/>
        <w:rPr>
          <w:b/>
          <w:sz w:val="24"/>
          <w:szCs w:val="24"/>
          <w:lang w:val="sr-Cyrl-ME"/>
        </w:rPr>
      </w:pPr>
    </w:p>
    <w:p w14:paraId="4DCDA16C" w14:textId="77777777" w:rsidR="009A183C" w:rsidRDefault="002D37C0" w:rsidP="002D37C0">
      <w:pPr>
        <w:rPr>
          <w:sz w:val="24"/>
          <w:szCs w:val="24"/>
        </w:rPr>
      </w:pPr>
      <w:r w:rsidRPr="009A183C">
        <w:rPr>
          <w:sz w:val="24"/>
          <w:szCs w:val="24"/>
        </w:rPr>
        <w:t xml:space="preserve"> Била три међеда: међед тата, међедица мама и међедић Мишко. Ćели они ујутро за сто да доручкују. Тата је јео из велике чиније, великом кашиком. Међедица мама јела је обичном кашиком из обичног тањира. Међедић Мишко јео је из тањирића. Наједном међед тата забрунда: „Му-му, чорба је врућа. Хајдемо напоље да се прошетамо док се охлади.“ Устао је од стола и пошао напоље. За њим су ишли међедица мама и међедић Мишко. </w:t>
      </w:r>
    </w:p>
    <w:p w14:paraId="4C3EF62C" w14:textId="77777777" w:rsidR="009A183C" w:rsidRDefault="002D37C0" w:rsidP="002D37C0">
      <w:pPr>
        <w:rPr>
          <w:sz w:val="24"/>
          <w:szCs w:val="24"/>
        </w:rPr>
      </w:pPr>
      <w:r w:rsidRPr="009A183C">
        <w:rPr>
          <w:sz w:val="24"/>
          <w:szCs w:val="24"/>
        </w:rPr>
        <w:t xml:space="preserve">Тада је шумом пролазила дјевојчица Златокоса. Она је брала цвијеће, па је изгубила своје другарице. Примијетила је кућицу и ушла је унутра. Виђела је сто и ćела прво на мјесто међеда тате. Узела је велику кашику и јела из велике чиније. Није јој се свиђело јер је кашика била велика. Затим је пошла на мјесто међедице маме па је пробала обичном кашиком из обичног тањира. Ни то јој се није свиђело. На крају је ćела на мјесто међедића Мишка, узела његову кашичицу и сву је чорбу појела из Мишковог тањирића. </w:t>
      </w:r>
    </w:p>
    <w:p w14:paraId="397107E8" w14:textId="77777777" w:rsidR="009A183C" w:rsidRDefault="002D37C0" w:rsidP="002D37C0">
      <w:pPr>
        <w:rPr>
          <w:sz w:val="24"/>
          <w:szCs w:val="24"/>
        </w:rPr>
      </w:pPr>
      <w:r w:rsidRPr="009A183C">
        <w:rPr>
          <w:sz w:val="24"/>
          <w:szCs w:val="24"/>
        </w:rPr>
        <w:t xml:space="preserve">Затим је прешла у другу собу и угледала три кревета: велики кревет за међеда тату, обичан кревет за међедицу маму и креветац за међедића Мишка. Златокоса је прво легла на кревет међеда тате, али јој се тај није свиђао, јер је био велики. Затим је легла у кревет међедице маме, али јој се ни ту није свиђало. Најзад је легла у креветац међедића Мишка и у њему слако заспала. </w:t>
      </w:r>
    </w:p>
    <w:p w14:paraId="52F78DB5" w14:textId="77777777" w:rsidR="009A183C" w:rsidRDefault="002D37C0" w:rsidP="002D37C0">
      <w:pPr>
        <w:rPr>
          <w:sz w:val="24"/>
          <w:szCs w:val="24"/>
        </w:rPr>
      </w:pPr>
      <w:r w:rsidRPr="009A183C">
        <w:rPr>
          <w:sz w:val="24"/>
          <w:szCs w:val="24"/>
        </w:rPr>
        <w:t xml:space="preserve">Када су се међеди вратили из шетње, ćели су за сто да једу. Наједном је међедтата заурлао: ,,Му-му, ко је дирао моју чорбу?“ А међедица мама додала је: ,,И моју је чорбу неко дирао!“ Тада је међедић Мишко заплакао: ,,Тата, мама, неко је појео моју чорбу!“ А мама му је рекла: ,,Немој да плачеш, даћу ти другу чорбу!“ И сипала му другу чорбу. Пошто су појели чорбу, прешли су у собу да спавају. Међед тата пришао је своме кревету и забрундао: ,,Му-му, неко је дирао мој кревет!“ Међедица мама замумла нешто тише: ,,Му-му, и мој је кревет неко дирао!“ А међедић Мишко заплакао је: ,,Тата, мама, неко спава у мом креветићу!“ На те ријечи пробуди се Златокоса, усправи се у креветићу и на свој ужас угледа три љута међеда. Учини јој се да заиста нијесу добре воље. </w:t>
      </w:r>
    </w:p>
    <w:p w14:paraId="0312B784" w14:textId="77777777" w:rsidR="009A183C" w:rsidRDefault="002D37C0" w:rsidP="002D37C0">
      <w:pPr>
        <w:rPr>
          <w:sz w:val="24"/>
          <w:szCs w:val="24"/>
        </w:rPr>
      </w:pPr>
      <w:r w:rsidRPr="009A183C">
        <w:rPr>
          <w:sz w:val="24"/>
          <w:szCs w:val="24"/>
        </w:rPr>
        <w:t xml:space="preserve">Несташна дјевојчица скочи из кревета па јурну низ степенице колико су је ноге носиле. Појури као олуја кроз врата и изгуби се у шуми. Трчала је тако без предаха све док није угледала родитељски дом. </w:t>
      </w:r>
    </w:p>
    <w:p w14:paraId="09524A29" w14:textId="77777777" w:rsidR="009A183C" w:rsidRDefault="002D37C0" w:rsidP="002D37C0">
      <w:pPr>
        <w:rPr>
          <w:sz w:val="24"/>
          <w:szCs w:val="24"/>
        </w:rPr>
      </w:pPr>
      <w:r w:rsidRPr="009A183C">
        <w:rPr>
          <w:sz w:val="24"/>
          <w:szCs w:val="24"/>
        </w:rPr>
        <w:t>Послије тога није никада сама лутала шумом, није непозвана улазила у туђе куће и није јела кашу која је била намијењена другима.</w:t>
      </w:r>
    </w:p>
    <w:p w14:paraId="0F3F9600" w14:textId="34F3B80B" w:rsidR="002D37C0" w:rsidRPr="009A183C" w:rsidRDefault="002D37C0" w:rsidP="002D37C0">
      <w:pPr>
        <w:rPr>
          <w:sz w:val="24"/>
          <w:szCs w:val="24"/>
          <w:lang w:val="sr-Cyrl-ME"/>
        </w:rPr>
      </w:pPr>
      <w:r w:rsidRPr="009A183C">
        <w:rPr>
          <w:sz w:val="24"/>
          <w:szCs w:val="24"/>
        </w:rPr>
        <w:t xml:space="preserve"> </w:t>
      </w:r>
    </w:p>
    <w:p w14:paraId="156A299C" w14:textId="77777777" w:rsidR="002D37C0" w:rsidRPr="009A183C" w:rsidRDefault="002D37C0" w:rsidP="002D37C0">
      <w:pPr>
        <w:rPr>
          <w:b/>
          <w:sz w:val="24"/>
          <w:szCs w:val="24"/>
          <w:lang w:val="sr-Cyrl-ME"/>
        </w:rPr>
      </w:pPr>
      <w:r w:rsidRPr="009A183C">
        <w:rPr>
          <w:sz w:val="24"/>
          <w:szCs w:val="24"/>
        </w:rPr>
        <w:t>По руској народној причи</w:t>
      </w:r>
    </w:p>
    <w:p w14:paraId="24CB1493" w14:textId="77777777" w:rsidR="002D37C0" w:rsidRPr="009A183C" w:rsidRDefault="002D37C0" w:rsidP="002D37C0">
      <w:pPr>
        <w:rPr>
          <w:b/>
          <w:sz w:val="24"/>
          <w:szCs w:val="24"/>
          <w:lang w:val="sr-Cyrl-ME"/>
        </w:rPr>
      </w:pPr>
    </w:p>
    <w:p w14:paraId="1DE10925" w14:textId="77777777" w:rsidR="002D37C0" w:rsidRPr="009A183C" w:rsidRDefault="002D37C0" w:rsidP="002D37C0">
      <w:pPr>
        <w:rPr>
          <w:b/>
          <w:sz w:val="24"/>
          <w:szCs w:val="24"/>
          <w:lang w:val="sr-Cyrl-ME"/>
        </w:rPr>
      </w:pPr>
    </w:p>
    <w:p w14:paraId="5D289DB1" w14:textId="77777777" w:rsidR="002D37C0" w:rsidRDefault="002D37C0" w:rsidP="002D37C0">
      <w:pPr>
        <w:rPr>
          <w:b/>
          <w:sz w:val="36"/>
          <w:szCs w:val="36"/>
          <w:lang w:val="sr-Cyrl-ME"/>
        </w:rPr>
      </w:pPr>
    </w:p>
    <w:p w14:paraId="1D532A84" w14:textId="77777777" w:rsidR="002B7B14" w:rsidRDefault="002B7B14" w:rsidP="002D37C0">
      <w:pPr>
        <w:rPr>
          <w:b/>
          <w:sz w:val="36"/>
          <w:szCs w:val="36"/>
          <w:lang w:val="sr-Cyrl-ME"/>
        </w:rPr>
      </w:pPr>
    </w:p>
    <w:p w14:paraId="1A92D363" w14:textId="77777777" w:rsidR="002B7B14" w:rsidRDefault="002B7B14" w:rsidP="002D37C0">
      <w:pPr>
        <w:rPr>
          <w:b/>
          <w:sz w:val="36"/>
          <w:szCs w:val="36"/>
          <w:lang w:val="sr-Cyrl-ME"/>
        </w:rPr>
      </w:pPr>
    </w:p>
    <w:p w14:paraId="0DC430BE" w14:textId="77777777" w:rsidR="002B7B14" w:rsidRDefault="002B7B14" w:rsidP="002D37C0">
      <w:pPr>
        <w:rPr>
          <w:b/>
          <w:sz w:val="36"/>
          <w:szCs w:val="36"/>
          <w:lang w:val="sr-Cyrl-ME"/>
        </w:rPr>
      </w:pPr>
    </w:p>
    <w:p w14:paraId="3A8EB035" w14:textId="77777777" w:rsidR="002B7B14" w:rsidRDefault="002B7B14" w:rsidP="002D37C0">
      <w:pPr>
        <w:rPr>
          <w:b/>
          <w:sz w:val="36"/>
          <w:szCs w:val="36"/>
          <w:lang w:val="sr-Cyrl-ME"/>
        </w:rPr>
      </w:pPr>
    </w:p>
    <w:p w14:paraId="0F0AAA2A" w14:textId="77777777" w:rsidR="002B7B14" w:rsidRDefault="002B7B14" w:rsidP="002D37C0">
      <w:pPr>
        <w:rPr>
          <w:b/>
          <w:sz w:val="36"/>
          <w:szCs w:val="36"/>
          <w:lang w:val="sr-Cyrl-ME"/>
        </w:rPr>
      </w:pPr>
    </w:p>
    <w:p w14:paraId="272EB69F" w14:textId="77777777" w:rsidR="002B7B14" w:rsidRDefault="002B7B14" w:rsidP="002D37C0">
      <w:pPr>
        <w:rPr>
          <w:b/>
          <w:sz w:val="36"/>
          <w:szCs w:val="36"/>
          <w:lang w:val="sr-Cyrl-ME"/>
        </w:rPr>
      </w:pPr>
    </w:p>
    <w:p w14:paraId="4620AF6D" w14:textId="77777777" w:rsidR="002B7B14" w:rsidRDefault="002B7B14" w:rsidP="002D37C0">
      <w:pPr>
        <w:rPr>
          <w:b/>
          <w:sz w:val="36"/>
          <w:szCs w:val="36"/>
          <w:lang w:val="sr-Cyrl-ME"/>
        </w:rPr>
      </w:pPr>
    </w:p>
    <w:p w14:paraId="0E5F93E7" w14:textId="77777777" w:rsidR="002B7B14" w:rsidRDefault="002B7B14" w:rsidP="002D37C0">
      <w:pPr>
        <w:rPr>
          <w:b/>
          <w:sz w:val="36"/>
          <w:szCs w:val="36"/>
          <w:lang w:val="sr-Cyrl-ME"/>
        </w:rPr>
      </w:pPr>
    </w:p>
    <w:p w14:paraId="03B9B972" w14:textId="77777777" w:rsidR="002B7B14" w:rsidRDefault="002B7B14" w:rsidP="002D37C0">
      <w:pPr>
        <w:rPr>
          <w:b/>
          <w:sz w:val="36"/>
          <w:szCs w:val="36"/>
          <w:lang w:val="sr-Cyrl-ME"/>
        </w:rPr>
      </w:pPr>
    </w:p>
    <w:p w14:paraId="0A43267E" w14:textId="77777777" w:rsidR="002B7B14" w:rsidRPr="009A183C" w:rsidRDefault="002B7B14" w:rsidP="002D37C0">
      <w:pPr>
        <w:rPr>
          <w:b/>
          <w:sz w:val="28"/>
          <w:szCs w:val="28"/>
          <w:lang w:val="sr-Latn-ME"/>
        </w:rPr>
      </w:pPr>
    </w:p>
    <w:p w14:paraId="4D285CE1" w14:textId="77777777" w:rsidR="002B7B14" w:rsidRDefault="002B7B14" w:rsidP="002D37C0">
      <w:pPr>
        <w:rPr>
          <w:b/>
          <w:sz w:val="28"/>
          <w:szCs w:val="28"/>
          <w:lang w:val="sr-Cyrl-ME"/>
        </w:rPr>
      </w:pPr>
    </w:p>
    <w:p w14:paraId="15FBE9C7" w14:textId="77777777" w:rsidR="002D37C0" w:rsidRPr="00C65A20" w:rsidRDefault="002D37C0" w:rsidP="002D37C0">
      <w:pPr>
        <w:rPr>
          <w:b/>
          <w:sz w:val="28"/>
          <w:szCs w:val="28"/>
        </w:rPr>
      </w:pPr>
      <w:r>
        <w:rPr>
          <w:b/>
          <w:sz w:val="28"/>
          <w:szCs w:val="28"/>
          <w:lang w:val="sr-Cyrl-ME"/>
        </w:rPr>
        <w:t>ПРИЛОГ БР. 3</w:t>
      </w:r>
    </w:p>
    <w:p w14:paraId="45AD773C" w14:textId="77777777" w:rsidR="00C65A20" w:rsidRDefault="00C65A20" w:rsidP="002D37C0">
      <w:pPr>
        <w:rPr>
          <w:b/>
          <w:sz w:val="28"/>
          <w:szCs w:val="28"/>
          <w:lang w:val="sr-Latn-ME"/>
        </w:rPr>
      </w:pPr>
    </w:p>
    <w:p w14:paraId="7BFE81E5" w14:textId="3EF69E69" w:rsidR="00C65A20" w:rsidRDefault="00C65A20" w:rsidP="00C65A20">
      <w:pPr>
        <w:tabs>
          <w:tab w:val="left" w:pos="1275"/>
        </w:tabs>
        <w:rPr>
          <w:b/>
          <w:sz w:val="28"/>
          <w:szCs w:val="28"/>
          <w:lang w:val="sr-Latn-ME"/>
        </w:rPr>
      </w:pPr>
      <w:r>
        <w:rPr>
          <w:b/>
          <w:sz w:val="28"/>
          <w:szCs w:val="28"/>
          <w:lang w:val="sr-Latn-ME"/>
        </w:rPr>
        <w:tab/>
      </w:r>
      <w:r>
        <w:rPr>
          <w:noProof/>
          <w:lang w:val="sr-Latn-ME" w:eastAsia="sr-Latn-ME" w:bidi="ar-SA"/>
        </w:rPr>
        <w:drawing>
          <wp:inline distT="0" distB="0" distL="0" distR="0" wp14:anchorId="1627F697" wp14:editId="0D9ED8DE">
            <wp:extent cx="4600575" cy="6036512"/>
            <wp:effectExtent l="0" t="0" r="0" b="2540"/>
            <wp:docPr id="12" name="Picture 12" descr="Boucle d'or et les trois 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ucle d'or et les trois o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6036512"/>
                    </a:xfrm>
                    <a:prstGeom prst="rect">
                      <a:avLst/>
                    </a:prstGeom>
                    <a:noFill/>
                    <a:ln>
                      <a:noFill/>
                    </a:ln>
                  </pic:spPr>
                </pic:pic>
              </a:graphicData>
            </a:graphic>
          </wp:inline>
        </w:drawing>
      </w:r>
    </w:p>
    <w:p w14:paraId="6DCA1F7B" w14:textId="77777777" w:rsidR="00C65A20" w:rsidRDefault="00C65A20" w:rsidP="002D37C0">
      <w:pPr>
        <w:rPr>
          <w:b/>
          <w:sz w:val="28"/>
          <w:szCs w:val="28"/>
          <w:lang w:val="sr-Latn-ME"/>
        </w:rPr>
      </w:pPr>
    </w:p>
    <w:p w14:paraId="7E26A418" w14:textId="77777777" w:rsidR="00C65A20" w:rsidRDefault="00C65A20" w:rsidP="002D37C0">
      <w:pPr>
        <w:rPr>
          <w:b/>
          <w:sz w:val="28"/>
          <w:szCs w:val="28"/>
          <w:lang w:val="sr-Latn-ME"/>
        </w:rPr>
      </w:pPr>
    </w:p>
    <w:p w14:paraId="2B723B02" w14:textId="77777777" w:rsidR="00C65A20" w:rsidRDefault="00C65A20" w:rsidP="002D37C0">
      <w:pPr>
        <w:rPr>
          <w:b/>
          <w:sz w:val="28"/>
          <w:szCs w:val="28"/>
          <w:lang w:val="sr-Latn-ME"/>
        </w:rPr>
      </w:pPr>
    </w:p>
    <w:p w14:paraId="584E932B" w14:textId="77777777" w:rsidR="00C65A20" w:rsidRDefault="00C65A20" w:rsidP="002D37C0">
      <w:pPr>
        <w:rPr>
          <w:b/>
          <w:sz w:val="28"/>
          <w:szCs w:val="28"/>
          <w:lang w:val="sr-Latn-ME"/>
        </w:rPr>
      </w:pPr>
    </w:p>
    <w:p w14:paraId="5970B17C" w14:textId="77777777" w:rsidR="00C65A20" w:rsidRDefault="00C65A20" w:rsidP="002D37C0">
      <w:pPr>
        <w:rPr>
          <w:b/>
          <w:sz w:val="28"/>
          <w:szCs w:val="28"/>
          <w:lang w:val="sr-Latn-ME"/>
        </w:rPr>
      </w:pPr>
    </w:p>
    <w:p w14:paraId="5355CC38" w14:textId="77777777" w:rsidR="00C65A20" w:rsidRDefault="00C65A20" w:rsidP="002D37C0">
      <w:pPr>
        <w:rPr>
          <w:b/>
          <w:sz w:val="28"/>
          <w:szCs w:val="28"/>
          <w:lang w:val="sr-Latn-ME"/>
        </w:rPr>
      </w:pPr>
    </w:p>
    <w:p w14:paraId="1D8868F2" w14:textId="77777777" w:rsidR="00C65A20" w:rsidRDefault="00C65A20" w:rsidP="002D37C0">
      <w:pPr>
        <w:rPr>
          <w:b/>
          <w:sz w:val="28"/>
          <w:szCs w:val="28"/>
          <w:lang w:val="sr-Latn-ME"/>
        </w:rPr>
      </w:pPr>
    </w:p>
    <w:p w14:paraId="152ED546" w14:textId="77777777" w:rsidR="00C65A20" w:rsidRDefault="00C65A20" w:rsidP="002D37C0">
      <w:pPr>
        <w:rPr>
          <w:b/>
          <w:sz w:val="28"/>
          <w:szCs w:val="28"/>
          <w:lang w:val="sr-Latn-ME"/>
        </w:rPr>
      </w:pPr>
    </w:p>
    <w:p w14:paraId="40B88B3D" w14:textId="77777777" w:rsidR="00C65A20" w:rsidRDefault="00C65A20" w:rsidP="002D37C0">
      <w:pPr>
        <w:rPr>
          <w:b/>
          <w:sz w:val="28"/>
          <w:szCs w:val="28"/>
          <w:lang w:val="sr-Latn-ME"/>
        </w:rPr>
      </w:pPr>
    </w:p>
    <w:p w14:paraId="21F27C0A" w14:textId="77777777" w:rsidR="00C65A20" w:rsidRDefault="00C65A20" w:rsidP="002D37C0">
      <w:pPr>
        <w:rPr>
          <w:b/>
          <w:sz w:val="28"/>
          <w:szCs w:val="28"/>
          <w:lang w:val="sr-Latn-ME"/>
        </w:rPr>
      </w:pPr>
    </w:p>
    <w:p w14:paraId="6E8D58BB" w14:textId="77777777" w:rsidR="00C65A20" w:rsidRDefault="00C65A20" w:rsidP="002D37C0">
      <w:pPr>
        <w:rPr>
          <w:b/>
          <w:sz w:val="28"/>
          <w:szCs w:val="28"/>
          <w:lang w:val="sr-Latn-ME"/>
        </w:rPr>
      </w:pPr>
    </w:p>
    <w:p w14:paraId="3F91FA9D" w14:textId="77777777" w:rsidR="00C65A20" w:rsidRDefault="00C65A20" w:rsidP="002D37C0">
      <w:pPr>
        <w:rPr>
          <w:b/>
          <w:sz w:val="28"/>
          <w:szCs w:val="28"/>
          <w:lang w:val="sr-Latn-ME"/>
        </w:rPr>
      </w:pPr>
    </w:p>
    <w:p w14:paraId="5E483C77" w14:textId="77777777" w:rsidR="00C65A20" w:rsidRDefault="00C65A20" w:rsidP="002D37C0">
      <w:pPr>
        <w:rPr>
          <w:b/>
          <w:sz w:val="28"/>
          <w:szCs w:val="28"/>
          <w:lang w:val="sr-Latn-ME"/>
        </w:rPr>
      </w:pPr>
    </w:p>
    <w:p w14:paraId="14447C7F" w14:textId="77777777" w:rsidR="00C65A20" w:rsidRDefault="00C65A20" w:rsidP="002D37C0">
      <w:pPr>
        <w:rPr>
          <w:b/>
          <w:sz w:val="28"/>
          <w:szCs w:val="28"/>
          <w:lang w:val="sr-Latn-ME"/>
        </w:rPr>
      </w:pPr>
    </w:p>
    <w:p w14:paraId="2268D0C1" w14:textId="77777777" w:rsidR="00C65A20" w:rsidRDefault="00C65A20" w:rsidP="002D37C0">
      <w:pPr>
        <w:rPr>
          <w:b/>
          <w:sz w:val="28"/>
          <w:szCs w:val="28"/>
          <w:lang w:val="sr-Latn-ME"/>
        </w:rPr>
      </w:pPr>
    </w:p>
    <w:p w14:paraId="396246CE" w14:textId="3D8C3D1D" w:rsidR="002B7B14" w:rsidRDefault="002B7B14" w:rsidP="009A183C">
      <w:pPr>
        <w:tabs>
          <w:tab w:val="left" w:pos="1110"/>
        </w:tabs>
        <w:spacing w:line="276" w:lineRule="auto"/>
        <w:rPr>
          <w:b/>
          <w:sz w:val="28"/>
          <w:szCs w:val="28"/>
          <w:lang w:val="sr-Latn-ME"/>
        </w:rPr>
      </w:pPr>
    </w:p>
    <w:p w14:paraId="7E1DBCA7" w14:textId="77777777" w:rsidR="00DD564F" w:rsidRPr="00DD564F" w:rsidRDefault="00DD564F" w:rsidP="009A183C">
      <w:pPr>
        <w:tabs>
          <w:tab w:val="left" w:pos="1110"/>
        </w:tabs>
        <w:spacing w:line="276" w:lineRule="auto"/>
        <w:rPr>
          <w:lang w:val="sr-Latn-ME"/>
        </w:rPr>
      </w:pPr>
    </w:p>
    <w:p w14:paraId="6C6A8A7E" w14:textId="77777777" w:rsidR="002D37C0" w:rsidRDefault="002D37C0" w:rsidP="00BB3042">
      <w:pPr>
        <w:spacing w:line="276" w:lineRule="auto"/>
      </w:pPr>
    </w:p>
    <w:p w14:paraId="4E5001E1" w14:textId="0BDAFDEE" w:rsidR="002D37C0" w:rsidRDefault="00DD564F" w:rsidP="00BB3042">
      <w:pPr>
        <w:spacing w:line="276" w:lineRule="auto"/>
        <w:rPr>
          <w:b/>
          <w:sz w:val="28"/>
          <w:szCs w:val="28"/>
          <w:lang w:val="sr-Cyrl-ME"/>
        </w:rPr>
      </w:pPr>
      <w:r>
        <w:rPr>
          <w:b/>
          <w:sz w:val="28"/>
          <w:szCs w:val="28"/>
          <w:lang w:val="sr-Cyrl-ME"/>
        </w:rPr>
        <w:t xml:space="preserve">ПРИЛОГ БР. </w:t>
      </w:r>
      <w:r>
        <w:rPr>
          <w:b/>
          <w:sz w:val="28"/>
          <w:szCs w:val="28"/>
          <w:lang w:val="sr-Latn-ME"/>
        </w:rPr>
        <w:t>4</w:t>
      </w:r>
      <w:r w:rsidR="00D3773A">
        <w:rPr>
          <w:b/>
          <w:sz w:val="28"/>
          <w:szCs w:val="28"/>
          <w:lang w:val="sr-Cyrl-ME"/>
        </w:rPr>
        <w:t>а</w:t>
      </w:r>
    </w:p>
    <w:p w14:paraId="4645955F" w14:textId="10C94E9C" w:rsidR="00D3773A" w:rsidRPr="00D3773A" w:rsidRDefault="00D3773A" w:rsidP="00BB3042">
      <w:pPr>
        <w:spacing w:line="276" w:lineRule="auto"/>
        <w:rPr>
          <w:b/>
          <w:sz w:val="28"/>
          <w:szCs w:val="28"/>
          <w:lang w:val="sr-Cyrl-ME"/>
        </w:rPr>
      </w:pPr>
      <w:r>
        <w:rPr>
          <w:noProof/>
          <w:lang w:val="sr-Latn-ME" w:eastAsia="sr-Latn-ME" w:bidi="ar-SA"/>
        </w:rPr>
        <w:drawing>
          <wp:inline distT="0" distB="0" distL="0" distR="0" wp14:anchorId="15D96A27" wp14:editId="1465773F">
            <wp:extent cx="6256674" cy="8848725"/>
            <wp:effectExtent l="0" t="0" r="0" b="0"/>
            <wp:docPr id="2" name="Picture 2" descr="http://print.krokotak.com/d/29818c57686641638724ba10d8c6dfb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krokotak.com/d/29818c57686641638724ba10d8c6dfbc/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2864" cy="8857479"/>
                    </a:xfrm>
                    <a:prstGeom prst="rect">
                      <a:avLst/>
                    </a:prstGeom>
                    <a:noFill/>
                    <a:ln>
                      <a:noFill/>
                    </a:ln>
                  </pic:spPr>
                </pic:pic>
              </a:graphicData>
            </a:graphic>
          </wp:inline>
        </w:drawing>
      </w:r>
    </w:p>
    <w:p w14:paraId="29D1554C" w14:textId="77777777" w:rsidR="002D37C0" w:rsidRDefault="002D37C0" w:rsidP="00BB3042">
      <w:pPr>
        <w:spacing w:line="276" w:lineRule="auto"/>
        <w:rPr>
          <w:lang w:val="sr-Cyrl-ME"/>
        </w:rPr>
      </w:pPr>
    </w:p>
    <w:p w14:paraId="139C5E8B" w14:textId="77777777" w:rsidR="00D3773A" w:rsidRDefault="00D3773A" w:rsidP="00BB3042">
      <w:pPr>
        <w:spacing w:line="276" w:lineRule="auto"/>
        <w:rPr>
          <w:lang w:val="sr-Cyrl-ME"/>
        </w:rPr>
      </w:pPr>
    </w:p>
    <w:p w14:paraId="70E3A5E0" w14:textId="77777777" w:rsidR="00D3773A" w:rsidRDefault="00D3773A" w:rsidP="00BB3042">
      <w:pPr>
        <w:spacing w:line="276" w:lineRule="auto"/>
        <w:rPr>
          <w:lang w:val="sr-Cyrl-ME"/>
        </w:rPr>
      </w:pPr>
    </w:p>
    <w:p w14:paraId="685F8918" w14:textId="77777777" w:rsidR="00D3773A" w:rsidRDefault="00D3773A" w:rsidP="00BB3042">
      <w:pPr>
        <w:spacing w:line="276" w:lineRule="auto"/>
        <w:rPr>
          <w:lang w:val="sr-Cyrl-ME"/>
        </w:rPr>
      </w:pPr>
    </w:p>
    <w:p w14:paraId="341B4E56" w14:textId="77777777" w:rsidR="00D3773A" w:rsidRDefault="00D3773A" w:rsidP="00BB3042">
      <w:pPr>
        <w:spacing w:line="276" w:lineRule="auto"/>
        <w:rPr>
          <w:lang w:val="sr-Cyrl-ME"/>
        </w:rPr>
      </w:pPr>
    </w:p>
    <w:p w14:paraId="1699134F" w14:textId="77777777" w:rsidR="00D3773A" w:rsidRDefault="00D3773A" w:rsidP="00BB3042">
      <w:pPr>
        <w:spacing w:line="276" w:lineRule="auto"/>
        <w:rPr>
          <w:lang w:val="sr-Cyrl-ME"/>
        </w:rPr>
      </w:pPr>
    </w:p>
    <w:p w14:paraId="09867DEB" w14:textId="77777777" w:rsidR="00D3773A" w:rsidRDefault="00D3773A" w:rsidP="00BB3042">
      <w:pPr>
        <w:spacing w:line="276" w:lineRule="auto"/>
        <w:rPr>
          <w:lang w:val="sr-Cyrl-ME"/>
        </w:rPr>
      </w:pPr>
    </w:p>
    <w:p w14:paraId="1D1C6085" w14:textId="0F77ABE9" w:rsidR="00D3773A" w:rsidRDefault="00DD564F" w:rsidP="00BB3042">
      <w:pPr>
        <w:spacing w:line="276" w:lineRule="auto"/>
        <w:rPr>
          <w:b/>
          <w:sz w:val="28"/>
          <w:szCs w:val="28"/>
          <w:lang w:val="sr-Cyrl-ME"/>
        </w:rPr>
      </w:pPr>
      <w:r>
        <w:rPr>
          <w:b/>
          <w:sz w:val="28"/>
          <w:szCs w:val="28"/>
          <w:lang w:val="sr-Cyrl-ME"/>
        </w:rPr>
        <w:t xml:space="preserve">ПРИЛОГ БР: </w:t>
      </w:r>
      <w:r>
        <w:rPr>
          <w:b/>
          <w:sz w:val="28"/>
          <w:szCs w:val="28"/>
          <w:lang w:val="sr-Latn-ME"/>
        </w:rPr>
        <w:t>4</w:t>
      </w:r>
      <w:r w:rsidR="00D3773A">
        <w:rPr>
          <w:b/>
          <w:sz w:val="28"/>
          <w:szCs w:val="28"/>
          <w:lang w:val="sr-Cyrl-ME"/>
        </w:rPr>
        <w:t>б</w:t>
      </w:r>
    </w:p>
    <w:p w14:paraId="430468FB" w14:textId="3C8F8B4A" w:rsidR="00D3773A" w:rsidRPr="00D3773A" w:rsidRDefault="00D3773A" w:rsidP="00BB3042">
      <w:pPr>
        <w:spacing w:line="276" w:lineRule="auto"/>
        <w:rPr>
          <w:b/>
          <w:sz w:val="28"/>
          <w:szCs w:val="28"/>
          <w:lang w:val="sr-Cyrl-ME"/>
        </w:rPr>
      </w:pPr>
      <w:r>
        <w:rPr>
          <w:noProof/>
          <w:lang w:val="sr-Latn-ME" w:eastAsia="sr-Latn-ME" w:bidi="ar-SA"/>
        </w:rPr>
        <w:drawing>
          <wp:inline distT="0" distB="0" distL="0" distR="0" wp14:anchorId="69DF6ED2" wp14:editId="10BA2FC9">
            <wp:extent cx="6600152" cy="9334500"/>
            <wp:effectExtent l="0" t="0" r="0" b="0"/>
            <wp:docPr id="4" name="Picture 4" descr="http://print.krokotak.com/d/be05154036f548ef81fdca5c4b263c6f/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nt.krokotak.com/d/be05154036f548ef81fdca5c4b263c6f/t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152" cy="9334500"/>
                    </a:xfrm>
                    <a:prstGeom prst="rect">
                      <a:avLst/>
                    </a:prstGeom>
                    <a:noFill/>
                    <a:ln>
                      <a:noFill/>
                    </a:ln>
                  </pic:spPr>
                </pic:pic>
              </a:graphicData>
            </a:graphic>
          </wp:inline>
        </w:drawing>
      </w:r>
    </w:p>
    <w:p w14:paraId="5EC21A67" w14:textId="77777777" w:rsidR="002D37C0" w:rsidRDefault="002D37C0" w:rsidP="00BB3042">
      <w:pPr>
        <w:spacing w:line="276" w:lineRule="auto"/>
      </w:pPr>
    </w:p>
    <w:p w14:paraId="577BBA6F" w14:textId="77777777" w:rsidR="002D37C0" w:rsidRDefault="002D37C0" w:rsidP="00BB3042">
      <w:pPr>
        <w:spacing w:line="276" w:lineRule="auto"/>
      </w:pPr>
    </w:p>
    <w:p w14:paraId="40AC0612" w14:textId="17BAC810" w:rsidR="002D37C0" w:rsidRDefault="00DD564F" w:rsidP="00BB3042">
      <w:pPr>
        <w:spacing w:line="276" w:lineRule="auto"/>
        <w:rPr>
          <w:b/>
          <w:sz w:val="28"/>
          <w:szCs w:val="28"/>
          <w:lang w:val="sr-Cyrl-ME"/>
        </w:rPr>
      </w:pPr>
      <w:r>
        <w:rPr>
          <w:b/>
          <w:sz w:val="28"/>
          <w:szCs w:val="28"/>
          <w:lang w:val="sr-Cyrl-ME"/>
        </w:rPr>
        <w:lastRenderedPageBreak/>
        <w:t>ПРИЛОГ БР.</w:t>
      </w:r>
      <w:r>
        <w:rPr>
          <w:b/>
          <w:sz w:val="28"/>
          <w:szCs w:val="28"/>
          <w:lang w:val="sr-Latn-ME"/>
        </w:rPr>
        <w:t>4</w:t>
      </w:r>
      <w:r w:rsidR="00D3773A">
        <w:rPr>
          <w:b/>
          <w:sz w:val="28"/>
          <w:szCs w:val="28"/>
          <w:lang w:val="sr-Cyrl-ME"/>
        </w:rPr>
        <w:t>ц</w:t>
      </w:r>
    </w:p>
    <w:p w14:paraId="3F8F3F75" w14:textId="77777777" w:rsidR="00D3773A" w:rsidRPr="00D3773A" w:rsidRDefault="00D3773A" w:rsidP="00BB3042">
      <w:pPr>
        <w:spacing w:line="276" w:lineRule="auto"/>
        <w:rPr>
          <w:b/>
          <w:sz w:val="28"/>
          <w:szCs w:val="28"/>
          <w:lang w:val="sr-Cyrl-ME"/>
        </w:rPr>
      </w:pPr>
    </w:p>
    <w:p w14:paraId="2271C0E6" w14:textId="4E5EDC5A" w:rsidR="002D37C0" w:rsidRDefault="00D3773A" w:rsidP="00BB3042">
      <w:pPr>
        <w:spacing w:line="276" w:lineRule="auto"/>
        <w:rPr>
          <w:lang w:val="sr-Cyrl-ME"/>
        </w:rPr>
      </w:pPr>
      <w:r>
        <w:rPr>
          <w:noProof/>
          <w:lang w:val="sr-Latn-ME" w:eastAsia="sr-Latn-ME" w:bidi="ar-SA"/>
        </w:rPr>
        <w:drawing>
          <wp:inline distT="0" distB="0" distL="0" distR="0" wp14:anchorId="283840BD" wp14:editId="2F1DB37E">
            <wp:extent cx="6216265" cy="8791575"/>
            <wp:effectExtent l="0" t="0" r="0" b="0"/>
            <wp:docPr id="5" name="Picture 5" descr="http://print.krokotak.com/d/c4bbf318873645bdbfb53a01b0917597/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int.krokotak.com/d/c4bbf318873645bdbfb53a01b0917597/t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265" cy="8791575"/>
                    </a:xfrm>
                    <a:prstGeom prst="rect">
                      <a:avLst/>
                    </a:prstGeom>
                    <a:noFill/>
                    <a:ln>
                      <a:noFill/>
                    </a:ln>
                  </pic:spPr>
                </pic:pic>
              </a:graphicData>
            </a:graphic>
          </wp:inline>
        </w:drawing>
      </w:r>
    </w:p>
    <w:p w14:paraId="217BA971" w14:textId="77777777" w:rsidR="00D3773A" w:rsidRDefault="00D3773A" w:rsidP="00BB3042">
      <w:pPr>
        <w:spacing w:line="276" w:lineRule="auto"/>
        <w:rPr>
          <w:lang w:val="sr-Cyrl-ME"/>
        </w:rPr>
      </w:pPr>
    </w:p>
    <w:p w14:paraId="2020152A" w14:textId="77777777" w:rsidR="00D3773A" w:rsidRDefault="00D3773A" w:rsidP="00BB3042">
      <w:pPr>
        <w:spacing w:line="276" w:lineRule="auto"/>
        <w:rPr>
          <w:lang w:val="sr-Cyrl-ME"/>
        </w:rPr>
      </w:pPr>
    </w:p>
    <w:p w14:paraId="09D8C02E" w14:textId="77777777" w:rsidR="00D3773A" w:rsidRDefault="00D3773A" w:rsidP="00BB3042">
      <w:pPr>
        <w:spacing w:line="276" w:lineRule="auto"/>
        <w:rPr>
          <w:lang w:val="sr-Cyrl-ME"/>
        </w:rPr>
      </w:pPr>
    </w:p>
    <w:p w14:paraId="5B5168F8" w14:textId="77777777" w:rsidR="00D3773A" w:rsidRDefault="00D3773A" w:rsidP="00BB3042">
      <w:pPr>
        <w:spacing w:line="276" w:lineRule="auto"/>
        <w:rPr>
          <w:lang w:val="sr-Cyrl-ME"/>
        </w:rPr>
      </w:pPr>
    </w:p>
    <w:p w14:paraId="5D34DE24" w14:textId="77777777" w:rsidR="00D3773A" w:rsidRDefault="00D3773A" w:rsidP="00BB3042">
      <w:pPr>
        <w:spacing w:line="276" w:lineRule="auto"/>
        <w:rPr>
          <w:lang w:val="sr-Cyrl-ME"/>
        </w:rPr>
      </w:pPr>
    </w:p>
    <w:p w14:paraId="503AE212" w14:textId="3EE87A1C" w:rsidR="00D3773A" w:rsidRDefault="00DD564F" w:rsidP="00BB3042">
      <w:pPr>
        <w:spacing w:line="276" w:lineRule="auto"/>
        <w:rPr>
          <w:b/>
          <w:sz w:val="28"/>
          <w:szCs w:val="28"/>
          <w:lang w:val="sr-Cyrl-ME"/>
        </w:rPr>
      </w:pPr>
      <w:r>
        <w:rPr>
          <w:b/>
          <w:sz w:val="28"/>
          <w:szCs w:val="28"/>
          <w:lang w:val="sr-Cyrl-ME"/>
        </w:rPr>
        <w:lastRenderedPageBreak/>
        <w:t>ПРИЛОГ БР.</w:t>
      </w:r>
      <w:r>
        <w:rPr>
          <w:b/>
          <w:sz w:val="28"/>
          <w:szCs w:val="28"/>
          <w:lang w:val="sr-Latn-ME"/>
        </w:rPr>
        <w:t>4</w:t>
      </w:r>
      <w:r w:rsidR="00D3773A">
        <w:rPr>
          <w:b/>
          <w:sz w:val="28"/>
          <w:szCs w:val="28"/>
          <w:lang w:val="sr-Cyrl-ME"/>
        </w:rPr>
        <w:t>д</w:t>
      </w:r>
    </w:p>
    <w:p w14:paraId="4BE11D9A" w14:textId="2CABE462" w:rsidR="00D3773A" w:rsidRDefault="00D3773A" w:rsidP="00BB3042">
      <w:pPr>
        <w:spacing w:line="276" w:lineRule="auto"/>
        <w:rPr>
          <w:b/>
          <w:sz w:val="28"/>
          <w:szCs w:val="28"/>
          <w:lang w:val="sr-Latn-ME"/>
        </w:rPr>
      </w:pPr>
    </w:p>
    <w:p w14:paraId="48114EC9" w14:textId="6002AD56" w:rsidR="009A183C" w:rsidRDefault="009A183C" w:rsidP="00BB3042">
      <w:pPr>
        <w:spacing w:line="276" w:lineRule="auto"/>
        <w:rPr>
          <w:b/>
          <w:sz w:val="28"/>
          <w:szCs w:val="28"/>
          <w:lang w:val="sr-Cyrl-ME"/>
        </w:rPr>
      </w:pPr>
      <w:r>
        <w:rPr>
          <w:noProof/>
          <w:lang w:val="sr-Latn-ME" w:eastAsia="sr-Latn-ME" w:bidi="ar-SA"/>
        </w:rPr>
        <w:drawing>
          <wp:inline distT="0" distB="0" distL="0" distR="0" wp14:anchorId="61C09987" wp14:editId="60F7FBF7">
            <wp:extent cx="6381750" cy="8509000"/>
            <wp:effectExtent l="0" t="0" r="0" b="6350"/>
            <wp:docPr id="9" name="Picture 9" descr="Little bear mask colouring page - possible sunglasses. Lots of masks on this site - as well as many colouring pages, Card making, crafts, etc.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 bear mask colouring page - possible sunglasses. Lots of masks on this site - as well as many colouring pages, Card making, crafts, etc. #sunglas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8509000"/>
                    </a:xfrm>
                    <a:prstGeom prst="rect">
                      <a:avLst/>
                    </a:prstGeom>
                    <a:noFill/>
                    <a:ln>
                      <a:noFill/>
                    </a:ln>
                  </pic:spPr>
                </pic:pic>
              </a:graphicData>
            </a:graphic>
          </wp:inline>
        </w:drawing>
      </w:r>
    </w:p>
    <w:p w14:paraId="287BC586" w14:textId="77777777" w:rsidR="009A5852" w:rsidRDefault="009A5852" w:rsidP="00BB3042">
      <w:pPr>
        <w:spacing w:line="276" w:lineRule="auto"/>
        <w:rPr>
          <w:b/>
          <w:sz w:val="28"/>
          <w:szCs w:val="28"/>
          <w:lang w:val="sr-Cyrl-ME"/>
        </w:rPr>
      </w:pPr>
    </w:p>
    <w:p w14:paraId="2F556F7C" w14:textId="77777777" w:rsidR="009A5852" w:rsidRDefault="009A5852" w:rsidP="00BB3042">
      <w:pPr>
        <w:spacing w:line="276" w:lineRule="auto"/>
        <w:rPr>
          <w:b/>
          <w:sz w:val="28"/>
          <w:szCs w:val="28"/>
          <w:lang w:val="sr-Cyrl-ME"/>
        </w:rPr>
      </w:pPr>
    </w:p>
    <w:p w14:paraId="7BA2BEA9" w14:textId="77777777" w:rsidR="009A5852" w:rsidRDefault="009A5852" w:rsidP="00BB3042">
      <w:pPr>
        <w:spacing w:line="276" w:lineRule="auto"/>
        <w:rPr>
          <w:b/>
          <w:sz w:val="28"/>
          <w:szCs w:val="28"/>
          <w:lang w:val="sr-Cyrl-ME"/>
        </w:rPr>
      </w:pPr>
    </w:p>
    <w:p w14:paraId="2D7958B3" w14:textId="77777777" w:rsidR="009A5852" w:rsidRDefault="009A5852" w:rsidP="00BB3042">
      <w:pPr>
        <w:spacing w:line="276" w:lineRule="auto"/>
        <w:rPr>
          <w:b/>
          <w:sz w:val="28"/>
          <w:szCs w:val="28"/>
          <w:lang w:val="sr-Cyrl-ME"/>
        </w:rPr>
      </w:pPr>
    </w:p>
    <w:p w14:paraId="234C95E2" w14:textId="77777777" w:rsidR="009A5852" w:rsidRDefault="009A5852" w:rsidP="00BB3042">
      <w:pPr>
        <w:spacing w:line="276" w:lineRule="auto"/>
        <w:rPr>
          <w:b/>
          <w:sz w:val="28"/>
          <w:szCs w:val="28"/>
          <w:lang w:val="sr-Cyrl-ME"/>
        </w:rPr>
      </w:pPr>
    </w:p>
    <w:p w14:paraId="2562A5A4" w14:textId="77777777" w:rsidR="00DD564F" w:rsidRDefault="00DD564F" w:rsidP="00BB3042">
      <w:pPr>
        <w:spacing w:line="276" w:lineRule="auto"/>
        <w:rPr>
          <w:sz w:val="28"/>
          <w:szCs w:val="28"/>
          <w:lang w:val="sr-Latn-ME"/>
        </w:rPr>
      </w:pPr>
      <w:r>
        <w:rPr>
          <w:sz w:val="28"/>
          <w:szCs w:val="28"/>
          <w:lang w:val="sr-Latn-ME"/>
        </w:rPr>
        <w:lastRenderedPageBreak/>
        <w:t>Pripremu uradile</w:t>
      </w:r>
    </w:p>
    <w:p w14:paraId="53811042" w14:textId="54795D11" w:rsidR="009A5852" w:rsidRDefault="00DD564F" w:rsidP="00BB3042">
      <w:pPr>
        <w:spacing w:line="276" w:lineRule="auto"/>
        <w:rPr>
          <w:sz w:val="28"/>
          <w:szCs w:val="28"/>
          <w:lang w:val="sr-Latn-ME"/>
        </w:rPr>
      </w:pPr>
      <w:r>
        <w:rPr>
          <w:sz w:val="28"/>
          <w:szCs w:val="28"/>
          <w:lang w:val="sr-Latn-ME"/>
        </w:rPr>
        <w:t>:</w:t>
      </w:r>
      <w:r w:rsidR="009A5852">
        <w:rPr>
          <w:sz w:val="28"/>
          <w:szCs w:val="28"/>
          <w:lang w:val="sr-Latn-ME"/>
        </w:rPr>
        <w:t xml:space="preserve"> </w:t>
      </w:r>
    </w:p>
    <w:p w14:paraId="4C1EC42F" w14:textId="198C3FCC" w:rsidR="009A5852" w:rsidRDefault="009A5852" w:rsidP="00BB3042">
      <w:pPr>
        <w:spacing w:line="276" w:lineRule="auto"/>
        <w:rPr>
          <w:b/>
          <w:sz w:val="28"/>
          <w:szCs w:val="28"/>
          <w:lang w:val="sr-Latn-ME"/>
        </w:rPr>
      </w:pPr>
      <w:r>
        <w:rPr>
          <w:b/>
          <w:sz w:val="28"/>
          <w:szCs w:val="28"/>
          <w:lang w:val="sr-Latn-ME"/>
        </w:rPr>
        <w:t xml:space="preserve"> Slobodanka Bulatović – nastavnik predškolskog vaspitanja</w:t>
      </w:r>
    </w:p>
    <w:p w14:paraId="1A85C967" w14:textId="1CF1EFB9" w:rsidR="009A5852" w:rsidRDefault="009A5852" w:rsidP="00BB3042">
      <w:pPr>
        <w:spacing w:line="276" w:lineRule="auto"/>
        <w:rPr>
          <w:b/>
          <w:sz w:val="28"/>
          <w:szCs w:val="28"/>
          <w:lang w:val="sr-Latn-ME"/>
        </w:rPr>
      </w:pPr>
      <w:r>
        <w:rPr>
          <w:b/>
          <w:sz w:val="28"/>
          <w:szCs w:val="28"/>
          <w:lang w:val="sr-Latn-ME"/>
        </w:rPr>
        <w:t>OŠ „Boško Buha“ Pljevlja</w:t>
      </w:r>
    </w:p>
    <w:p w14:paraId="7249701B" w14:textId="77777777" w:rsidR="00347315" w:rsidRDefault="00347315" w:rsidP="00BB3042">
      <w:pPr>
        <w:spacing w:line="276" w:lineRule="auto"/>
        <w:rPr>
          <w:b/>
          <w:sz w:val="28"/>
          <w:szCs w:val="28"/>
          <w:lang w:val="sr-Latn-ME"/>
        </w:rPr>
      </w:pPr>
    </w:p>
    <w:p w14:paraId="4EF442DF" w14:textId="715ED9F2" w:rsidR="00DD564F" w:rsidRDefault="00DD564F" w:rsidP="00BB3042">
      <w:pPr>
        <w:spacing w:line="276" w:lineRule="auto"/>
        <w:rPr>
          <w:b/>
          <w:sz w:val="28"/>
          <w:szCs w:val="28"/>
          <w:lang w:val="sr-Latn-ME"/>
        </w:rPr>
      </w:pPr>
      <w:bookmarkStart w:id="0" w:name="_GoBack"/>
      <w:r>
        <w:rPr>
          <w:b/>
          <w:sz w:val="28"/>
          <w:szCs w:val="28"/>
          <w:lang w:val="sr-Latn-ME"/>
        </w:rPr>
        <w:t>Jelena Dragaš - nastavnik predškolskog vaspitanja                                               OŠ „Salko Aljković“ Pljevlja</w:t>
      </w:r>
    </w:p>
    <w:p w14:paraId="065EBC77" w14:textId="77777777" w:rsidR="00347315" w:rsidRDefault="00347315" w:rsidP="00BB3042">
      <w:pPr>
        <w:spacing w:line="276" w:lineRule="auto"/>
        <w:rPr>
          <w:b/>
          <w:sz w:val="28"/>
          <w:szCs w:val="28"/>
          <w:lang w:val="sr-Latn-ME"/>
        </w:rPr>
      </w:pPr>
    </w:p>
    <w:p w14:paraId="066F2804" w14:textId="647E1D5B" w:rsidR="00DD564F" w:rsidRPr="009A5852" w:rsidRDefault="00DD564F" w:rsidP="00BB3042">
      <w:pPr>
        <w:spacing w:line="276" w:lineRule="auto"/>
        <w:rPr>
          <w:b/>
          <w:sz w:val="28"/>
          <w:szCs w:val="28"/>
          <w:lang w:val="sr-Latn-ME"/>
        </w:rPr>
      </w:pPr>
      <w:r>
        <w:rPr>
          <w:b/>
          <w:sz w:val="28"/>
          <w:szCs w:val="28"/>
          <w:lang w:val="sr-Latn-ME"/>
        </w:rPr>
        <w:t>Marijana Laušević - nastavnik predškolskog vaspitanja</w:t>
      </w:r>
      <w:r w:rsidR="00795C29">
        <w:rPr>
          <w:b/>
          <w:sz w:val="28"/>
          <w:szCs w:val="28"/>
          <w:lang w:val="sr-Latn-ME"/>
        </w:rPr>
        <w:t xml:space="preserve">                                          OŠ „Salko Aljković“ Pljevlja</w:t>
      </w:r>
      <w:bookmarkEnd w:id="0"/>
    </w:p>
    <w:sectPr w:rsidR="00DD564F" w:rsidRPr="009A5852" w:rsidSect="00D3773A">
      <w:pgSz w:w="11906" w:h="16838"/>
      <w:pgMar w:top="284"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044"/>
    <w:multiLevelType w:val="hybridMultilevel"/>
    <w:tmpl w:val="4EB034B4"/>
    <w:lvl w:ilvl="0" w:tplc="F8160DF8">
      <w:start w:val="2"/>
      <w:numFmt w:val="bullet"/>
      <w:lvlText w:val="-"/>
      <w:lvlJc w:val="left"/>
      <w:pPr>
        <w:ind w:left="1080" w:hanging="360"/>
      </w:pPr>
      <w:rPr>
        <w:rFonts w:ascii="Arial" w:eastAsia="Times New Roman"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
    <w:nsid w:val="12073D9D"/>
    <w:multiLevelType w:val="hybridMultilevel"/>
    <w:tmpl w:val="E09E9416"/>
    <w:lvl w:ilvl="0" w:tplc="2002532C">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2">
    <w:nsid w:val="13891F6B"/>
    <w:multiLevelType w:val="hybridMultilevel"/>
    <w:tmpl w:val="6A06040A"/>
    <w:lvl w:ilvl="0" w:tplc="2384F674">
      <w:start w:val="1"/>
      <w:numFmt w:val="decimal"/>
      <w:lvlText w:val="%1."/>
      <w:lvlJc w:val="left"/>
      <w:pPr>
        <w:ind w:left="1275" w:hanging="360"/>
      </w:pPr>
      <w:rPr>
        <w:rFonts w:hint="default"/>
      </w:rPr>
    </w:lvl>
    <w:lvl w:ilvl="1" w:tplc="2C1A0019" w:tentative="1">
      <w:start w:val="1"/>
      <w:numFmt w:val="lowerLetter"/>
      <w:lvlText w:val="%2."/>
      <w:lvlJc w:val="left"/>
      <w:pPr>
        <w:ind w:left="1995" w:hanging="360"/>
      </w:pPr>
    </w:lvl>
    <w:lvl w:ilvl="2" w:tplc="2C1A001B" w:tentative="1">
      <w:start w:val="1"/>
      <w:numFmt w:val="lowerRoman"/>
      <w:lvlText w:val="%3."/>
      <w:lvlJc w:val="right"/>
      <w:pPr>
        <w:ind w:left="2715" w:hanging="180"/>
      </w:pPr>
    </w:lvl>
    <w:lvl w:ilvl="3" w:tplc="2C1A000F" w:tentative="1">
      <w:start w:val="1"/>
      <w:numFmt w:val="decimal"/>
      <w:lvlText w:val="%4."/>
      <w:lvlJc w:val="left"/>
      <w:pPr>
        <w:ind w:left="3435" w:hanging="360"/>
      </w:pPr>
    </w:lvl>
    <w:lvl w:ilvl="4" w:tplc="2C1A0019" w:tentative="1">
      <w:start w:val="1"/>
      <w:numFmt w:val="lowerLetter"/>
      <w:lvlText w:val="%5."/>
      <w:lvlJc w:val="left"/>
      <w:pPr>
        <w:ind w:left="4155" w:hanging="360"/>
      </w:pPr>
    </w:lvl>
    <w:lvl w:ilvl="5" w:tplc="2C1A001B" w:tentative="1">
      <w:start w:val="1"/>
      <w:numFmt w:val="lowerRoman"/>
      <w:lvlText w:val="%6."/>
      <w:lvlJc w:val="right"/>
      <w:pPr>
        <w:ind w:left="4875" w:hanging="180"/>
      </w:pPr>
    </w:lvl>
    <w:lvl w:ilvl="6" w:tplc="2C1A000F" w:tentative="1">
      <w:start w:val="1"/>
      <w:numFmt w:val="decimal"/>
      <w:lvlText w:val="%7."/>
      <w:lvlJc w:val="left"/>
      <w:pPr>
        <w:ind w:left="5595" w:hanging="360"/>
      </w:pPr>
    </w:lvl>
    <w:lvl w:ilvl="7" w:tplc="2C1A0019" w:tentative="1">
      <w:start w:val="1"/>
      <w:numFmt w:val="lowerLetter"/>
      <w:lvlText w:val="%8."/>
      <w:lvlJc w:val="left"/>
      <w:pPr>
        <w:ind w:left="6315" w:hanging="360"/>
      </w:pPr>
    </w:lvl>
    <w:lvl w:ilvl="8" w:tplc="2C1A001B" w:tentative="1">
      <w:start w:val="1"/>
      <w:numFmt w:val="lowerRoman"/>
      <w:lvlText w:val="%9."/>
      <w:lvlJc w:val="right"/>
      <w:pPr>
        <w:ind w:left="7035" w:hanging="180"/>
      </w:pPr>
    </w:lvl>
  </w:abstractNum>
  <w:abstractNum w:abstractNumId="3">
    <w:nsid w:val="18F35508"/>
    <w:multiLevelType w:val="hybridMultilevel"/>
    <w:tmpl w:val="A13A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8C18C2"/>
    <w:multiLevelType w:val="hybridMultilevel"/>
    <w:tmpl w:val="150E29F8"/>
    <w:lvl w:ilvl="0" w:tplc="FFCCE1C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E1D550D"/>
    <w:multiLevelType w:val="multilevel"/>
    <w:tmpl w:val="17DA8170"/>
    <w:lvl w:ilvl="0">
      <w:start w:val="1"/>
      <w:numFmt w:val="decimal"/>
      <w:lvlText w:val="%1."/>
      <w:lvlJc w:val="left"/>
      <w:pPr>
        <w:ind w:left="660" w:hanging="660"/>
      </w:pPr>
      <w:rPr>
        <w:rFonts w:hint="default"/>
      </w:rPr>
    </w:lvl>
    <w:lvl w:ilvl="1">
      <w:start w:val="1"/>
      <w:numFmt w:val="decimal"/>
      <w:lvlText w:val="%1.%2."/>
      <w:lvlJc w:val="left"/>
      <w:pPr>
        <w:ind w:left="1177" w:hanging="720"/>
      </w:pPr>
      <w:rPr>
        <w:rFonts w:hint="default"/>
      </w:rPr>
    </w:lvl>
    <w:lvl w:ilvl="2">
      <w:start w:val="11"/>
      <w:numFmt w:val="decimal"/>
      <w:lvlText w:val="%1.%2.%3."/>
      <w:lvlJc w:val="left"/>
      <w:pPr>
        <w:ind w:left="1634" w:hanging="720"/>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456" w:hanging="1800"/>
      </w:pPr>
      <w:rPr>
        <w:rFonts w:hint="default"/>
      </w:rPr>
    </w:lvl>
  </w:abstractNum>
  <w:abstractNum w:abstractNumId="6">
    <w:nsid w:val="36E06236"/>
    <w:multiLevelType w:val="hybridMultilevel"/>
    <w:tmpl w:val="DB060530"/>
    <w:lvl w:ilvl="0" w:tplc="2746177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nsid w:val="4BD73C33"/>
    <w:multiLevelType w:val="hybridMultilevel"/>
    <w:tmpl w:val="E60A894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12075D"/>
    <w:multiLevelType w:val="hybridMultilevel"/>
    <w:tmpl w:val="1FF0BA6C"/>
    <w:lvl w:ilvl="0" w:tplc="617E97B2">
      <w:start w:val="2"/>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9">
    <w:nsid w:val="4D6F54A4"/>
    <w:multiLevelType w:val="hybridMultilevel"/>
    <w:tmpl w:val="4ACE29E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505E6DE7"/>
    <w:multiLevelType w:val="hybridMultilevel"/>
    <w:tmpl w:val="0A522A04"/>
    <w:lvl w:ilvl="0" w:tplc="02E0BB4C">
      <w:start w:val="1"/>
      <w:numFmt w:val="decimal"/>
      <w:lvlText w:val="%1."/>
      <w:lvlJc w:val="left"/>
      <w:pPr>
        <w:ind w:left="915" w:hanging="360"/>
      </w:pPr>
      <w:rPr>
        <w:rFonts w:hint="default"/>
      </w:rPr>
    </w:lvl>
    <w:lvl w:ilvl="1" w:tplc="2C1A0019" w:tentative="1">
      <w:start w:val="1"/>
      <w:numFmt w:val="lowerLetter"/>
      <w:lvlText w:val="%2."/>
      <w:lvlJc w:val="left"/>
      <w:pPr>
        <w:ind w:left="1635" w:hanging="360"/>
      </w:pPr>
    </w:lvl>
    <w:lvl w:ilvl="2" w:tplc="2C1A001B" w:tentative="1">
      <w:start w:val="1"/>
      <w:numFmt w:val="lowerRoman"/>
      <w:lvlText w:val="%3."/>
      <w:lvlJc w:val="right"/>
      <w:pPr>
        <w:ind w:left="2355" w:hanging="180"/>
      </w:pPr>
    </w:lvl>
    <w:lvl w:ilvl="3" w:tplc="2C1A000F" w:tentative="1">
      <w:start w:val="1"/>
      <w:numFmt w:val="decimal"/>
      <w:lvlText w:val="%4."/>
      <w:lvlJc w:val="left"/>
      <w:pPr>
        <w:ind w:left="3075" w:hanging="360"/>
      </w:pPr>
    </w:lvl>
    <w:lvl w:ilvl="4" w:tplc="2C1A0019" w:tentative="1">
      <w:start w:val="1"/>
      <w:numFmt w:val="lowerLetter"/>
      <w:lvlText w:val="%5."/>
      <w:lvlJc w:val="left"/>
      <w:pPr>
        <w:ind w:left="3795" w:hanging="360"/>
      </w:pPr>
    </w:lvl>
    <w:lvl w:ilvl="5" w:tplc="2C1A001B" w:tentative="1">
      <w:start w:val="1"/>
      <w:numFmt w:val="lowerRoman"/>
      <w:lvlText w:val="%6."/>
      <w:lvlJc w:val="right"/>
      <w:pPr>
        <w:ind w:left="4515" w:hanging="180"/>
      </w:pPr>
    </w:lvl>
    <w:lvl w:ilvl="6" w:tplc="2C1A000F" w:tentative="1">
      <w:start w:val="1"/>
      <w:numFmt w:val="decimal"/>
      <w:lvlText w:val="%7."/>
      <w:lvlJc w:val="left"/>
      <w:pPr>
        <w:ind w:left="5235" w:hanging="360"/>
      </w:pPr>
    </w:lvl>
    <w:lvl w:ilvl="7" w:tplc="2C1A0019" w:tentative="1">
      <w:start w:val="1"/>
      <w:numFmt w:val="lowerLetter"/>
      <w:lvlText w:val="%8."/>
      <w:lvlJc w:val="left"/>
      <w:pPr>
        <w:ind w:left="5955" w:hanging="360"/>
      </w:pPr>
    </w:lvl>
    <w:lvl w:ilvl="8" w:tplc="2C1A001B" w:tentative="1">
      <w:start w:val="1"/>
      <w:numFmt w:val="lowerRoman"/>
      <w:lvlText w:val="%9."/>
      <w:lvlJc w:val="right"/>
      <w:pPr>
        <w:ind w:left="6675" w:hanging="180"/>
      </w:pPr>
    </w:lvl>
  </w:abstractNum>
  <w:abstractNum w:abstractNumId="11">
    <w:nsid w:val="51043BFA"/>
    <w:multiLevelType w:val="hybridMultilevel"/>
    <w:tmpl w:val="D268583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53B0594B"/>
    <w:multiLevelType w:val="hybridMultilevel"/>
    <w:tmpl w:val="70C4A74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5F2611FE"/>
    <w:multiLevelType w:val="hybridMultilevel"/>
    <w:tmpl w:val="8954FF6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64920675"/>
    <w:multiLevelType w:val="hybridMultilevel"/>
    <w:tmpl w:val="3004974A"/>
    <w:lvl w:ilvl="0" w:tplc="E82A4F5E">
      <w:start w:val="1"/>
      <w:numFmt w:val="decimal"/>
      <w:lvlText w:val="%1"/>
      <w:lvlJc w:val="left"/>
      <w:pPr>
        <w:ind w:left="144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5">
    <w:nsid w:val="695774E0"/>
    <w:multiLevelType w:val="hybridMultilevel"/>
    <w:tmpl w:val="D32CE9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790746D1"/>
    <w:multiLevelType w:val="multilevel"/>
    <w:tmpl w:val="22CEC5B4"/>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7"/>
  </w:num>
  <w:num w:numId="3">
    <w:abstractNumId w:val="0"/>
  </w:num>
  <w:num w:numId="4">
    <w:abstractNumId w:val="1"/>
  </w:num>
  <w:num w:numId="5">
    <w:abstractNumId w:val="12"/>
  </w:num>
  <w:num w:numId="6">
    <w:abstractNumId w:val="9"/>
  </w:num>
  <w:num w:numId="7">
    <w:abstractNumId w:val="11"/>
  </w:num>
  <w:num w:numId="8">
    <w:abstractNumId w:val="15"/>
  </w:num>
  <w:num w:numId="9">
    <w:abstractNumId w:val="4"/>
  </w:num>
  <w:num w:numId="10">
    <w:abstractNumId w:val="6"/>
  </w:num>
  <w:num w:numId="11">
    <w:abstractNumId w:val="8"/>
  </w:num>
  <w:num w:numId="12">
    <w:abstractNumId w:val="13"/>
  </w:num>
  <w:num w:numId="13">
    <w:abstractNumId w:val="14"/>
  </w:num>
  <w:num w:numId="14">
    <w:abstractNumId w:val="10"/>
  </w:num>
  <w:num w:numId="15">
    <w:abstractNumId w:val="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5D"/>
    <w:rsid w:val="00047B58"/>
    <w:rsid w:val="000A5B24"/>
    <w:rsid w:val="000B1BF8"/>
    <w:rsid w:val="000C63D3"/>
    <w:rsid w:val="00122B32"/>
    <w:rsid w:val="001477DC"/>
    <w:rsid w:val="001830E5"/>
    <w:rsid w:val="001A3524"/>
    <w:rsid w:val="001B176D"/>
    <w:rsid w:val="001B6736"/>
    <w:rsid w:val="001C5E86"/>
    <w:rsid w:val="002A1527"/>
    <w:rsid w:val="002B7B14"/>
    <w:rsid w:val="002D056C"/>
    <w:rsid w:val="002D37C0"/>
    <w:rsid w:val="00347315"/>
    <w:rsid w:val="003D156D"/>
    <w:rsid w:val="00446183"/>
    <w:rsid w:val="00466989"/>
    <w:rsid w:val="00480F0C"/>
    <w:rsid w:val="004B6A01"/>
    <w:rsid w:val="0052017A"/>
    <w:rsid w:val="005846F2"/>
    <w:rsid w:val="005871D2"/>
    <w:rsid w:val="00591DFC"/>
    <w:rsid w:val="00646154"/>
    <w:rsid w:val="006B2C4C"/>
    <w:rsid w:val="006F60D6"/>
    <w:rsid w:val="0070127F"/>
    <w:rsid w:val="00701779"/>
    <w:rsid w:val="0073603A"/>
    <w:rsid w:val="00763807"/>
    <w:rsid w:val="00795C29"/>
    <w:rsid w:val="007E590E"/>
    <w:rsid w:val="007F0187"/>
    <w:rsid w:val="007F3132"/>
    <w:rsid w:val="008059B6"/>
    <w:rsid w:val="008951DE"/>
    <w:rsid w:val="008C1E1B"/>
    <w:rsid w:val="00913B96"/>
    <w:rsid w:val="009402D6"/>
    <w:rsid w:val="0095125F"/>
    <w:rsid w:val="00963097"/>
    <w:rsid w:val="00990F2A"/>
    <w:rsid w:val="009A183C"/>
    <w:rsid w:val="009A5852"/>
    <w:rsid w:val="009D0C61"/>
    <w:rsid w:val="00A46D2D"/>
    <w:rsid w:val="00AB3BB2"/>
    <w:rsid w:val="00B30E09"/>
    <w:rsid w:val="00BA7D7D"/>
    <w:rsid w:val="00BB3042"/>
    <w:rsid w:val="00C60A0B"/>
    <w:rsid w:val="00C65A20"/>
    <w:rsid w:val="00C83CBD"/>
    <w:rsid w:val="00CD3C47"/>
    <w:rsid w:val="00D26784"/>
    <w:rsid w:val="00D3773A"/>
    <w:rsid w:val="00DD564F"/>
    <w:rsid w:val="00DE7C58"/>
    <w:rsid w:val="00DF71FD"/>
    <w:rsid w:val="00E1105C"/>
    <w:rsid w:val="00E72249"/>
    <w:rsid w:val="00E8695F"/>
    <w:rsid w:val="00EF1E5E"/>
    <w:rsid w:val="00F05B1F"/>
    <w:rsid w:val="00F62A5D"/>
    <w:rsid w:val="00FE40FB"/>
    <w:rsid w:val="00FE6403"/>
    <w:rsid w:val="00FF36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5D"/>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5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basedOn w:val="Normal"/>
    <w:uiPriority w:val="34"/>
    <w:qFormat/>
    <w:rsid w:val="00BB3042"/>
    <w:pPr>
      <w:ind w:left="720"/>
      <w:contextualSpacing/>
    </w:pPr>
  </w:style>
  <w:style w:type="character" w:styleId="Hyperlink">
    <w:name w:val="Hyperlink"/>
    <w:basedOn w:val="DefaultParagraphFont"/>
    <w:uiPriority w:val="99"/>
    <w:unhideWhenUsed/>
    <w:rsid w:val="00591DFC"/>
    <w:rPr>
      <w:color w:val="0563C1" w:themeColor="hyperlink"/>
      <w:u w:val="single"/>
    </w:rPr>
  </w:style>
  <w:style w:type="table" w:styleId="TableGrid">
    <w:name w:val="Table Grid"/>
    <w:basedOn w:val="TableNormal"/>
    <w:uiPriority w:val="59"/>
    <w:rsid w:val="002D37C0"/>
    <w:pPr>
      <w:spacing w:after="0" w:line="240" w:lineRule="auto"/>
    </w:pPr>
    <w:rPr>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7C0"/>
    <w:rPr>
      <w:rFonts w:ascii="Tahoma" w:hAnsi="Tahoma" w:cs="Tahoma"/>
      <w:sz w:val="16"/>
      <w:szCs w:val="16"/>
    </w:rPr>
  </w:style>
  <w:style w:type="character" w:customStyle="1" w:styleId="BalloonTextChar">
    <w:name w:val="Balloon Text Char"/>
    <w:basedOn w:val="DefaultParagraphFont"/>
    <w:link w:val="BalloonText"/>
    <w:uiPriority w:val="99"/>
    <w:semiHidden/>
    <w:rsid w:val="002D37C0"/>
    <w:rPr>
      <w:rFonts w:ascii="Tahoma" w:eastAsia="Roboto"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5D"/>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5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basedOn w:val="Normal"/>
    <w:uiPriority w:val="34"/>
    <w:qFormat/>
    <w:rsid w:val="00BB3042"/>
    <w:pPr>
      <w:ind w:left="720"/>
      <w:contextualSpacing/>
    </w:pPr>
  </w:style>
  <w:style w:type="character" w:styleId="Hyperlink">
    <w:name w:val="Hyperlink"/>
    <w:basedOn w:val="DefaultParagraphFont"/>
    <w:uiPriority w:val="99"/>
    <w:unhideWhenUsed/>
    <w:rsid w:val="00591DFC"/>
    <w:rPr>
      <w:color w:val="0563C1" w:themeColor="hyperlink"/>
      <w:u w:val="single"/>
    </w:rPr>
  </w:style>
  <w:style w:type="table" w:styleId="TableGrid">
    <w:name w:val="Table Grid"/>
    <w:basedOn w:val="TableNormal"/>
    <w:uiPriority w:val="59"/>
    <w:rsid w:val="002D37C0"/>
    <w:pPr>
      <w:spacing w:after="0" w:line="240" w:lineRule="auto"/>
    </w:pPr>
    <w:rPr>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7C0"/>
    <w:rPr>
      <w:rFonts w:ascii="Tahoma" w:hAnsi="Tahoma" w:cs="Tahoma"/>
      <w:sz w:val="16"/>
      <w:szCs w:val="16"/>
    </w:rPr>
  </w:style>
  <w:style w:type="character" w:customStyle="1" w:styleId="BalloonTextChar">
    <w:name w:val="Balloon Text Char"/>
    <w:basedOn w:val="DefaultParagraphFont"/>
    <w:link w:val="BalloonText"/>
    <w:uiPriority w:val="99"/>
    <w:semiHidden/>
    <w:rsid w:val="002D37C0"/>
    <w:rPr>
      <w:rFonts w:ascii="Tahoma" w:eastAsia="Roboto"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869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DqiJe5HBgt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ylEykjIZF0"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Jukic</dc:creator>
  <cp:lastModifiedBy>Dell</cp:lastModifiedBy>
  <cp:revision>13</cp:revision>
  <dcterms:created xsi:type="dcterms:W3CDTF">2020-10-16T22:03:00Z</dcterms:created>
  <dcterms:modified xsi:type="dcterms:W3CDTF">2020-10-18T13:20:00Z</dcterms:modified>
</cp:coreProperties>
</file>