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1CBCCB" w14:textId="5E01BFB5" w:rsidR="00F62A5D" w:rsidRDefault="00F62A5D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>Prijedlog obrasca za pripremu</w:t>
      </w:r>
      <w:r w:rsidR="00466989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 xml:space="preserve"> nastave koja implementira razvoj ključnih kompetencija</w:t>
      </w:r>
    </w:p>
    <w:p w14:paraId="797F2C4A" w14:textId="1ED31915" w:rsidR="00F62A5D" w:rsidRDefault="00F62A5D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</w:p>
    <w:p w14:paraId="2375FA65" w14:textId="77777777" w:rsidR="00F62A5D" w:rsidRPr="003D1769" w:rsidRDefault="00F62A5D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9"/>
        <w:gridCol w:w="6123"/>
      </w:tblGrid>
      <w:tr w:rsidR="00BB3042" w:rsidRPr="003D1769" w14:paraId="6B327348" w14:textId="77777777" w:rsidTr="00BB3042">
        <w:tc>
          <w:tcPr>
            <w:tcW w:w="2939" w:type="dxa"/>
            <w:shd w:val="clear" w:color="auto" w:fill="D9D9D9"/>
          </w:tcPr>
          <w:p w14:paraId="588386DF" w14:textId="1E890676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1. Predmet/predmeti, Vannastavna/vanškolska aktivnost:</w:t>
            </w:r>
          </w:p>
        </w:tc>
        <w:tc>
          <w:tcPr>
            <w:tcW w:w="6123" w:type="dxa"/>
          </w:tcPr>
          <w:p w14:paraId="25AC0A45" w14:textId="77777777" w:rsidR="00BB3042" w:rsidRDefault="00CC1BCB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Biologija, Priroda, Okolina i ja, Hemija, </w:t>
            </w:r>
          </w:p>
          <w:p w14:paraId="14C6AC04" w14:textId="77777777" w:rsidR="007F1668" w:rsidRDefault="007F1668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Nastavnica : Slavica Nisavic</w:t>
            </w:r>
          </w:p>
          <w:p w14:paraId="48D9EBA8" w14:textId="6F1357E0" w:rsidR="007F1668" w:rsidRPr="003D1769" w:rsidRDefault="007F1668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Ucitelji : Aida Hodzic i Irfan Salkovic</w:t>
            </w:r>
            <w:bookmarkStart w:id="0" w:name="_GoBack"/>
            <w:bookmarkEnd w:id="0"/>
          </w:p>
        </w:tc>
      </w:tr>
      <w:tr w:rsidR="00BB3042" w:rsidRPr="003D1769" w14:paraId="06EB6520" w14:textId="77777777" w:rsidTr="00BB3042">
        <w:tc>
          <w:tcPr>
            <w:tcW w:w="2939" w:type="dxa"/>
            <w:shd w:val="clear" w:color="auto" w:fill="D9D9D9"/>
          </w:tcPr>
          <w:p w14:paraId="097D768A" w14:textId="1568697F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2. Tema:</w:t>
            </w:r>
          </w:p>
        </w:tc>
        <w:tc>
          <w:tcPr>
            <w:tcW w:w="6123" w:type="dxa"/>
          </w:tcPr>
          <w:p w14:paraId="2D393678" w14:textId="14675D14" w:rsidR="00BB3042" w:rsidRPr="003D1769" w:rsidRDefault="00683BDB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Insekti-</w:t>
            </w:r>
            <w:r w:rsidR="00C35A8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gradja i znacaj pcela</w:t>
            </w:r>
          </w:p>
        </w:tc>
      </w:tr>
      <w:tr w:rsidR="00BB3042" w:rsidRPr="003D1769" w14:paraId="4E416BA3" w14:textId="77777777" w:rsidTr="00BB3042">
        <w:tc>
          <w:tcPr>
            <w:tcW w:w="2939" w:type="dxa"/>
            <w:shd w:val="clear" w:color="auto" w:fill="D9D9D9"/>
          </w:tcPr>
          <w:p w14:paraId="68318A17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3. Cilj</w:t>
            </w:r>
          </w:p>
          <w:p w14:paraId="4F8B8ECA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a) opšti</w:t>
            </w:r>
          </w:p>
          <w:p w14:paraId="4D825E0A" w14:textId="37F1AD94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b)specifični</w:t>
            </w:r>
          </w:p>
        </w:tc>
        <w:tc>
          <w:tcPr>
            <w:tcW w:w="6123" w:type="dxa"/>
          </w:tcPr>
          <w:p w14:paraId="7DE19EA9" w14:textId="77777777" w:rsidR="001B185B" w:rsidRDefault="001B185B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5390B57A" w14:textId="10827B05" w:rsidR="001B185B" w:rsidRDefault="001B185B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Opsti cilj za 4. razred</w:t>
            </w:r>
          </w:p>
          <w:p w14:paraId="78B62895" w14:textId="64645CBD" w:rsidR="00BB3042" w:rsidRDefault="001B185B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Razlikuje i r</w:t>
            </w:r>
            <w:r w:rsidR="00C35A8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a</w:t>
            </w:r>
            <w:r w:rsidR="00027A4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z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vrstava ziva bica i zivotne zajednice na osnovu njihovih osobina, povezuje ziva bica odnosima ishrane i navodi uticaj covjeka na okolinu</w:t>
            </w:r>
          </w:p>
          <w:p w14:paraId="67832DD8" w14:textId="77777777" w:rsidR="001B185B" w:rsidRDefault="001B185B" w:rsidP="001B185B">
            <w:pPr>
              <w:pStyle w:val="NormalWeb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Znacaj za prirodu i covjeka</w:t>
            </w:r>
          </w:p>
          <w:p w14:paraId="1D5E85D8" w14:textId="7946ABD4" w:rsidR="00C35A87" w:rsidRPr="003D1769" w:rsidRDefault="00C35A87" w:rsidP="00C35A8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specificni : upoznavanje sa rezultatima potrosnje i proizvodnje me</w:t>
            </w:r>
            <w:r w:rsidR="00027A4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da</w:t>
            </w:r>
          </w:p>
        </w:tc>
      </w:tr>
      <w:tr w:rsidR="00BB3042" w:rsidRPr="003D1769" w14:paraId="5AA70B12" w14:textId="77777777" w:rsidTr="005A7F05">
        <w:trPr>
          <w:trHeight w:val="1525"/>
        </w:trPr>
        <w:tc>
          <w:tcPr>
            <w:tcW w:w="2939" w:type="dxa"/>
            <w:shd w:val="clear" w:color="auto" w:fill="D9D9D9"/>
          </w:tcPr>
          <w:p w14:paraId="4D9CEA92" w14:textId="762CE7A4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4. Ishodi učenja</w:t>
            </w:r>
          </w:p>
          <w:p w14:paraId="11ADE234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76DA9DAA" w14:textId="77777777" w:rsidR="00BB3042" w:rsidRDefault="001D6084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Razlikuju i razvrsatavaju ziva bica u osnovne grupe i navode neke zajednicke osobine bica</w:t>
            </w:r>
          </w:p>
          <w:p w14:paraId="59B834B9" w14:textId="77777777" w:rsidR="001D6084" w:rsidRDefault="001D6084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Objasnjavaju na konkretnim primjerima zavisnost  zivih bica od uslova zivota</w:t>
            </w:r>
          </w:p>
          <w:p w14:paraId="56CB91D9" w14:textId="020DC9E5" w:rsidR="001D6084" w:rsidRPr="003D1769" w:rsidRDefault="001D6084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Ekonomski i ekoloski znacaj</w:t>
            </w:r>
          </w:p>
        </w:tc>
      </w:tr>
      <w:tr w:rsidR="00BB3042" w:rsidRPr="003D1769" w14:paraId="0EE04F2C" w14:textId="77777777" w:rsidTr="00BB3042">
        <w:tc>
          <w:tcPr>
            <w:tcW w:w="2939" w:type="dxa"/>
            <w:shd w:val="clear" w:color="auto" w:fill="D9D9D9"/>
          </w:tcPr>
          <w:p w14:paraId="17DFBAC8" w14:textId="0ACB81B0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5. Ključne kompetencije i ishodi KK čijem se postizanju kod učenika doprinosi </w:t>
            </w:r>
          </w:p>
          <w:p w14:paraId="75BB63CB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0C007C2A" w14:textId="77777777" w:rsidR="005A7F05" w:rsidRDefault="005A7F05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Kompetencija pismenosti  1.1.1., 1.1.5, 1.1.7, </w:t>
            </w:r>
          </w:p>
          <w:p w14:paraId="10CD07A9" w14:textId="77777777" w:rsidR="005A7F05" w:rsidRDefault="005A7F05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Digitalna kompetencija- 1.4.3, 1.4.5 1.4.8</w:t>
            </w:r>
          </w:p>
          <w:p w14:paraId="5274DF8D" w14:textId="77777777" w:rsidR="005A7F05" w:rsidRDefault="005A7F05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Matematicka -1.3.7, 1.3.1</w:t>
            </w:r>
          </w:p>
          <w:p w14:paraId="62158319" w14:textId="77777777" w:rsidR="005A7F05" w:rsidRDefault="005A7F05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Kompetencija visejezicnosti 1.2.1.</w:t>
            </w:r>
          </w:p>
          <w:p w14:paraId="37DD7A6C" w14:textId="77777777" w:rsidR="005A7F05" w:rsidRDefault="005A7F05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Preduzetnicka komp.- 1.7.3</w:t>
            </w:r>
          </w:p>
          <w:p w14:paraId="30F05457" w14:textId="4F8B8CED" w:rsidR="005A7F05" w:rsidRPr="003D1769" w:rsidRDefault="005A7F05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Licna, drustvena i kompetencija ucenja kako uciti-</w:t>
            </w:r>
            <w:r w:rsidR="003F4E9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1. 5. 20 1.5.18</w:t>
            </w:r>
          </w:p>
        </w:tc>
      </w:tr>
      <w:tr w:rsidR="00BB3042" w:rsidRPr="003D1769" w14:paraId="02D70D38" w14:textId="77777777" w:rsidTr="00BB3042">
        <w:tc>
          <w:tcPr>
            <w:tcW w:w="2939" w:type="dxa"/>
            <w:shd w:val="clear" w:color="auto" w:fill="D9D9D9"/>
          </w:tcPr>
          <w:p w14:paraId="7D0D5907" w14:textId="46AE47E4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6. Ciljna grupa</w:t>
            </w:r>
          </w:p>
          <w:p w14:paraId="0754EAD0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5FC0CF21" w14:textId="2CD2E946" w:rsidR="00BB3042" w:rsidRPr="003D1769" w:rsidRDefault="00CC1BCB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4.</w:t>
            </w:r>
            <w:r w:rsidR="00C35A8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razred,  7.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razred</w:t>
            </w:r>
          </w:p>
        </w:tc>
      </w:tr>
      <w:tr w:rsidR="00BB3042" w:rsidRPr="003D1769" w14:paraId="74C4B9BD" w14:textId="77777777" w:rsidTr="00BB3042">
        <w:tc>
          <w:tcPr>
            <w:tcW w:w="2939" w:type="dxa"/>
            <w:shd w:val="clear" w:color="auto" w:fill="D9D9D9"/>
          </w:tcPr>
          <w:p w14:paraId="041D6199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7. Broj časova i vremenski period realizacije</w:t>
            </w:r>
          </w:p>
          <w:p w14:paraId="4D6E13AD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12F5A4EC" w14:textId="660717D4" w:rsidR="00BB3042" w:rsidRPr="003D1769" w:rsidRDefault="001D6084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2</w:t>
            </w:r>
            <w:r w:rsidR="00683BD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casa</w:t>
            </w:r>
          </w:p>
        </w:tc>
      </w:tr>
      <w:tr w:rsidR="00BB3042" w:rsidRPr="003D1769" w14:paraId="5EE42C6F" w14:textId="77777777" w:rsidTr="00BB3042">
        <w:tc>
          <w:tcPr>
            <w:tcW w:w="2939" w:type="dxa"/>
            <w:shd w:val="clear" w:color="auto" w:fill="D9D9D9"/>
          </w:tcPr>
          <w:p w14:paraId="7635EE64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8. Scenario (strategije učenja i njihov slijed) te učenikove aktivnosti</w:t>
            </w:r>
          </w:p>
          <w:p w14:paraId="0E075AEE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  <w:p w14:paraId="7A467D36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41EC6C62" w14:textId="7B967610" w:rsidR="00BB3042" w:rsidRDefault="001D6084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Prije casa ucenici sedmog razreda</w:t>
            </w:r>
            <w:r w:rsidR="0059561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su sa svojom nastavnicom pripremili prezentacije o pcelama podijeljeni u grupe, g</w:t>
            </w:r>
            <w:r w:rsidR="00027A4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dje je svaka grupa imala </w:t>
            </w:r>
            <w:r w:rsidR="0059561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odredjeni zadat</w:t>
            </w:r>
            <w:r w:rsidR="00027A4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ak da urade Prezentacije</w:t>
            </w:r>
            <w:r w:rsidR="0059561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o matici, ulozi radilica i znacaju trutova. Oni su gosti na nasem casu u 4. razredu.</w:t>
            </w:r>
          </w:p>
          <w:p w14:paraId="563C44C3" w14:textId="77777777" w:rsidR="00027A43" w:rsidRDefault="00027A43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542F5DF3" w14:textId="2C0A3CCE" w:rsidR="00595611" w:rsidRDefault="00595611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U uvodnom djelu casa ucenici 4. razreda dobijaju zadatak da kroz mapu uma daju sto vise rijeci koje ih asociraju na PCELU.</w:t>
            </w:r>
            <w:r w:rsidR="00151AE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( cvijet, nektar,med, zaoka, kosnica, proljece...)</w:t>
            </w:r>
          </w:p>
          <w:p w14:paraId="6126DDE8" w14:textId="77777777" w:rsidR="00027A43" w:rsidRDefault="00027A43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7F1A2625" w14:textId="4BD51404" w:rsidR="00595611" w:rsidRDefault="00595611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U sledecem dijelu casa ucenici sedmog razreda predstavljaju svoje  pripremljene prezentacije ucenicima 4.</w:t>
            </w:r>
            <w:r w:rsidR="00B50E6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razreda nakon cega slijedi razgovor o istom</w:t>
            </w:r>
          </w:p>
          <w:p w14:paraId="63D44A41" w14:textId="486DC993" w:rsidR="00DB5614" w:rsidRDefault="00DB5614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lastRenderedPageBreak/>
              <w:t xml:space="preserve"> Zatim ucenici 4.razreda rjesavaj</w:t>
            </w:r>
            <w:r w:rsidR="00B50E6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u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nastavni  listic, koji je vezan za prezentacije.</w:t>
            </w:r>
          </w:p>
          <w:p w14:paraId="1FCB7E29" w14:textId="4C75B957" w:rsidR="00151AEC" w:rsidRDefault="00151AEC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I grupa :</w:t>
            </w:r>
          </w:p>
          <w:p w14:paraId="30666D6A" w14:textId="71F3C20E" w:rsidR="00151AEC" w:rsidRDefault="00D01E78" w:rsidP="00D01E78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K</w:t>
            </w:r>
            <w:r w:rsidR="00151AE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oliko matica moze</w:t>
            </w:r>
            <w:r w:rsidR="0086721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da ima jedno pcelinje drustvo?</w:t>
            </w:r>
          </w:p>
          <w:p w14:paraId="3060ADBF" w14:textId="6E37059C" w:rsidR="0086721B" w:rsidRDefault="00D01E78" w:rsidP="00D01E78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G</w:t>
            </w:r>
            <w:r w:rsidR="0086721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dje matica polaze jaja?</w:t>
            </w:r>
          </w:p>
          <w:p w14:paraId="2DD16B15" w14:textId="3D1C77A4" w:rsidR="0086721B" w:rsidRDefault="0086721B" w:rsidP="00D01E78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Ko oplodjava maticu?</w:t>
            </w:r>
          </w:p>
          <w:p w14:paraId="37FB75F9" w14:textId="4EC17AEA" w:rsidR="0086721B" w:rsidRDefault="0086721B" w:rsidP="00D01E78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Po cemu se ona razlikuje od ostalih pcela?</w:t>
            </w:r>
          </w:p>
          <w:p w14:paraId="64072DEB" w14:textId="07A46304" w:rsidR="00B330B3" w:rsidRDefault="00B330B3" w:rsidP="00B330B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Opisi njen izgled.</w:t>
            </w:r>
          </w:p>
          <w:p w14:paraId="494999A7" w14:textId="2022BF6B" w:rsidR="00D01E78" w:rsidRDefault="00D01E78" w:rsidP="00D01E7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II grupa</w:t>
            </w:r>
          </w:p>
          <w:p w14:paraId="70161DB2" w14:textId="70964F46" w:rsidR="00D01E78" w:rsidRDefault="00D01E78" w:rsidP="00D01E78">
            <w:pPr>
              <w:pStyle w:val="NormalWe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Koliko dana treba da prodje da bi se iz oplodjenih jaja izlegla pcela radili</w:t>
            </w:r>
            <w:r w:rsidR="00B330B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ca?</w:t>
            </w:r>
          </w:p>
          <w:p w14:paraId="516C11D6" w14:textId="075DC316" w:rsidR="00B330B3" w:rsidRDefault="00B50E62" w:rsidP="00D01E78">
            <w:pPr>
              <w:pStyle w:val="NormalWe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Koje</w:t>
            </w:r>
            <w:r w:rsidR="00B330B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poslove u kosnici obavljaju radilice?</w:t>
            </w:r>
          </w:p>
          <w:p w14:paraId="554B1B66" w14:textId="73C8B550" w:rsidR="00B330B3" w:rsidRDefault="00B330B3" w:rsidP="00D01E78">
            <w:pPr>
              <w:pStyle w:val="NormalWe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Po cemu se one razlikuju od matica?</w:t>
            </w:r>
          </w:p>
          <w:p w14:paraId="75E0A8E8" w14:textId="3311D98B" w:rsidR="00B330B3" w:rsidRDefault="00B330B3" w:rsidP="00D01E78">
            <w:pPr>
              <w:pStyle w:val="NormalWe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Zasto one ciste </w:t>
            </w:r>
            <w:r w:rsidR="00B50E6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svoje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celije iz kojih se izlegu?</w:t>
            </w:r>
          </w:p>
          <w:p w14:paraId="48774847" w14:textId="231CA2A1" w:rsidR="00B330B3" w:rsidRDefault="00B330B3" w:rsidP="00B330B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III grupa</w:t>
            </w:r>
          </w:p>
          <w:p w14:paraId="1C97B2B0" w14:textId="673D07BB" w:rsidR="00B330B3" w:rsidRDefault="00B50E62" w:rsidP="00B330B3">
            <w:pPr>
              <w:pStyle w:val="NormalWeb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Da li trutovi imaju zaoku?</w:t>
            </w:r>
          </w:p>
          <w:p w14:paraId="2B5E8825" w14:textId="487CD0F4" w:rsidR="00B50E62" w:rsidRDefault="00B50E62" w:rsidP="00B330B3">
            <w:pPr>
              <w:pStyle w:val="NormalWeb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Opisi njihov izgled.</w:t>
            </w:r>
          </w:p>
          <w:p w14:paraId="7768ECFD" w14:textId="2D5FA9B8" w:rsidR="00B50E62" w:rsidRDefault="00B50E62" w:rsidP="00B330B3">
            <w:pPr>
              <w:pStyle w:val="NormalWeb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Sta se desava sa trutom kada oplodi maticu?</w:t>
            </w:r>
          </w:p>
          <w:p w14:paraId="33363F02" w14:textId="78E6DDBA" w:rsidR="00B50E62" w:rsidRDefault="00B50E62" w:rsidP="00B330B3">
            <w:pPr>
              <w:pStyle w:val="NormalWeb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Zasto pcele ne pustaju trutove natrag u kosnicu?</w:t>
            </w:r>
          </w:p>
          <w:p w14:paraId="6F952F6F" w14:textId="77777777" w:rsidR="00D01E78" w:rsidRDefault="00D01E78" w:rsidP="00D01E7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15959D30" w14:textId="325D4FB9" w:rsidR="00DB5614" w:rsidRDefault="00DB5614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Zatim  ucenici polaze u posjeti domacinstvu koje se bavi pcelarstvom.</w:t>
            </w:r>
          </w:p>
          <w:p w14:paraId="40C838EF" w14:textId="4ED365F6" w:rsidR="00DB5614" w:rsidRDefault="00DB5614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-Uz pomoc odijela koje ima domacin</w:t>
            </w:r>
            <w:r w:rsidR="00B50E6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djeca oblace zastitno odijelo</w:t>
            </w:r>
          </w:p>
          <w:p w14:paraId="1C9FD406" w14:textId="5A0D17E9" w:rsidR="000E6EEB" w:rsidRDefault="00DB5614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-</w:t>
            </w:r>
            <w:r w:rsidR="000E6EE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Posmatraju unutrasnjost kosnice</w:t>
            </w:r>
          </w:p>
          <w:p w14:paraId="435B386F" w14:textId="24016B4F" w:rsidR="000E6EEB" w:rsidRDefault="000E6EEB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-odusevljaju se tom velikom drustvenom zajenicom</w:t>
            </w:r>
            <w:r w:rsidR="00F0145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, razlikuju matice u odnosu na radilice</w:t>
            </w:r>
          </w:p>
          <w:p w14:paraId="341C0CCF" w14:textId="690B3B98" w:rsidR="000E6EEB" w:rsidRDefault="000E6EEB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- upoznaju sace u kom se st</w:t>
            </w:r>
            <w:r w:rsidR="00027A4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vara med slusaju pricu domacina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-pcelara kako on vodi racuna o njima, kako ih hrani i stiti</w:t>
            </w:r>
          </w:p>
          <w:p w14:paraId="53DD1C16" w14:textId="77777777" w:rsidR="000E6EEB" w:rsidRDefault="000E6EEB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-djeca fotografisu unutrasnjost kosnice, spoljasnji dio i okruzenje njihove sredine</w:t>
            </w:r>
          </w:p>
          <w:p w14:paraId="4F50AFBE" w14:textId="6EFA2BDB" w:rsidR="000E6EEB" w:rsidRDefault="000E6EEB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-upoznaju</w:t>
            </w:r>
            <w:r w:rsidR="00027A4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se sa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nacinom proizvodnje meda....i mogu da naprave snimak( takozvano „ vrcanje meda „)</w:t>
            </w:r>
          </w:p>
          <w:p w14:paraId="68F355A9" w14:textId="75AC3BDF" w:rsidR="000E6EEB" w:rsidRDefault="000E6EEB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-saznaj</w:t>
            </w:r>
            <w:r w:rsidR="00F0145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u o razlicitim vrstama meda i n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j</w:t>
            </w:r>
            <w:r w:rsidR="00F0145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e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govom sastavu, o cijeni i kvalitetu</w:t>
            </w:r>
          </w:p>
          <w:p w14:paraId="0E715125" w14:textId="2D3F154D" w:rsidR="00027A43" w:rsidRDefault="00027A43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- racunaju na konkretnim zadacima o tome koliko bi kostalo novca odredjena kolicina meda ako je za kilogram meda potrebno izdvojiti odredjenu sumu novca 5, 6 ili 7eura, pretvaraju kilograme u grame i obratno, odgovaraju na pitanja punom r</w:t>
            </w:r>
            <w:r w:rsidR="000566C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e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cenicom vodeci racuna o </w:t>
            </w:r>
          </w:p>
          <w:p w14:paraId="64031761" w14:textId="31A3D183" w:rsidR="000E6EEB" w:rsidRDefault="000566C7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Pravilnom izgovoru. Razgovarju na engleskom jeziku:</w:t>
            </w:r>
          </w:p>
          <w:p w14:paraId="74A9582B" w14:textId="6E417173" w:rsidR="000566C7" w:rsidRDefault="000566C7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Kupac : Dobar </w:t>
            </w:r>
            <w:r w:rsidR="00F0145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dan. Molim Vas, koliko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kosta jedan kilogram meda? </w:t>
            </w:r>
          </w:p>
          <w:p w14:paraId="77560AC0" w14:textId="3F9A79E4" w:rsidR="000566C7" w:rsidRDefault="000566C7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Trogavac: Dobar dan. Kilogram meda je 5eura.</w:t>
            </w:r>
          </w:p>
          <w:p w14:paraId="2442E9A2" w14:textId="04B77B89" w:rsidR="000566C7" w:rsidRDefault="000566C7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Kupac : U redu. Mogu li dobiti 3 kilogram?</w:t>
            </w:r>
          </w:p>
          <w:p w14:paraId="0E0ADA10" w14:textId="42910E27" w:rsidR="000566C7" w:rsidRDefault="000566C7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Trgovac : Naravno. Izvolite. Hvala. Dovidjenja</w:t>
            </w:r>
          </w:p>
          <w:p w14:paraId="51D8C6A8" w14:textId="01F30FFE" w:rsidR="000566C7" w:rsidRDefault="000566C7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lastRenderedPageBreak/>
              <w:t>U tom zadatku malu podrsku dobijaju od ucenika 7. razreda koji im pomazu u izgovoru nekih rijeci ukoliko im nijesu poznate.</w:t>
            </w:r>
          </w:p>
          <w:p w14:paraId="64B941B0" w14:textId="77777777" w:rsidR="000566C7" w:rsidRDefault="000566C7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785BF498" w14:textId="77777777" w:rsidR="00F01450" w:rsidRDefault="000566C7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Domaci zadatak : Napraviti kod </w:t>
            </w:r>
            <w:r w:rsidR="00F0145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kuce med od maslacka po uputstvu sa recepta koji ce dobiti od uciteljice.</w:t>
            </w:r>
          </w:p>
          <w:p w14:paraId="3219E28B" w14:textId="7335F745" w:rsidR="000566C7" w:rsidRDefault="000566C7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</w:p>
          <w:p w14:paraId="0699C636" w14:textId="7E7DBFD1" w:rsidR="000566C7" w:rsidRDefault="00705935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Na slobodnim aktivnostima mozemo s</w:t>
            </w:r>
            <w:r w:rsidR="000566C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like i video zapise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koje smo snimili i sacuvali ,</w:t>
            </w:r>
            <w:r w:rsidR="000566C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izraditi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u prezentaciji</w:t>
            </w:r>
            <w:r w:rsidR="000566C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. Izraditi pano o pcelama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od fotografija koje smo tog dana snimili a</w:t>
            </w:r>
            <w:r w:rsidR="000566C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koji cemo okaciti u ucionici.</w:t>
            </w:r>
          </w:p>
          <w:p w14:paraId="1F91AC59" w14:textId="77777777" w:rsidR="00DB5614" w:rsidRDefault="00DB5614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3B315865" w14:textId="77777777" w:rsidR="00595611" w:rsidRDefault="00595611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5AECC68C" w14:textId="77777777" w:rsidR="00595611" w:rsidRDefault="00595611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7D3E6CE3" w14:textId="6CACF2D3" w:rsidR="00595611" w:rsidRPr="003D1769" w:rsidRDefault="00595611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</w:tc>
      </w:tr>
      <w:tr w:rsidR="00BB3042" w:rsidRPr="003D1769" w14:paraId="673B11E0" w14:textId="77777777" w:rsidTr="00BB3042">
        <w:tc>
          <w:tcPr>
            <w:tcW w:w="2939" w:type="dxa"/>
            <w:shd w:val="clear" w:color="auto" w:fill="D9D9D9"/>
          </w:tcPr>
          <w:p w14:paraId="4B3825D1" w14:textId="7AC36606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lastRenderedPageBreak/>
              <w:t>9. Materijali za podučavanje i učenje</w:t>
            </w:r>
          </w:p>
          <w:p w14:paraId="231DC387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47E2EA15" w14:textId="40BA1CE2" w:rsidR="00BB3042" w:rsidRPr="003D1769" w:rsidRDefault="000E6EEB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Kompjuteri- prezentacije, nastavni listici, fotografije i snimci, zastitna odijela</w:t>
            </w:r>
          </w:p>
        </w:tc>
      </w:tr>
      <w:tr w:rsidR="00BB3042" w:rsidRPr="003D1769" w14:paraId="7BB00779" w14:textId="77777777" w:rsidTr="00BB3042">
        <w:tc>
          <w:tcPr>
            <w:tcW w:w="2939" w:type="dxa"/>
            <w:shd w:val="clear" w:color="auto" w:fill="D9D9D9"/>
          </w:tcPr>
          <w:p w14:paraId="24FE0863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10. Potrebna materijalna sredstva</w:t>
            </w:r>
          </w:p>
          <w:p w14:paraId="3A02E226" w14:textId="4094867F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(uključujući troškovnik, ako je potrebno obezbjediti finansijska sredstva)</w:t>
            </w:r>
          </w:p>
        </w:tc>
        <w:tc>
          <w:tcPr>
            <w:tcW w:w="6123" w:type="dxa"/>
          </w:tcPr>
          <w:p w14:paraId="1BAA9F5A" w14:textId="6CC13B91" w:rsidR="00BB3042" w:rsidRPr="003D1769" w:rsidRDefault="003F4E97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Zastitna odijela</w:t>
            </w:r>
          </w:p>
        </w:tc>
      </w:tr>
      <w:tr w:rsidR="00BB3042" w:rsidRPr="003D1769" w14:paraId="31498897" w14:textId="77777777" w:rsidTr="00BB3042">
        <w:tc>
          <w:tcPr>
            <w:tcW w:w="2939" w:type="dxa"/>
            <w:shd w:val="clear" w:color="auto" w:fill="D9D9D9"/>
          </w:tcPr>
          <w:p w14:paraId="1CF88962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11. Očekivani rezultati</w:t>
            </w:r>
          </w:p>
          <w:p w14:paraId="05BB46E0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  <w:p w14:paraId="31A72248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73DAF081" w14:textId="02AD8DEA" w:rsidR="00BB3042" w:rsidRPr="003D1769" w:rsidRDefault="000E6EEB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Ucenici su na konkretnim primjerima uocili odnos zivih bica , odnos covj</w:t>
            </w:r>
            <w:r w:rsidR="0070593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e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ka i pcela, uticaj pcela na covjeka</w:t>
            </w:r>
          </w:p>
        </w:tc>
      </w:tr>
      <w:tr w:rsidR="00BB3042" w:rsidRPr="003D1769" w14:paraId="72A9B310" w14:textId="77777777" w:rsidTr="00BB3042">
        <w:tc>
          <w:tcPr>
            <w:tcW w:w="2939" w:type="dxa"/>
            <w:shd w:val="clear" w:color="auto" w:fill="D9D9D9"/>
          </w:tcPr>
          <w:p w14:paraId="7C9AC3C8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12. Opis sistema vrednovanja</w:t>
            </w:r>
          </w:p>
          <w:p w14:paraId="2B6DC4D3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2D24AA65" w14:textId="277E8F79" w:rsidR="00BB3042" w:rsidRPr="003D1769" w:rsidRDefault="00B90A12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A</w:t>
            </w:r>
            <w:r w:rsidR="003F4E9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nketa</w:t>
            </w:r>
          </w:p>
        </w:tc>
      </w:tr>
      <w:tr w:rsidR="00BB3042" w:rsidRPr="003D1769" w14:paraId="55BA2608" w14:textId="77777777" w:rsidTr="00BB3042">
        <w:tc>
          <w:tcPr>
            <w:tcW w:w="2939" w:type="dxa"/>
            <w:shd w:val="clear" w:color="auto" w:fill="D9D9D9"/>
          </w:tcPr>
          <w:p w14:paraId="5855C9A3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13. Evaluacija</w:t>
            </w:r>
          </w:p>
          <w:p w14:paraId="16284476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21D7252E" w14:textId="1DFA97B9" w:rsidR="00BB3042" w:rsidRPr="003D1769" w:rsidRDefault="00D57F21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Evaluacioni list za ucenike</w:t>
            </w:r>
          </w:p>
        </w:tc>
      </w:tr>
    </w:tbl>
    <w:p w14:paraId="6151F651" w14:textId="0013BE46" w:rsidR="00F62A5D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10774525" w14:textId="4AA45B62" w:rsidR="00F62A5D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1E5295EA" w14:textId="614DF511" w:rsidR="00F62A5D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06BF7CD3" w14:textId="7B24507D" w:rsidR="00F62A5D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3B30C133" w14:textId="77777777" w:rsidR="00F62A5D" w:rsidRPr="003D1769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47F36868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1.  Predmet/predmeti, Vannastavna/vanškolska aktivnost </w:t>
      </w:r>
    </w:p>
    <w:p w14:paraId="5FF94A80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2.  Tema</w:t>
      </w:r>
    </w:p>
    <w:p w14:paraId="79ABFFD7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3.  Cilj </w:t>
      </w:r>
    </w:p>
    <w:p w14:paraId="5682D829" w14:textId="77777777" w:rsidR="00BB3042" w:rsidRDefault="00BB3042" w:rsidP="00BB3042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opšti (dugoročni, opšte tvrdnje, principi, koncepti)</w:t>
      </w:r>
    </w:p>
    <w:p w14:paraId="74AB7CE0" w14:textId="77777777" w:rsidR="00BB3042" w:rsidRDefault="00BB3042" w:rsidP="00BB3042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specifični (srednjoročni ili kratkoročni, preciznije izraženi, usmjereni na uspjeh učenika)</w:t>
      </w:r>
    </w:p>
    <w:p w14:paraId="71E2915C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4.   Ishodi učenja</w:t>
      </w:r>
    </w:p>
    <w:p w14:paraId="1BEF7D85" w14:textId="77777777" w:rsidR="00BB3042" w:rsidRDefault="00BB3042" w:rsidP="00BB3042">
      <w:pPr>
        <w:spacing w:line="276" w:lineRule="auto"/>
        <w:rPr>
          <w:rFonts w:ascii="Arial" w:hAnsi="Arial" w:cs="Arial"/>
          <w:b/>
          <w:bCs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5.   Ključne kompetencije i ishodi KK čijem se postizanju kod učenika doprinosi</w:t>
      </w:r>
      <w:r>
        <w:rPr>
          <w:rFonts w:ascii="Arial" w:hAnsi="Arial" w:cs="Arial"/>
          <w:b/>
          <w:bCs/>
          <w:color w:val="000000"/>
          <w:lang w:val="sr-Latn-ME"/>
        </w:rPr>
        <w:t xml:space="preserve"> </w:t>
      </w:r>
    </w:p>
    <w:p w14:paraId="4DAF1DF9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6.   Ciljna grupa</w:t>
      </w:r>
    </w:p>
    <w:p w14:paraId="521DBE4F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7.   Broj časova i vremenski period realizacije </w:t>
      </w:r>
    </w:p>
    <w:p w14:paraId="5A1AC945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lastRenderedPageBreak/>
        <w:t>8.   Scenario (strategije učenja i njihov slijed) te učenikove aktivnosti</w:t>
      </w:r>
    </w:p>
    <w:p w14:paraId="50A83D79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9.   Materijali za podučavanje i učenje (priručnici, radni listovi, skripte, PPP itd.)</w:t>
      </w:r>
    </w:p>
    <w:p w14:paraId="614B29E4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10. Potrebna materijalna sredstva (prostor, oprema mediji, rasvjeta, laboratorijski pribor itd.)</w:t>
      </w:r>
    </w:p>
    <w:p w14:paraId="1B92EEFD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11. Očekivani rezultati (seminarski rad, istraživanje, baza podataka, izrađen projekt, mapa </w:t>
      </w:r>
    </w:p>
    <w:p w14:paraId="6EE72D9C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      uma, izrađena prezentacija i njeno predstavljanje ..)</w:t>
      </w:r>
    </w:p>
    <w:p w14:paraId="35CDA160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12. Opis sistema procjenjivanja (u cilju motivisanosti učenika, razvijanje samoprocjene i </w:t>
      </w:r>
    </w:p>
    <w:p w14:paraId="2CB4A257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      mogućnost stvaranja plana sopstvenog učenja u kontekstu osposobljavanja za ključne k</w:t>
      </w:r>
    </w:p>
    <w:p w14:paraId="28C49B81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      kompetencije i cjeloživotno učenje)</w:t>
      </w:r>
    </w:p>
    <w:p w14:paraId="198E6AAC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13. Evaluacija (provođenje procjenjivanja ostvarenosti planiranih ishoda učenja te </w:t>
      </w:r>
    </w:p>
    <w:p w14:paraId="079F14EA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      primjenjivosti stečenih znanja, prema definiranim kriterijima i pripadajućim)</w:t>
      </w:r>
    </w:p>
    <w:p w14:paraId="7CF212F8" w14:textId="77777777" w:rsidR="00BB3042" w:rsidRDefault="00BB3042" w:rsidP="00BB3042"/>
    <w:p w14:paraId="6EA03313" w14:textId="77777777" w:rsidR="001A3524" w:rsidRDefault="001A3524" w:rsidP="00BB3042">
      <w:pPr>
        <w:spacing w:line="276" w:lineRule="auto"/>
      </w:pPr>
    </w:p>
    <w:sectPr w:rsidR="001A35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Arial"/>
    <w:charset w:val="EE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C0307"/>
    <w:multiLevelType w:val="hybridMultilevel"/>
    <w:tmpl w:val="59B874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566CD"/>
    <w:multiLevelType w:val="hybridMultilevel"/>
    <w:tmpl w:val="B32656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F35508"/>
    <w:multiLevelType w:val="hybridMultilevel"/>
    <w:tmpl w:val="A13AB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EA1EBD"/>
    <w:multiLevelType w:val="hybridMultilevel"/>
    <w:tmpl w:val="7CDEEA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92006A"/>
    <w:multiLevelType w:val="hybridMultilevel"/>
    <w:tmpl w:val="6FAA5E0E"/>
    <w:lvl w:ilvl="0" w:tplc="4A58961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8E79CC"/>
    <w:multiLevelType w:val="hybridMultilevel"/>
    <w:tmpl w:val="F2EA915A"/>
    <w:lvl w:ilvl="0" w:tplc="DD94188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5E740C"/>
    <w:multiLevelType w:val="hybridMultilevel"/>
    <w:tmpl w:val="259C43E0"/>
    <w:lvl w:ilvl="0" w:tplc="B11AE94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A5D"/>
    <w:rsid w:val="00027A43"/>
    <w:rsid w:val="000566C7"/>
    <w:rsid w:val="000E6EEB"/>
    <w:rsid w:val="00151AEC"/>
    <w:rsid w:val="001A3524"/>
    <w:rsid w:val="001B185B"/>
    <w:rsid w:val="001D6084"/>
    <w:rsid w:val="003F4E97"/>
    <w:rsid w:val="00466989"/>
    <w:rsid w:val="00595611"/>
    <w:rsid w:val="005A7F05"/>
    <w:rsid w:val="00683BDB"/>
    <w:rsid w:val="00705935"/>
    <w:rsid w:val="007134E8"/>
    <w:rsid w:val="007F1668"/>
    <w:rsid w:val="0086721B"/>
    <w:rsid w:val="00897C83"/>
    <w:rsid w:val="00963097"/>
    <w:rsid w:val="00AD410B"/>
    <w:rsid w:val="00B330B3"/>
    <w:rsid w:val="00B50E62"/>
    <w:rsid w:val="00B61273"/>
    <w:rsid w:val="00B90A12"/>
    <w:rsid w:val="00BB3042"/>
    <w:rsid w:val="00C35A87"/>
    <w:rsid w:val="00CC1BCB"/>
    <w:rsid w:val="00D01E78"/>
    <w:rsid w:val="00D57F21"/>
    <w:rsid w:val="00DB5614"/>
    <w:rsid w:val="00F01450"/>
    <w:rsid w:val="00F62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C0E62"/>
  <w15:chartTrackingRefBased/>
  <w15:docId w15:val="{104E287E-E86C-4FE8-8C32-99066A661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2A5D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pl-PL" w:eastAsia="pl-PL" w:bidi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2A5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styleId="ListParagraph">
    <w:name w:val="List Paragraph"/>
    <w:basedOn w:val="Normal"/>
    <w:uiPriority w:val="34"/>
    <w:qFormat/>
    <w:rsid w:val="00BB30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3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862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Jukic</dc:creator>
  <cp:keywords/>
  <dc:description/>
  <cp:lastModifiedBy>Win</cp:lastModifiedBy>
  <cp:revision>9</cp:revision>
  <dcterms:created xsi:type="dcterms:W3CDTF">2020-09-22T11:38:00Z</dcterms:created>
  <dcterms:modified xsi:type="dcterms:W3CDTF">2020-10-11T18:45:00Z</dcterms:modified>
</cp:coreProperties>
</file>