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35" w:rsidRDefault="003C1E0E" w:rsidP="003C1E0E">
      <w:pPr>
        <w:jc w:val="center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b/>
          <w:sz w:val="40"/>
          <w:szCs w:val="40"/>
          <w:lang w:val="sr-Latn-ME"/>
        </w:rPr>
        <w:t>Kulturna baština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>Tema: Očuvanje kulturne baštine. Turistički vodiči.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 xml:space="preserve">Cilj: </w:t>
      </w:r>
    </w:p>
    <w:p w:rsidR="003C1E0E" w:rsidRDefault="003C1E0E" w:rsidP="003C1E0E">
      <w:pPr>
        <w:ind w:firstLine="72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Opšti: Prepoznaju kulturno-istorijske vrijednosti svog kraja, kako ih predstaviti i valorizovati.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>Posebni: Proširiti svo znanje, znaju da koriste druge izvore znana, ostvaruju komunikaciju sa starijim osobama i da nauče da vrednuju običaje i tradicije.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  <w:t>Ishodi: Znaju kulturne istorijske vrijednosti svog kraja, koriste različite izore znanja, izgradjuju stavove i pravi sistem vrijednosti, odnos prema prošlosti, tadašnjim običajima i načinu života.Vrednuju običaje, tradiciju i poštuju različitosti.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Ishodi ključnih kompetencija:</w:t>
      </w:r>
      <w:r>
        <w:rPr>
          <w:rFonts w:ascii="Times New Roman" w:hAnsi="Times New Roman"/>
          <w:sz w:val="28"/>
          <w:szCs w:val="28"/>
          <w:lang w:val="sr-Latn-ME"/>
        </w:rPr>
        <w:tab/>
      </w:r>
    </w:p>
    <w:p w:rsidR="003C1E0E" w:rsidRDefault="003C1E0E" w:rsidP="003C1E0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Pismenosti:</w:t>
      </w:r>
    </w:p>
    <w:p w:rsidR="003C1E0E" w:rsidRDefault="003C1E0E" w:rsidP="003C1E0E">
      <w:pPr>
        <w:pStyle w:val="ListParagraph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Čitaju različite vrste tekstova, u cilju saznanja relevantnih informacija. Odvaja bitno od nebitnog, piše tekstove po ugledu na model.</w:t>
      </w:r>
    </w:p>
    <w:p w:rsidR="003C1E0E" w:rsidRDefault="003C1E0E" w:rsidP="003C1E0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Digitalna:</w:t>
      </w:r>
    </w:p>
    <w:p w:rsidR="003C1E0E" w:rsidRDefault="003C1E0E" w:rsidP="003C1E0E">
      <w:pPr>
        <w:pStyle w:val="ListParagraph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Istražuje digitalne izvore, i pronalazi potrebne informacije.</w:t>
      </w:r>
    </w:p>
    <w:p w:rsidR="003C1E0E" w:rsidRDefault="003C1E0E" w:rsidP="003C1E0E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Lična, socijalna i učiti kako učiti:</w:t>
      </w:r>
    </w:p>
    <w:p w:rsidR="003C1E0E" w:rsidRDefault="003C1E0E" w:rsidP="003C1E0E">
      <w:pPr>
        <w:pStyle w:val="ListParagraph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Prepoznaje svoje sposobnosti interesovanja dobro se snalazi u grupnom radu i uči kako treba učiti. Prepoznaje značaj kulturno-istorijskih spomenika u svom gradu i cjelokupne kulturne baštine svog mjesta, značaj prošlosti svog grada i načina življenja u njemu, značaj zanata ko</w:t>
      </w:r>
      <w:r w:rsidR="00AD0DE2">
        <w:rPr>
          <w:rFonts w:ascii="Times New Roman" w:hAnsi="Times New Roman"/>
          <w:sz w:val="28"/>
          <w:szCs w:val="28"/>
          <w:lang w:val="sr-Latn-ME"/>
        </w:rPr>
        <w:t>ji su postojali.</w:t>
      </w:r>
    </w:p>
    <w:p w:rsidR="00AD0DE2" w:rsidRPr="00AD0DE2" w:rsidRDefault="00AD0DE2" w:rsidP="00AD0DE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Preduzetnički:</w:t>
      </w:r>
    </w:p>
    <w:p w:rsidR="003C1E0E" w:rsidRDefault="00AD0DE2" w:rsidP="003C1E0E">
      <w:pPr>
        <w:pStyle w:val="ListParagraph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Pokazuje inicijativu za pokretanje turizma, oživljavanje starih zanata i pružanje mogucnosti posete velikog broja ljudi kako bi se iskoristili prirodni i kulturni resursi našeg grada.</w:t>
      </w:r>
    </w:p>
    <w:p w:rsidR="00AD0DE2" w:rsidRDefault="00AD0DE2" w:rsidP="00AD0DE2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Kulturološke svijesti i izražavanja:</w:t>
      </w:r>
    </w:p>
    <w:p w:rsidR="00AD0DE2" w:rsidRDefault="00AD0DE2" w:rsidP="00AD0DE2">
      <w:pPr>
        <w:pStyle w:val="ListParagraph"/>
        <w:ind w:left="108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Iskazuje interesovanja za razlicite kul</w:t>
      </w:r>
      <w:r w:rsidR="00D96D44">
        <w:rPr>
          <w:rFonts w:ascii="Times New Roman" w:hAnsi="Times New Roman"/>
          <w:sz w:val="28"/>
          <w:szCs w:val="28"/>
          <w:lang w:val="sr-Latn-ME"/>
        </w:rPr>
        <w:t>t</w:t>
      </w:r>
      <w:r>
        <w:rPr>
          <w:rFonts w:ascii="Times New Roman" w:hAnsi="Times New Roman"/>
          <w:sz w:val="28"/>
          <w:szCs w:val="28"/>
          <w:lang w:val="sr-Latn-ME"/>
        </w:rPr>
        <w:t>urne forme.</w:t>
      </w:r>
      <w:r w:rsidR="00D96D44">
        <w:rPr>
          <w:rFonts w:ascii="Times New Roman" w:hAnsi="Times New Roman"/>
          <w:sz w:val="28"/>
          <w:szCs w:val="28"/>
          <w:lang w:val="sr-Latn-ME"/>
        </w:rPr>
        <w:t xml:space="preserve"> Poštovanje i uvažavanje multikulturalnosti i multikonfesi</w:t>
      </w:r>
      <w:bookmarkStart w:id="0" w:name="_GoBack"/>
      <w:bookmarkEnd w:id="0"/>
      <w:r w:rsidR="00D96D44">
        <w:rPr>
          <w:rFonts w:ascii="Times New Roman" w:hAnsi="Times New Roman"/>
          <w:sz w:val="28"/>
          <w:szCs w:val="28"/>
          <w:lang w:val="sr-Latn-ME"/>
        </w:rPr>
        <w:t>onalnosti</w:t>
      </w:r>
    </w:p>
    <w:p w:rsidR="00AD0DE2" w:rsidRDefault="00AD0DE2" w:rsidP="00AD0DE2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lastRenderedPageBreak/>
        <w:t>Ciljna grupa: Učenici petog razreda.</w:t>
      </w:r>
    </w:p>
    <w:p w:rsidR="00AD0DE2" w:rsidRDefault="00AD0DE2" w:rsidP="00AD0DE2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Broj časova: 3 časa i vannastavne aktvnosti.</w:t>
      </w:r>
    </w:p>
    <w:p w:rsidR="00887116" w:rsidRDefault="00AD0DE2" w:rsidP="00AD0DE2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 xml:space="preserve">Scenario: </w:t>
      </w:r>
      <w:r w:rsidR="00887116">
        <w:rPr>
          <w:rFonts w:ascii="Times New Roman" w:hAnsi="Times New Roman"/>
          <w:sz w:val="28"/>
          <w:szCs w:val="28"/>
          <w:lang w:val="sr-Latn-ME"/>
        </w:rPr>
        <w:t>Na prvom času ćemo govoriti o kulturnoj baštini. O materijalnoj i nematerijalnoj. Šta pripata materijalnoj a šta nematerijalnoj kulturnoj baštini. Govorićeo o poznatim kulturno-istorijskim spomenicima u našoj Crnoj Gori. O spomenicima koji su pod zaštitom UNESCO-a, šta su i koja su to arheološka nalazišta i šta oni predstavljaju za nas. Razgovaraćemo o načinu odjevanja u prošlosti i analizirati slike udžbenika. Učenici će formirati grupe. Svaka grupa će dobiti zaduženje, a zaduženja su sljedeća: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Crkva Svete Trojice.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Džamija Sultanija.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Stara džamija.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Kula Hadžimušovića.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Kula Redžepagića.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Obilazak starijih osoba pravoslavne vjeroispovjesti, razgovaraćemo o načinu života, običajima, načinu odijevanja, praznicima.</w:t>
      </w:r>
    </w:p>
    <w:p w:rsidR="00887116" w:rsidRDefault="00887116" w:rsidP="00887116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</w:t>
      </w:r>
      <w:r>
        <w:rPr>
          <w:rFonts w:ascii="Times New Roman" w:hAnsi="Times New Roman"/>
          <w:sz w:val="28"/>
          <w:szCs w:val="28"/>
          <w:lang w:val="sr-Latn-ME"/>
        </w:rPr>
        <w:t>rupa</w:t>
      </w:r>
      <w:r>
        <w:rPr>
          <w:rFonts w:ascii="Times New Roman" w:hAnsi="Times New Roman"/>
          <w:sz w:val="28"/>
          <w:szCs w:val="28"/>
          <w:lang w:val="sr-Latn-ME"/>
        </w:rPr>
        <w:t>:</w:t>
      </w:r>
      <w:r>
        <w:rPr>
          <w:rFonts w:ascii="Times New Roman" w:hAnsi="Times New Roman"/>
          <w:sz w:val="28"/>
          <w:szCs w:val="28"/>
          <w:lang w:val="sr-Latn-ME"/>
        </w:rPr>
        <w:t xml:space="preserve"> Obi</w:t>
      </w:r>
      <w:r>
        <w:rPr>
          <w:rFonts w:ascii="Times New Roman" w:hAnsi="Times New Roman"/>
          <w:sz w:val="28"/>
          <w:szCs w:val="28"/>
          <w:lang w:val="sr-Latn-ME"/>
        </w:rPr>
        <w:t>lazak starijih osoba islamske</w:t>
      </w:r>
      <w:r>
        <w:rPr>
          <w:rFonts w:ascii="Times New Roman" w:hAnsi="Times New Roman"/>
          <w:sz w:val="28"/>
          <w:szCs w:val="28"/>
          <w:lang w:val="sr-Latn-ME"/>
        </w:rPr>
        <w:t xml:space="preserve"> vjeroispovjesti, razgovaraćemo o načinu života, običajima, načinu odijevanja, praznicima.</w:t>
      </w:r>
    </w:p>
    <w:p w:rsidR="000D50B3" w:rsidRDefault="000D50B3" w:rsidP="000D50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 xml:space="preserve">grupa: </w:t>
      </w:r>
      <w:r>
        <w:rPr>
          <w:rFonts w:ascii="Times New Roman" w:hAnsi="Times New Roman"/>
          <w:sz w:val="28"/>
          <w:szCs w:val="28"/>
          <w:lang w:val="sr-Latn-ME"/>
        </w:rPr>
        <w:t>Grupa Obilazak starijih o</w:t>
      </w:r>
      <w:r>
        <w:rPr>
          <w:rFonts w:ascii="Times New Roman" w:hAnsi="Times New Roman"/>
          <w:sz w:val="28"/>
          <w:szCs w:val="28"/>
          <w:lang w:val="sr-Latn-ME"/>
        </w:rPr>
        <w:t>soba albanske nacionalnosti</w:t>
      </w:r>
      <w:r>
        <w:rPr>
          <w:rFonts w:ascii="Times New Roman" w:hAnsi="Times New Roman"/>
          <w:sz w:val="28"/>
          <w:szCs w:val="28"/>
          <w:lang w:val="sr-Latn-ME"/>
        </w:rPr>
        <w:t>, razgovaraćemo o načinu života, običajima, načinu odijevanja, praznicima.</w:t>
      </w:r>
    </w:p>
    <w:p w:rsidR="000D50B3" w:rsidRDefault="000D50B3" w:rsidP="000D50B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grupa: Obuhvatiće sve tri nošnje, crnogorsku bošnjačku i albansku.</w:t>
      </w:r>
    </w:p>
    <w:p w:rsidR="000D50B3" w:rsidRDefault="000D50B3" w:rsidP="000D50B3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sr-Latn-ME"/>
        </w:rPr>
      </w:pPr>
    </w:p>
    <w:p w:rsidR="000D50B3" w:rsidRDefault="000D50B3" w:rsidP="000D50B3">
      <w:pPr>
        <w:pStyle w:val="ListParagraph"/>
        <w:ind w:left="1080"/>
        <w:jc w:val="center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Aktivnosti učenika:</w:t>
      </w:r>
    </w:p>
    <w:p w:rsidR="00887116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Obilazak kulturno-istorijskih spomenika i razgovor sa sveštenim licima i stanarima kula.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Obilazak starijih lica i pisanje referata.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Korišćenje internet stranica i izdvajanje bitnih činjenica.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Obilazak zanatskih radnji koje se bave izradom narodnih nošnji. Davanje na značaju zanatima koji izumiru.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Slikanje narodnih nošnji i imenovanje djelova istih.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Izrade cjelina koje odgovaraju postavljenim zadacima.</w:t>
      </w:r>
    </w:p>
    <w:p w:rsidR="00FC6C74" w:rsidRDefault="00FC6C74" w:rsidP="00FC6C74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Prezentovanje grupa. Svaki član grupe izlaže svoj dio. Šest grupa ima po tri člana, a tri grupe rade u paru.</w:t>
      </w:r>
    </w:p>
    <w:p w:rsidR="00FC6C74" w:rsidRDefault="00FC6C74" w:rsidP="00FC6C74">
      <w:pPr>
        <w:pStyle w:val="ListParagraph"/>
        <w:ind w:left="1440"/>
        <w:rPr>
          <w:rFonts w:ascii="Times New Roman" w:hAnsi="Times New Roman"/>
          <w:sz w:val="28"/>
          <w:szCs w:val="28"/>
          <w:lang w:val="sr-Latn-ME"/>
        </w:rPr>
      </w:pPr>
    </w:p>
    <w:p w:rsidR="00FC6C74" w:rsidRPr="00887116" w:rsidRDefault="00FC6C74" w:rsidP="00FC6C74">
      <w:pPr>
        <w:pStyle w:val="ListParagraph"/>
        <w:ind w:left="1440"/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>Grupa koja prezentuje svoj rad biće turistički vodiči sojim drugarima koji će tu biti turisti.</w:t>
      </w:r>
    </w:p>
    <w:p w:rsid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</w:p>
    <w:p w:rsidR="003C1E0E" w:rsidRPr="003C1E0E" w:rsidRDefault="003C1E0E" w:rsidP="003C1E0E">
      <w:pPr>
        <w:rPr>
          <w:rFonts w:ascii="Times New Roman" w:hAnsi="Times New Roman"/>
          <w:sz w:val="28"/>
          <w:szCs w:val="28"/>
          <w:lang w:val="sr-Latn-ME"/>
        </w:rPr>
      </w:pPr>
      <w:r>
        <w:rPr>
          <w:rFonts w:ascii="Times New Roman" w:hAnsi="Times New Roman"/>
          <w:sz w:val="28"/>
          <w:szCs w:val="28"/>
          <w:lang w:val="sr-Latn-ME"/>
        </w:rPr>
        <w:tab/>
      </w:r>
    </w:p>
    <w:sectPr w:rsidR="003C1E0E" w:rsidRPr="003C1E0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726C"/>
    <w:multiLevelType w:val="hybridMultilevel"/>
    <w:tmpl w:val="6B2CFCFE"/>
    <w:lvl w:ilvl="0" w:tplc="49EEB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91430"/>
    <w:multiLevelType w:val="hybridMultilevel"/>
    <w:tmpl w:val="48D44594"/>
    <w:lvl w:ilvl="0" w:tplc="E5E40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60A4D"/>
    <w:multiLevelType w:val="hybridMultilevel"/>
    <w:tmpl w:val="042A0456"/>
    <w:lvl w:ilvl="0" w:tplc="9BC444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35"/>
    <w:rsid w:val="000D50B3"/>
    <w:rsid w:val="003C1E0E"/>
    <w:rsid w:val="006D0B35"/>
    <w:rsid w:val="00887116"/>
    <w:rsid w:val="00AD0DE2"/>
    <w:rsid w:val="00D96D44"/>
    <w:rsid w:val="00F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Hadzimusovic vol.2</dc:creator>
  <cp:keywords/>
  <dc:description/>
  <cp:lastModifiedBy>Hadzimusovic vol.2</cp:lastModifiedBy>
  <cp:revision>8</cp:revision>
  <dcterms:created xsi:type="dcterms:W3CDTF">2020-09-26T11:07:00Z</dcterms:created>
  <dcterms:modified xsi:type="dcterms:W3CDTF">2020-09-26T12:29:00Z</dcterms:modified>
</cp:coreProperties>
</file>