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B4" w:rsidRPr="007C0636" w:rsidRDefault="007C0636" w:rsidP="00DD7D63">
      <w:pPr>
        <w:jc w:val="center"/>
        <w:rPr>
          <w:rFonts w:ascii="Times New Roman" w:hAnsi="Times New Roman" w:cs="Times New Roman"/>
          <w:b/>
          <w:i/>
          <w:sz w:val="42"/>
          <w:szCs w:val="42"/>
        </w:rPr>
      </w:pPr>
      <w:r w:rsidRPr="007C0636">
        <w:rPr>
          <w:rFonts w:ascii="Times New Roman" w:hAnsi="Times New Roman" w:cs="Times New Roman"/>
          <w:b/>
          <w:i/>
          <w:sz w:val="42"/>
          <w:szCs w:val="42"/>
        </w:rPr>
        <w:t>JU OŠ „BOŽIDAR VUKOVIĆ PODGORIČANIN“</w:t>
      </w:r>
    </w:p>
    <w:p w:rsidR="00EA79B4" w:rsidRDefault="00EA79B4" w:rsidP="00EA79B4">
      <w:pPr>
        <w:rPr>
          <w:b/>
          <w:sz w:val="20"/>
        </w:rPr>
      </w:pPr>
    </w:p>
    <w:p w:rsidR="00EA79B4" w:rsidRDefault="00EA79B4" w:rsidP="00EA79B4">
      <w:pPr>
        <w:spacing w:before="5" w:after="1"/>
        <w:rPr>
          <w:b/>
          <w:sz w:val="19"/>
        </w:rPr>
      </w:pPr>
    </w:p>
    <w:tbl>
      <w:tblPr>
        <w:tblW w:w="94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6446"/>
      </w:tblGrid>
      <w:tr w:rsidR="00EA79B4" w:rsidTr="005945F6">
        <w:trPr>
          <w:trHeight w:val="926"/>
        </w:trPr>
        <w:tc>
          <w:tcPr>
            <w:tcW w:w="2992" w:type="dxa"/>
            <w:shd w:val="clear" w:color="auto" w:fill="D9D9D9"/>
          </w:tcPr>
          <w:p w:rsidR="00EA79B4" w:rsidRDefault="00EA79B4" w:rsidP="0006692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Predmet/predmeti,</w:t>
            </w:r>
          </w:p>
          <w:p w:rsidR="00EA79B4" w:rsidRDefault="00EA79B4" w:rsidP="00066928">
            <w:pPr>
              <w:pStyle w:val="TableParagraph"/>
              <w:spacing w:before="6" w:line="296" w:lineRule="exact"/>
              <w:ind w:left="110" w:right="202"/>
              <w:rPr>
                <w:b/>
              </w:rPr>
            </w:pPr>
            <w:r>
              <w:rPr>
                <w:b/>
              </w:rPr>
              <w:t>Vannastavna/vanškolska aktivnost:</w:t>
            </w:r>
          </w:p>
        </w:tc>
        <w:tc>
          <w:tcPr>
            <w:tcW w:w="6446" w:type="dxa"/>
          </w:tcPr>
          <w:p w:rsidR="00EA79B4" w:rsidRDefault="00EA79B4" w:rsidP="0006692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Priroda</w:t>
            </w:r>
          </w:p>
        </w:tc>
      </w:tr>
      <w:tr w:rsidR="00EA79B4" w:rsidTr="005945F6">
        <w:trPr>
          <w:trHeight w:val="307"/>
        </w:trPr>
        <w:tc>
          <w:tcPr>
            <w:tcW w:w="2992" w:type="dxa"/>
            <w:shd w:val="clear" w:color="auto" w:fill="D9D9D9"/>
          </w:tcPr>
          <w:p w:rsidR="00EA79B4" w:rsidRDefault="00EA79B4" w:rsidP="0006692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Tema:</w:t>
            </w:r>
          </w:p>
        </w:tc>
        <w:tc>
          <w:tcPr>
            <w:tcW w:w="6446" w:type="dxa"/>
          </w:tcPr>
          <w:p w:rsidR="00EA79B4" w:rsidRDefault="00EA79B4" w:rsidP="0006692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Odakle dolazi hrana</w:t>
            </w:r>
          </w:p>
        </w:tc>
      </w:tr>
      <w:tr w:rsidR="00EA79B4" w:rsidTr="005945F6">
        <w:trPr>
          <w:trHeight w:val="614"/>
        </w:trPr>
        <w:tc>
          <w:tcPr>
            <w:tcW w:w="2992" w:type="dxa"/>
            <w:shd w:val="clear" w:color="auto" w:fill="D9D9D9"/>
          </w:tcPr>
          <w:p w:rsidR="00EA79B4" w:rsidRDefault="00EA79B4" w:rsidP="0006692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Ishodi učenja</w:t>
            </w:r>
          </w:p>
        </w:tc>
        <w:tc>
          <w:tcPr>
            <w:tcW w:w="6446" w:type="dxa"/>
          </w:tcPr>
          <w:p w:rsidR="00EA79B4" w:rsidRDefault="00EA79B4" w:rsidP="0006692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Uočava i razumije proces nastanka hrane</w:t>
            </w:r>
          </w:p>
        </w:tc>
      </w:tr>
      <w:tr w:rsidR="00EA79B4" w:rsidTr="005945F6">
        <w:trPr>
          <w:trHeight w:val="4317"/>
        </w:trPr>
        <w:tc>
          <w:tcPr>
            <w:tcW w:w="2992" w:type="dxa"/>
            <w:shd w:val="clear" w:color="auto" w:fill="D9D9D9"/>
          </w:tcPr>
          <w:p w:rsidR="00EA79B4" w:rsidRDefault="00EA79B4" w:rsidP="00066928">
            <w:pPr>
              <w:pStyle w:val="TableParagraph"/>
              <w:spacing w:line="276" w:lineRule="auto"/>
              <w:ind w:left="110" w:right="288"/>
              <w:rPr>
                <w:b/>
              </w:rPr>
            </w:pPr>
            <w:r>
              <w:rPr>
                <w:b/>
              </w:rPr>
              <w:t>Ishodi učenja za ključne kompetencije</w:t>
            </w:r>
          </w:p>
        </w:tc>
        <w:tc>
          <w:tcPr>
            <w:tcW w:w="6446" w:type="dxa"/>
          </w:tcPr>
          <w:p w:rsidR="00EA79B4" w:rsidRDefault="003D091E" w:rsidP="00066928">
            <w:pPr>
              <w:pStyle w:val="TableParagraph"/>
              <w:spacing w:line="276" w:lineRule="auto"/>
              <w:ind w:right="105"/>
              <w:jc w:val="both"/>
              <w:rPr>
                <w:b/>
              </w:rPr>
            </w:pPr>
            <w:r>
              <w:rPr>
                <w:b/>
              </w:rPr>
              <w:t>GRAĐ</w:t>
            </w:r>
            <w:r w:rsidR="00EA79B4">
              <w:rPr>
                <w:b/>
              </w:rPr>
              <w:t>ANSKA KOMPETENCIJA: Odgovoran odnos prema zdravlju i zivotnoj sredini.</w:t>
            </w:r>
          </w:p>
          <w:p w:rsidR="003D091E" w:rsidRDefault="003D091E" w:rsidP="00066928">
            <w:pPr>
              <w:pStyle w:val="TableParagraph"/>
              <w:spacing w:line="276" w:lineRule="auto"/>
              <w:ind w:right="105"/>
              <w:jc w:val="both"/>
              <w:rPr>
                <w:b/>
              </w:rPr>
            </w:pPr>
          </w:p>
          <w:p w:rsidR="00EA79B4" w:rsidRDefault="00EA79B4" w:rsidP="003D091E">
            <w:pPr>
              <w:pStyle w:val="TableParagraph"/>
              <w:spacing w:before="2" w:line="276" w:lineRule="auto"/>
              <w:ind w:right="101"/>
              <w:jc w:val="both"/>
              <w:rPr>
                <w:b/>
              </w:rPr>
            </w:pPr>
            <w:r>
              <w:rPr>
                <w:b/>
              </w:rPr>
              <w:t xml:space="preserve">KOMPETENCIJA PISMENOSTI: </w:t>
            </w:r>
            <w:r w:rsidR="003D091E">
              <w:rPr>
                <w:b/>
              </w:rPr>
              <w:t xml:space="preserve">Povećava broj riječi u vokabularu uključujući termine iz različitih oblasti (organska hrana, karenca). </w:t>
            </w:r>
            <w:r w:rsidR="003D091E">
              <w:rPr>
                <w:b/>
              </w:rPr>
              <w:br/>
            </w:r>
          </w:p>
          <w:p w:rsidR="003D091E" w:rsidRDefault="003D091E" w:rsidP="00066928">
            <w:pPr>
              <w:pStyle w:val="TableParagraph"/>
              <w:spacing w:before="2" w:line="276" w:lineRule="auto"/>
              <w:ind w:right="101"/>
              <w:jc w:val="both"/>
              <w:rPr>
                <w:b/>
              </w:rPr>
            </w:pPr>
          </w:p>
          <w:p w:rsidR="00EA79B4" w:rsidRDefault="00EA79B4" w:rsidP="00066928">
            <w:pPr>
              <w:pStyle w:val="TableParagraph"/>
              <w:spacing w:line="276" w:lineRule="auto"/>
              <w:ind w:right="95"/>
              <w:jc w:val="both"/>
              <w:rPr>
                <w:b/>
              </w:rPr>
            </w:pPr>
            <w:r>
              <w:rPr>
                <w:b/>
              </w:rPr>
              <w:t xml:space="preserve">DIGITALNA KOMPETENCIJA: Koristi digitalne uredjaje, aplikacije i jednostavne softvere za pronalazenje slika i podataka o </w:t>
            </w:r>
            <w:r w:rsidR="003D091E">
              <w:rPr>
                <w:b/>
              </w:rPr>
              <w:t>načinu proizvodnje hrane, upotrebi raznih hemijskih sredstava, dobre prakse organske proizvodnje hrane.</w:t>
            </w:r>
          </w:p>
          <w:p w:rsidR="003D091E" w:rsidRDefault="003D091E" w:rsidP="00066928">
            <w:pPr>
              <w:pStyle w:val="TableParagraph"/>
              <w:spacing w:line="276" w:lineRule="auto"/>
              <w:ind w:right="95"/>
              <w:jc w:val="both"/>
              <w:rPr>
                <w:b/>
              </w:rPr>
            </w:pPr>
          </w:p>
          <w:p w:rsidR="00EA79B4" w:rsidRDefault="003D091E" w:rsidP="00066928">
            <w:pPr>
              <w:pStyle w:val="TableParagraph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LIČ</w:t>
            </w:r>
            <w:r w:rsidR="00EA79B4">
              <w:rPr>
                <w:b/>
              </w:rPr>
              <w:t>NA, SOCIJALNA I KOMPETENCIJA UCITI KAKO UCITI:</w:t>
            </w:r>
          </w:p>
          <w:p w:rsidR="00EA79B4" w:rsidRDefault="00EA79B4" w:rsidP="00066928">
            <w:pPr>
              <w:pStyle w:val="TableParagraph"/>
              <w:spacing w:before="40" w:line="276" w:lineRule="auto"/>
              <w:ind w:right="101"/>
              <w:jc w:val="both"/>
              <w:rPr>
                <w:b/>
              </w:rPr>
            </w:pPr>
            <w:r>
              <w:rPr>
                <w:b/>
              </w:rPr>
              <w:t xml:space="preserve">Unapredjuje svoje ucenje i dijeli znanje iz sopstvenog iskustva o </w:t>
            </w:r>
            <w:r w:rsidR="003D091E">
              <w:rPr>
                <w:b/>
              </w:rPr>
              <w:t>kontrolisanoj proizvodnji i preradi hrane.</w:t>
            </w:r>
          </w:p>
          <w:p w:rsidR="003D091E" w:rsidRDefault="003D091E" w:rsidP="00066928">
            <w:pPr>
              <w:pStyle w:val="TableParagraph"/>
              <w:spacing w:before="40" w:line="276" w:lineRule="auto"/>
              <w:ind w:right="101"/>
              <w:jc w:val="both"/>
              <w:rPr>
                <w:b/>
              </w:rPr>
            </w:pPr>
          </w:p>
          <w:p w:rsidR="00EA79B4" w:rsidRDefault="00EA79B4" w:rsidP="00066928">
            <w:pPr>
              <w:pStyle w:val="TableParagraph"/>
              <w:spacing w:line="276" w:lineRule="auto"/>
              <w:ind w:right="94"/>
              <w:jc w:val="both"/>
              <w:rPr>
                <w:b/>
              </w:rPr>
            </w:pPr>
            <w:r>
              <w:rPr>
                <w:b/>
              </w:rPr>
              <w:t>MATEMATICKA KOMPETENCIJA: Prikuplja, klasifikuje po</w:t>
            </w:r>
            <w:r w:rsidR="003D091E">
              <w:rPr>
                <w:b/>
              </w:rPr>
              <w:t>datke po trazenim kriterijumima; istražuje cijene pojedinih proizvoda na tržištu.</w:t>
            </w:r>
          </w:p>
          <w:p w:rsidR="003D091E" w:rsidRDefault="003D091E" w:rsidP="00066928">
            <w:pPr>
              <w:pStyle w:val="TableParagraph"/>
              <w:spacing w:line="276" w:lineRule="auto"/>
              <w:ind w:right="94"/>
              <w:jc w:val="both"/>
              <w:rPr>
                <w:b/>
              </w:rPr>
            </w:pPr>
          </w:p>
          <w:p w:rsidR="00EA79B4" w:rsidRDefault="003D091E" w:rsidP="00066928">
            <w:pPr>
              <w:pStyle w:val="TableParagraph"/>
              <w:spacing w:line="252" w:lineRule="exact"/>
              <w:jc w:val="both"/>
              <w:rPr>
                <w:b/>
              </w:rPr>
            </w:pPr>
            <w:r>
              <w:rPr>
                <w:b/>
              </w:rPr>
              <w:t>PREDUZETNIČ</w:t>
            </w:r>
            <w:r w:rsidR="00EA79B4">
              <w:rPr>
                <w:b/>
              </w:rPr>
              <w:t>KA KOMPETENCIJA:</w:t>
            </w:r>
            <w:r>
              <w:rPr>
                <w:b/>
              </w:rPr>
              <w:t xml:space="preserve"> Razumije i objasni jednostavne ekonomske i finansijske koncepte (npr. novac, ponuda i potražnja, tržišna cijena</w:t>
            </w:r>
            <w:r w:rsidR="00D236F7">
              <w:rPr>
                <w:b/>
              </w:rPr>
              <w:t xml:space="preserve">, trgovina, banka i sl.); </w:t>
            </w:r>
          </w:p>
          <w:p w:rsidR="00D236F7" w:rsidRDefault="00D236F7" w:rsidP="00066928">
            <w:pPr>
              <w:pStyle w:val="TableParagraph"/>
              <w:spacing w:line="252" w:lineRule="exact"/>
              <w:jc w:val="both"/>
              <w:rPr>
                <w:b/>
              </w:rPr>
            </w:pPr>
            <w:r>
              <w:rPr>
                <w:b/>
              </w:rPr>
              <w:t>Sastavlja jednostavan kućni budžet;</w:t>
            </w:r>
          </w:p>
          <w:p w:rsidR="00D236F7" w:rsidRDefault="00D236F7" w:rsidP="00066928">
            <w:pPr>
              <w:pStyle w:val="TableParagraph"/>
              <w:spacing w:line="252" w:lineRule="exact"/>
              <w:jc w:val="both"/>
              <w:rPr>
                <w:b/>
              </w:rPr>
            </w:pPr>
            <w:r>
              <w:rPr>
                <w:b/>
              </w:rPr>
              <w:t>Sarađuje sa drugima kako bi se ideje pretvorile u aktivnosti, izračunava troškove pretvaranja ideje u aktivnost.</w:t>
            </w:r>
          </w:p>
          <w:p w:rsidR="003D091E" w:rsidRDefault="003D091E" w:rsidP="00066928">
            <w:pPr>
              <w:pStyle w:val="TableParagraph"/>
              <w:spacing w:line="252" w:lineRule="exact"/>
              <w:jc w:val="both"/>
              <w:rPr>
                <w:b/>
              </w:rPr>
            </w:pPr>
          </w:p>
        </w:tc>
      </w:tr>
      <w:tr w:rsidR="00EA79B4" w:rsidTr="005945F6">
        <w:trPr>
          <w:trHeight w:val="614"/>
        </w:trPr>
        <w:tc>
          <w:tcPr>
            <w:tcW w:w="2992" w:type="dxa"/>
            <w:shd w:val="clear" w:color="auto" w:fill="D9D9D9"/>
          </w:tcPr>
          <w:p w:rsidR="00EA79B4" w:rsidRDefault="00EA79B4" w:rsidP="0006692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Ciljana grupa</w:t>
            </w:r>
          </w:p>
        </w:tc>
        <w:tc>
          <w:tcPr>
            <w:tcW w:w="6446" w:type="dxa"/>
          </w:tcPr>
          <w:p w:rsidR="00EA79B4" w:rsidRDefault="00D236F7" w:rsidP="0006692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V </w:t>
            </w:r>
            <w:r w:rsidR="00EA79B4">
              <w:rPr>
                <w:b/>
              </w:rPr>
              <w:t>razred</w:t>
            </w:r>
          </w:p>
        </w:tc>
      </w:tr>
      <w:tr w:rsidR="00EA79B4" w:rsidTr="005945F6">
        <w:trPr>
          <w:trHeight w:val="1234"/>
        </w:trPr>
        <w:tc>
          <w:tcPr>
            <w:tcW w:w="2992" w:type="dxa"/>
            <w:shd w:val="clear" w:color="auto" w:fill="D9D9D9"/>
          </w:tcPr>
          <w:p w:rsidR="00EA79B4" w:rsidRDefault="00EA79B4" w:rsidP="00066928">
            <w:pPr>
              <w:pStyle w:val="TableParagraph"/>
              <w:spacing w:line="276" w:lineRule="auto"/>
              <w:ind w:left="110" w:right="287"/>
              <w:rPr>
                <w:b/>
                <w:i/>
              </w:rPr>
            </w:pPr>
            <w:r>
              <w:rPr>
                <w:b/>
                <w:i/>
              </w:rPr>
              <w:t>Broj časova i vremenski period realizacije</w:t>
            </w:r>
          </w:p>
        </w:tc>
        <w:tc>
          <w:tcPr>
            <w:tcW w:w="6446" w:type="dxa"/>
          </w:tcPr>
          <w:p w:rsidR="00EA79B4" w:rsidRPr="00EC4D0A" w:rsidRDefault="00EC4D0A" w:rsidP="00D236F7">
            <w:pPr>
              <w:pStyle w:val="TableParagraph"/>
              <w:spacing w:line="252" w:lineRule="exact"/>
              <w:ind w:left="0"/>
              <w:rPr>
                <w:b/>
                <w:color w:val="4472C4" w:themeColor="accent5"/>
              </w:rPr>
            </w:pPr>
            <w:r>
              <w:rPr>
                <w:b/>
              </w:rPr>
              <w:t xml:space="preserve"> </w:t>
            </w:r>
            <w:r w:rsidRPr="00EC4D0A">
              <w:rPr>
                <w:b/>
              </w:rPr>
              <w:t>3 časa</w:t>
            </w:r>
          </w:p>
        </w:tc>
      </w:tr>
      <w:tr w:rsidR="00EA79B4" w:rsidTr="005945F6">
        <w:trPr>
          <w:trHeight w:val="3697"/>
        </w:trPr>
        <w:tc>
          <w:tcPr>
            <w:tcW w:w="2992" w:type="dxa"/>
            <w:shd w:val="clear" w:color="auto" w:fill="D9D9D9"/>
          </w:tcPr>
          <w:p w:rsidR="00EA79B4" w:rsidRDefault="00EA79B4" w:rsidP="00066928">
            <w:pPr>
              <w:pStyle w:val="TableParagraph"/>
              <w:spacing w:line="276" w:lineRule="auto"/>
              <w:ind w:left="110" w:right="716"/>
              <w:rPr>
                <w:b/>
              </w:rPr>
            </w:pPr>
            <w:r>
              <w:rPr>
                <w:b/>
              </w:rPr>
              <w:lastRenderedPageBreak/>
              <w:t>Scenario i strategije učenja</w:t>
            </w:r>
          </w:p>
        </w:tc>
        <w:tc>
          <w:tcPr>
            <w:tcW w:w="6446" w:type="dxa"/>
          </w:tcPr>
          <w:p w:rsidR="006C358F" w:rsidRDefault="006C358F" w:rsidP="007D7DDE">
            <w:pPr>
              <w:pStyle w:val="TableParagraph"/>
              <w:numPr>
                <w:ilvl w:val="0"/>
                <w:numId w:val="8"/>
              </w:numPr>
              <w:tabs>
                <w:tab w:val="left" w:pos="1190"/>
                <w:tab w:val="left" w:pos="1191"/>
              </w:tabs>
              <w:spacing w:before="37"/>
              <w:rPr>
                <w:b/>
              </w:rPr>
            </w:pPr>
            <w:r w:rsidRPr="00EC4D0A">
              <w:rPr>
                <w:b/>
              </w:rPr>
              <w:t>Iskazuju asocijativno mišljenje na pojam hrana (na tabli iscrtavaju mapu uma)</w:t>
            </w:r>
            <w:r w:rsidR="0084152C" w:rsidRPr="00EC4D0A">
              <w:rPr>
                <w:b/>
              </w:rPr>
              <w:t xml:space="preserve"> </w:t>
            </w:r>
          </w:p>
          <w:p w:rsidR="00EC4D0A" w:rsidRPr="00EC4D0A" w:rsidRDefault="00EC4D0A" w:rsidP="007D7DDE">
            <w:pPr>
              <w:pStyle w:val="TableParagraph"/>
              <w:numPr>
                <w:ilvl w:val="0"/>
                <w:numId w:val="8"/>
              </w:numPr>
              <w:tabs>
                <w:tab w:val="left" w:pos="1190"/>
                <w:tab w:val="left" w:pos="1191"/>
              </w:tabs>
              <w:spacing w:before="37"/>
              <w:rPr>
                <w:b/>
              </w:rPr>
            </w:pPr>
            <w:r>
              <w:rPr>
                <w:b/>
              </w:rPr>
              <w:t>Iznose svoja saznanja o piramidi ishrane na osnovu pret</w:t>
            </w:r>
            <w:r w:rsidR="0060298E">
              <w:rPr>
                <w:b/>
              </w:rPr>
              <w:t>hodnih saznanja (prethodno dat zadatak da se kod kuće putem interneta ili iz razgovora sa roditeljima indormišu šta je to piramida ishrane)</w:t>
            </w:r>
          </w:p>
          <w:p w:rsidR="006C358F" w:rsidRDefault="006C358F" w:rsidP="006C358F">
            <w:pPr>
              <w:pStyle w:val="TableParagraph"/>
              <w:numPr>
                <w:ilvl w:val="0"/>
                <w:numId w:val="8"/>
              </w:numPr>
              <w:tabs>
                <w:tab w:val="left" w:pos="1190"/>
                <w:tab w:val="left" w:pos="1191"/>
              </w:tabs>
              <w:spacing w:before="37"/>
              <w:rPr>
                <w:b/>
              </w:rPr>
            </w:pPr>
            <w:r>
              <w:rPr>
                <w:b/>
              </w:rPr>
              <w:t>Na osnovu asocijativnog razmišljanja, zaključuju šta je cilj časa („Odakle dolazi hrana“)</w:t>
            </w:r>
          </w:p>
          <w:p w:rsidR="006C358F" w:rsidRPr="0084152C" w:rsidRDefault="006C358F" w:rsidP="006C358F">
            <w:pPr>
              <w:pStyle w:val="TableParagraph"/>
              <w:numPr>
                <w:ilvl w:val="0"/>
                <w:numId w:val="8"/>
              </w:numPr>
              <w:tabs>
                <w:tab w:val="left" w:pos="1190"/>
                <w:tab w:val="left" w:pos="1191"/>
              </w:tabs>
              <w:spacing w:before="37"/>
              <w:rPr>
                <w:i/>
                <w:color w:val="2E74B5" w:themeColor="accent1" w:themeShade="BF"/>
              </w:rPr>
            </w:pPr>
            <w:r>
              <w:rPr>
                <w:b/>
              </w:rPr>
              <w:t>Prate isticanje cilja časa</w:t>
            </w:r>
            <w:r w:rsidR="0060298E">
              <w:rPr>
                <w:b/>
              </w:rPr>
              <w:t>, zapisuju naslov u sveskama i precrtavaju mapu uma</w:t>
            </w:r>
          </w:p>
          <w:p w:rsidR="006C358F" w:rsidRDefault="006C358F" w:rsidP="006C358F">
            <w:pPr>
              <w:pStyle w:val="TableParagraph"/>
              <w:numPr>
                <w:ilvl w:val="0"/>
                <w:numId w:val="8"/>
              </w:numPr>
              <w:tabs>
                <w:tab w:val="left" w:pos="1190"/>
                <w:tab w:val="left" w:pos="1191"/>
              </w:tabs>
              <w:spacing w:before="37"/>
              <w:rPr>
                <w:b/>
              </w:rPr>
            </w:pPr>
            <w:r>
              <w:rPr>
                <w:b/>
              </w:rPr>
              <w:t>Iznose svoja mišljenja o putu hrane, a na osnovu istaknutog primjera zaključuju put od proizvodnje pšenice do gotovog proizvoda – hljeba</w:t>
            </w:r>
          </w:p>
          <w:p w:rsidR="006C358F" w:rsidRDefault="006C358F" w:rsidP="006C358F">
            <w:pPr>
              <w:pStyle w:val="TableParagraph"/>
              <w:numPr>
                <w:ilvl w:val="0"/>
                <w:numId w:val="8"/>
              </w:numPr>
              <w:tabs>
                <w:tab w:val="left" w:pos="1190"/>
                <w:tab w:val="left" w:pos="1191"/>
              </w:tabs>
              <w:spacing w:before="37"/>
              <w:rPr>
                <w:b/>
              </w:rPr>
            </w:pPr>
            <w:r>
              <w:rPr>
                <w:b/>
              </w:rPr>
              <w:t>Nabrajaju različite vrste hrane, biljnog i životinjskog porijekla</w:t>
            </w:r>
          </w:p>
          <w:p w:rsidR="006C358F" w:rsidRDefault="006C358F" w:rsidP="006C358F">
            <w:pPr>
              <w:pStyle w:val="TableParagraph"/>
              <w:numPr>
                <w:ilvl w:val="0"/>
                <w:numId w:val="8"/>
              </w:numPr>
              <w:tabs>
                <w:tab w:val="left" w:pos="1190"/>
                <w:tab w:val="left" w:pos="1191"/>
              </w:tabs>
              <w:spacing w:before="37"/>
              <w:rPr>
                <w:b/>
              </w:rPr>
            </w:pPr>
            <w:r>
              <w:rPr>
                <w:b/>
              </w:rPr>
              <w:t>Opisuju piramidu svoje omiljene hrane</w:t>
            </w:r>
          </w:p>
          <w:p w:rsidR="006C358F" w:rsidRDefault="006C358F" w:rsidP="006C358F">
            <w:pPr>
              <w:pStyle w:val="TableParagraph"/>
              <w:numPr>
                <w:ilvl w:val="0"/>
                <w:numId w:val="8"/>
              </w:numPr>
              <w:tabs>
                <w:tab w:val="left" w:pos="1190"/>
                <w:tab w:val="left" w:pos="1191"/>
              </w:tabs>
              <w:spacing w:before="37"/>
              <w:rPr>
                <w:b/>
              </w:rPr>
            </w:pPr>
            <w:r>
              <w:rPr>
                <w:b/>
              </w:rPr>
              <w:t>Na osnovu pripremljenog didaktičkog materijala, učenici formiraju 4 grupe:</w:t>
            </w:r>
          </w:p>
          <w:p w:rsidR="006C358F" w:rsidRDefault="006C358F" w:rsidP="006C358F">
            <w:pPr>
              <w:pStyle w:val="TableParagraph"/>
              <w:tabs>
                <w:tab w:val="left" w:pos="1190"/>
                <w:tab w:val="left" w:pos="1191"/>
              </w:tabs>
              <w:spacing w:before="37"/>
              <w:ind w:left="720"/>
              <w:rPr>
                <w:b/>
              </w:rPr>
            </w:pPr>
          </w:p>
          <w:p w:rsidR="006C358F" w:rsidRDefault="006C358F" w:rsidP="006C358F">
            <w:pPr>
              <w:pStyle w:val="TableParagraph"/>
              <w:numPr>
                <w:ilvl w:val="0"/>
                <w:numId w:val="9"/>
              </w:numPr>
              <w:tabs>
                <w:tab w:val="left" w:pos="1190"/>
                <w:tab w:val="left" w:pos="1191"/>
              </w:tabs>
              <w:spacing w:before="37"/>
              <w:rPr>
                <w:b/>
              </w:rPr>
            </w:pPr>
            <w:r>
              <w:rPr>
                <w:b/>
                <w:color w:val="FF0000"/>
              </w:rPr>
              <w:t xml:space="preserve">„ZDRAVA HRANA“ </w:t>
            </w:r>
            <w:r w:rsidR="005945F6">
              <w:rPr>
                <w:b/>
                <w:color w:val="FF0000"/>
              </w:rPr>
              <w:t xml:space="preserve">- </w:t>
            </w:r>
            <w:r>
              <w:rPr>
                <w:b/>
              </w:rPr>
              <w:t xml:space="preserve">Po čemu se izdvajaju ogranski proizvodi od ostalih </w:t>
            </w:r>
            <w:r>
              <w:rPr>
                <w:b/>
              </w:rPr>
              <w:br/>
              <w:t>(opišu jedan primjer proizvodnje organske hrane</w:t>
            </w:r>
            <w:r w:rsidR="0060298E">
              <w:rPr>
                <w:b/>
              </w:rPr>
              <w:t xml:space="preserve"> i ilustruju i nacrtaju) </w:t>
            </w:r>
            <w:r>
              <w:rPr>
                <w:b/>
              </w:rPr>
              <w:br/>
            </w:r>
          </w:p>
          <w:p w:rsidR="006C358F" w:rsidRDefault="006C358F" w:rsidP="006C358F">
            <w:pPr>
              <w:pStyle w:val="TableParagraph"/>
              <w:numPr>
                <w:ilvl w:val="0"/>
                <w:numId w:val="9"/>
              </w:numPr>
              <w:tabs>
                <w:tab w:val="left" w:pos="1190"/>
                <w:tab w:val="left" w:pos="1191"/>
              </w:tabs>
              <w:spacing w:before="37"/>
              <w:rPr>
                <w:b/>
              </w:rPr>
            </w:pPr>
            <w:r>
              <w:rPr>
                <w:b/>
                <w:color w:val="FF0000"/>
              </w:rPr>
              <w:t xml:space="preserve">„KONVENCIONALNA HRANA“ </w:t>
            </w:r>
            <w:r>
              <w:rPr>
                <w:b/>
              </w:rPr>
              <w:t>– Proizvodnja konvencionalne hrane</w:t>
            </w:r>
            <w:r>
              <w:rPr>
                <w:b/>
              </w:rPr>
              <w:br/>
              <w:t>(opišu jedan primjer proizvodnje organske hrane i zaključe zašto je ovo hrana ekonomski pristupačnija od organske</w:t>
            </w:r>
            <w:r w:rsidR="0060298E">
              <w:rPr>
                <w:b/>
              </w:rPr>
              <w:t>;</w:t>
            </w:r>
            <w:r w:rsidR="0060298E">
              <w:rPr>
                <w:b/>
              </w:rPr>
              <w:br/>
              <w:t xml:space="preserve">Za sledeći čas dobijaju zadatak da </w:t>
            </w:r>
            <w:r w:rsidR="00B45736">
              <w:rPr>
                <w:b/>
              </w:rPr>
              <w:t xml:space="preserve"> </w:t>
            </w:r>
            <w:r w:rsidR="00B45736" w:rsidRPr="0060298E">
              <w:rPr>
                <w:b/>
              </w:rPr>
              <w:t>donesu fot</w:t>
            </w:r>
            <w:r w:rsidR="0060298E" w:rsidRPr="0060298E">
              <w:rPr>
                <w:b/>
              </w:rPr>
              <w:t>ografiju sa uporednim cije</w:t>
            </w:r>
            <w:r w:rsidR="0060298E">
              <w:rPr>
                <w:b/>
              </w:rPr>
              <w:t>nama ova dva prozvoda i da te fotografije proslijede na viber grupu odjeljenja</w:t>
            </w:r>
            <w:r>
              <w:rPr>
                <w:b/>
              </w:rPr>
              <w:br/>
            </w:r>
          </w:p>
          <w:p w:rsidR="006C358F" w:rsidRDefault="006C358F" w:rsidP="006C358F">
            <w:pPr>
              <w:pStyle w:val="TableParagraph"/>
              <w:numPr>
                <w:ilvl w:val="0"/>
                <w:numId w:val="9"/>
              </w:numPr>
              <w:tabs>
                <w:tab w:val="left" w:pos="1190"/>
                <w:tab w:val="left" w:pos="1191"/>
              </w:tabs>
              <w:spacing w:before="37"/>
              <w:rPr>
                <w:b/>
              </w:rPr>
            </w:pPr>
            <w:r>
              <w:rPr>
                <w:b/>
                <w:color w:val="FF0000"/>
              </w:rPr>
              <w:t xml:space="preserve">„INTOLERANCIJA NA GLUTEN“ </w:t>
            </w:r>
            <w:r>
              <w:rPr>
                <w:b/>
              </w:rPr>
              <w:t xml:space="preserve">– Proizvodnja hrane bez glutena </w:t>
            </w:r>
            <w:r>
              <w:rPr>
                <w:b/>
              </w:rPr>
              <w:br/>
              <w:t>(</w:t>
            </w:r>
            <w:r w:rsidRPr="0060298E">
              <w:rPr>
                <w:b/>
              </w:rPr>
              <w:t>koristeći internet, pronalaze materijal</w:t>
            </w:r>
            <w:r w:rsidR="0060298E" w:rsidRPr="0060298E">
              <w:rPr>
                <w:b/>
              </w:rPr>
              <w:t xml:space="preserve"> u vezi sa</w:t>
            </w:r>
            <w:r w:rsidR="0060298E" w:rsidRPr="0060298E">
              <w:rPr>
                <w:b/>
                <w:u w:val="single"/>
              </w:rPr>
              <w:t xml:space="preserve"> </w:t>
            </w:r>
            <w:r w:rsidRPr="0060298E">
              <w:rPr>
                <w:b/>
              </w:rPr>
              <w:t xml:space="preserve"> </w:t>
            </w:r>
            <w:r w:rsidR="0060298E">
              <w:rPr>
                <w:b/>
              </w:rPr>
              <w:t>intolerancijom</w:t>
            </w:r>
            <w:r>
              <w:rPr>
                <w:b/>
              </w:rPr>
              <w:t xml:space="preserve"> na hranu i mogućnosti zamjene takve vrste hrane)</w:t>
            </w:r>
            <w:r>
              <w:rPr>
                <w:b/>
              </w:rPr>
              <w:br/>
            </w:r>
          </w:p>
          <w:p w:rsidR="005945F6" w:rsidRDefault="006C358F" w:rsidP="006C358F">
            <w:pPr>
              <w:pStyle w:val="TableParagraph"/>
              <w:numPr>
                <w:ilvl w:val="0"/>
                <w:numId w:val="9"/>
              </w:numPr>
              <w:tabs>
                <w:tab w:val="left" w:pos="1190"/>
                <w:tab w:val="left" w:pos="1191"/>
              </w:tabs>
              <w:spacing w:before="37"/>
              <w:rPr>
                <w:b/>
              </w:rPr>
            </w:pPr>
            <w:r>
              <w:rPr>
                <w:b/>
                <w:color w:val="FF0000"/>
              </w:rPr>
              <w:t xml:space="preserve">„PIRAMIDA ISHRANE“ </w:t>
            </w:r>
            <w:r w:rsidRPr="0060298E">
              <w:rPr>
                <w:b/>
              </w:rPr>
              <w:t>– Ilustruju</w:t>
            </w:r>
            <w:r w:rsidR="005945F6" w:rsidRPr="0060298E">
              <w:rPr>
                <w:b/>
              </w:rPr>
              <w:t xml:space="preserve"> </w:t>
            </w:r>
            <w:r w:rsidR="005945F6">
              <w:rPr>
                <w:b/>
              </w:rPr>
              <w:t>po 3 primjera</w:t>
            </w:r>
            <w:r>
              <w:rPr>
                <w:b/>
              </w:rPr>
              <w:t xml:space="preserve"> </w:t>
            </w:r>
            <w:r w:rsidR="005945F6">
              <w:rPr>
                <w:b/>
              </w:rPr>
              <w:t xml:space="preserve">organske, konvencionalne i hrane bez glutena </w:t>
            </w:r>
            <w:r w:rsidR="005945F6">
              <w:rPr>
                <w:b/>
              </w:rPr>
              <w:br/>
            </w:r>
          </w:p>
          <w:p w:rsidR="006C358F" w:rsidRDefault="005945F6" w:rsidP="005945F6">
            <w:pPr>
              <w:pStyle w:val="TableParagraph"/>
              <w:numPr>
                <w:ilvl w:val="0"/>
                <w:numId w:val="8"/>
              </w:numPr>
              <w:tabs>
                <w:tab w:val="left" w:pos="1190"/>
                <w:tab w:val="left" w:pos="1191"/>
              </w:tabs>
              <w:spacing w:before="37"/>
              <w:rPr>
                <w:b/>
              </w:rPr>
            </w:pPr>
            <w:r>
              <w:rPr>
                <w:b/>
              </w:rPr>
              <w:t>Predstavnik grupa izlaže radove i obrazlaže rješenja</w:t>
            </w:r>
            <w:r>
              <w:rPr>
                <w:b/>
              </w:rPr>
              <w:br/>
            </w:r>
          </w:p>
        </w:tc>
      </w:tr>
    </w:tbl>
    <w:p w:rsidR="00EA79B4" w:rsidRDefault="00EA79B4" w:rsidP="00EA79B4">
      <w:pPr>
        <w:sectPr w:rsidR="00EA79B4" w:rsidSect="007C0636">
          <w:headerReference w:type="default" r:id="rId7"/>
          <w:pgSz w:w="11910" w:h="16840"/>
          <w:pgMar w:top="568" w:right="1180" w:bottom="280" w:left="1200" w:header="720" w:footer="720" w:gutter="0"/>
          <w:cols w:space="720"/>
        </w:sectPr>
      </w:pPr>
    </w:p>
    <w:tbl>
      <w:tblPr>
        <w:tblW w:w="96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7"/>
        <w:gridCol w:w="6719"/>
      </w:tblGrid>
      <w:tr w:rsidR="00EA79B4" w:rsidTr="00D8320A">
        <w:trPr>
          <w:trHeight w:val="870"/>
        </w:trPr>
        <w:tc>
          <w:tcPr>
            <w:tcW w:w="2947" w:type="dxa"/>
            <w:shd w:val="clear" w:color="auto" w:fill="D9D9D9"/>
          </w:tcPr>
          <w:p w:rsidR="00EA79B4" w:rsidRDefault="00EA79B4" w:rsidP="00066928">
            <w:pPr>
              <w:pStyle w:val="TableParagraph"/>
              <w:spacing w:line="276" w:lineRule="auto"/>
              <w:ind w:left="110" w:right="153"/>
              <w:rPr>
                <w:b/>
              </w:rPr>
            </w:pPr>
            <w:r>
              <w:rPr>
                <w:b/>
              </w:rPr>
              <w:lastRenderedPageBreak/>
              <w:t>Materijali za podučavanje i učenje</w:t>
            </w:r>
          </w:p>
        </w:tc>
        <w:tc>
          <w:tcPr>
            <w:tcW w:w="6719" w:type="dxa"/>
          </w:tcPr>
          <w:p w:rsidR="00EA79B4" w:rsidRDefault="0060298E" w:rsidP="0060298E">
            <w:pPr>
              <w:pStyle w:val="TableParagraph"/>
              <w:tabs>
                <w:tab w:val="left" w:pos="1008"/>
                <w:tab w:val="left" w:pos="2032"/>
                <w:tab w:val="left" w:pos="3621"/>
                <w:tab w:val="left" w:pos="4065"/>
              </w:tabs>
              <w:spacing w:line="276" w:lineRule="auto"/>
              <w:ind w:right="95"/>
              <w:rPr>
                <w:b/>
              </w:rPr>
            </w:pPr>
            <w:r>
              <w:rPr>
                <w:b/>
              </w:rPr>
              <w:t>P</w:t>
            </w:r>
            <w:r w:rsidR="00B45736">
              <w:rPr>
                <w:b/>
              </w:rPr>
              <w:t xml:space="preserve">ano sa </w:t>
            </w:r>
            <w:r w:rsidR="00EA79B4">
              <w:rPr>
                <w:b/>
              </w:rPr>
              <w:t xml:space="preserve">piramidom ishrane, </w:t>
            </w:r>
            <w:r w:rsidR="005945F6">
              <w:rPr>
                <w:b/>
              </w:rPr>
              <w:t xml:space="preserve">didaktički materijal za podjelu grupa, </w:t>
            </w:r>
            <w:r w:rsidR="00EA79B4">
              <w:rPr>
                <w:b/>
              </w:rPr>
              <w:t>internet i enciklop</w:t>
            </w:r>
            <w:r w:rsidR="005945F6">
              <w:rPr>
                <w:b/>
              </w:rPr>
              <w:t>e</w:t>
            </w:r>
            <w:r w:rsidR="00EA79B4">
              <w:rPr>
                <w:b/>
              </w:rPr>
              <w:t>dije</w:t>
            </w:r>
            <w:r>
              <w:rPr>
                <w:b/>
              </w:rPr>
              <w:t>, s</w:t>
            </w:r>
            <w:r w:rsidRPr="00B45736">
              <w:rPr>
                <w:b/>
              </w:rPr>
              <w:t>lič</w:t>
            </w:r>
            <w:r>
              <w:rPr>
                <w:b/>
              </w:rPr>
              <w:t>ice</w:t>
            </w:r>
            <w:r>
              <w:rPr>
                <w:b/>
              </w:rPr>
              <w:tab/>
              <w:t xml:space="preserve">razlicite </w:t>
            </w:r>
            <w:r w:rsidRPr="00B45736">
              <w:rPr>
                <w:b/>
              </w:rPr>
              <w:t>hrane</w:t>
            </w:r>
            <w:r>
              <w:rPr>
                <w:b/>
              </w:rPr>
              <w:t xml:space="preserve"> koje učenici sami donese</w:t>
            </w:r>
            <w:r>
              <w:rPr>
                <w:b/>
              </w:rPr>
              <w:t xml:space="preserve"> (a od nas dobijaju dopunu).</w:t>
            </w:r>
          </w:p>
        </w:tc>
      </w:tr>
      <w:tr w:rsidR="00EA79B4" w:rsidTr="00D8320A">
        <w:trPr>
          <w:trHeight w:val="1750"/>
        </w:trPr>
        <w:tc>
          <w:tcPr>
            <w:tcW w:w="2947" w:type="dxa"/>
            <w:shd w:val="clear" w:color="auto" w:fill="D9D9D9"/>
          </w:tcPr>
          <w:p w:rsidR="00EA79B4" w:rsidRDefault="00EA79B4" w:rsidP="00066928">
            <w:pPr>
              <w:pStyle w:val="TableParagraph"/>
              <w:spacing w:line="280" w:lineRule="auto"/>
              <w:ind w:left="110" w:right="630"/>
              <w:rPr>
                <w:b/>
              </w:rPr>
            </w:pPr>
            <w:r>
              <w:rPr>
                <w:b/>
              </w:rPr>
              <w:t>Potrebna materijalna sredstva</w:t>
            </w:r>
          </w:p>
          <w:p w:rsidR="00EA79B4" w:rsidRDefault="00EA79B4" w:rsidP="00066928">
            <w:pPr>
              <w:pStyle w:val="TableParagraph"/>
              <w:spacing w:line="276" w:lineRule="auto"/>
              <w:ind w:left="110" w:right="349"/>
              <w:rPr>
                <w:b/>
              </w:rPr>
            </w:pPr>
            <w:r>
              <w:rPr>
                <w:b/>
              </w:rPr>
              <w:t>(uključujući troškovnik, ako je potrebno obezbjediti finansijska</w:t>
            </w:r>
          </w:p>
          <w:p w:rsidR="00EA79B4" w:rsidRDefault="00EA79B4" w:rsidP="0006692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sredstva)</w:t>
            </w:r>
          </w:p>
        </w:tc>
        <w:tc>
          <w:tcPr>
            <w:tcW w:w="6719" w:type="dxa"/>
          </w:tcPr>
          <w:p w:rsidR="00EA79B4" w:rsidRDefault="00EA79B4" w:rsidP="0006692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A79B4" w:rsidTr="00D8320A">
        <w:trPr>
          <w:trHeight w:val="870"/>
        </w:trPr>
        <w:tc>
          <w:tcPr>
            <w:tcW w:w="2947" w:type="dxa"/>
            <w:shd w:val="clear" w:color="auto" w:fill="D9D9D9"/>
          </w:tcPr>
          <w:p w:rsidR="00EA79B4" w:rsidRDefault="00EA79B4" w:rsidP="00066928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Očekivani rezultati</w:t>
            </w:r>
          </w:p>
        </w:tc>
        <w:tc>
          <w:tcPr>
            <w:tcW w:w="6719" w:type="dxa"/>
          </w:tcPr>
          <w:p w:rsidR="0084152C" w:rsidRPr="0060298E" w:rsidRDefault="005945F6" w:rsidP="0060298E">
            <w:pPr>
              <w:pStyle w:val="TableParagraph"/>
              <w:spacing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Učenici uočavaju i</w:t>
            </w:r>
            <w:r>
              <w:rPr>
                <w:b/>
              </w:rPr>
              <w:t xml:space="preserve"> </w:t>
            </w:r>
            <w:r w:rsidRPr="005945F6">
              <w:rPr>
                <w:b/>
                <w:color w:val="FF0000"/>
              </w:rPr>
              <w:t>razumiju</w:t>
            </w:r>
            <w:r w:rsidR="0060298E">
              <w:rPr>
                <w:b/>
                <w:color w:val="FF0000"/>
              </w:rPr>
              <w:t xml:space="preserve"> </w:t>
            </w:r>
            <w:r w:rsidR="0060298E" w:rsidRPr="005945F6">
              <w:rPr>
                <w:b/>
                <w:color w:val="FF0000"/>
              </w:rPr>
              <w:t>proces nastanka hrane</w:t>
            </w:r>
            <w:r w:rsidR="0060298E">
              <w:rPr>
                <w:b/>
                <w:color w:val="FF0000"/>
              </w:rPr>
              <w:t xml:space="preserve"> (radovi učenika, npr. njihove fotografije, potom zaključci grupa, način na koji su izvještavali..) </w:t>
            </w:r>
            <w:r>
              <w:rPr>
                <w:b/>
                <w:color w:val="FF0000"/>
              </w:rPr>
              <w:t>kao i razliku u proizvodnji organske i konvencionalne hrane.</w:t>
            </w:r>
          </w:p>
        </w:tc>
      </w:tr>
      <w:tr w:rsidR="00EA79B4" w:rsidTr="00D8320A">
        <w:trPr>
          <w:trHeight w:val="875"/>
        </w:trPr>
        <w:tc>
          <w:tcPr>
            <w:tcW w:w="2947" w:type="dxa"/>
            <w:shd w:val="clear" w:color="auto" w:fill="D9D9D9"/>
          </w:tcPr>
          <w:p w:rsidR="00EA79B4" w:rsidRDefault="00EA79B4" w:rsidP="00066928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Opis sistema vrednovanja</w:t>
            </w:r>
          </w:p>
        </w:tc>
        <w:tc>
          <w:tcPr>
            <w:tcW w:w="6719" w:type="dxa"/>
          </w:tcPr>
          <w:p w:rsidR="00EA79B4" w:rsidRDefault="00D8320A" w:rsidP="00D8320A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 xml:space="preserve">Učenici </w:t>
            </w:r>
            <w:r w:rsidR="005945F6">
              <w:rPr>
                <w:b/>
              </w:rPr>
              <w:t>ć</w:t>
            </w:r>
            <w:r w:rsidR="00EA79B4">
              <w:rPr>
                <w:b/>
              </w:rPr>
              <w:t>e komunic</w:t>
            </w:r>
            <w:r w:rsidR="005945F6">
              <w:rPr>
                <w:b/>
              </w:rPr>
              <w:t xml:space="preserve">irati tokom casa, razmjenjivati </w:t>
            </w:r>
            <w:r w:rsidR="00EA79B4">
              <w:rPr>
                <w:b/>
              </w:rPr>
              <w:t>ideje i doprinijeti aktivno</w:t>
            </w:r>
            <w:r w:rsidR="005945F6">
              <w:rPr>
                <w:b/>
              </w:rPr>
              <w:t xml:space="preserve">j atmosferi u grupama. </w:t>
            </w:r>
            <w:r>
              <w:rPr>
                <w:b/>
              </w:rPr>
              <w:t xml:space="preserve">Učenici koriste metode i tehnike primjerene predmetu i njihovom uzrastu; </w:t>
            </w:r>
            <w:r>
              <w:rPr>
                <w:b/>
              </w:rPr>
              <w:br/>
              <w:t xml:space="preserve">povezuju temu sa svakodnevnim životom i sa drugim predmetima; koriste audio-vizuelne i ilustrativne materijale. </w:t>
            </w:r>
            <w:r w:rsidR="005945F6">
              <w:rPr>
                <w:b/>
              </w:rPr>
              <w:t>Vrednovaće</w:t>
            </w:r>
            <w:r w:rsidR="00EA79B4">
              <w:rPr>
                <w:b/>
              </w:rPr>
              <w:t xml:space="preserve"> se</w:t>
            </w:r>
            <w:r>
              <w:rPr>
                <w:b/>
              </w:rPr>
              <w:t xml:space="preserve"> </w:t>
            </w:r>
            <w:r w:rsidR="00EA79B4">
              <w:rPr>
                <w:b/>
              </w:rPr>
              <w:t>njihovo mi</w:t>
            </w:r>
            <w:r w:rsidR="005945F6">
              <w:rPr>
                <w:b/>
              </w:rPr>
              <w:t>š</w:t>
            </w:r>
            <w:r>
              <w:rPr>
                <w:b/>
              </w:rPr>
              <w:t>ljenje, kao i diskusija i samoevaluacija.</w:t>
            </w:r>
            <w:r w:rsidR="00B45736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EA79B4" w:rsidTr="00D8320A">
        <w:trPr>
          <w:trHeight w:val="579"/>
        </w:trPr>
        <w:tc>
          <w:tcPr>
            <w:tcW w:w="2947" w:type="dxa"/>
            <w:shd w:val="clear" w:color="auto" w:fill="D9D9D9"/>
          </w:tcPr>
          <w:p w:rsidR="00EA79B4" w:rsidRDefault="00EA79B4" w:rsidP="00066928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Evaluacija</w:t>
            </w:r>
          </w:p>
        </w:tc>
        <w:tc>
          <w:tcPr>
            <w:tcW w:w="6719" w:type="dxa"/>
          </w:tcPr>
          <w:p w:rsidR="00EA79B4" w:rsidRDefault="00EA79B4" w:rsidP="00066928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FF0000"/>
              </w:rPr>
              <w:t>Učenici su usvojili potrebna znanja</w:t>
            </w:r>
            <w:r w:rsidR="00D8320A">
              <w:rPr>
                <w:b/>
                <w:color w:val="FF0000"/>
              </w:rPr>
              <w:t xml:space="preserve"> o proizvodnji hrane, put</w:t>
            </w:r>
            <w:r w:rsidR="005945F6">
              <w:rPr>
                <w:b/>
                <w:color w:val="FF0000"/>
              </w:rPr>
              <w:t xml:space="preserve"> hrane od početne sirovine do finalnog proizvoda</w:t>
            </w:r>
            <w:r>
              <w:rPr>
                <w:b/>
                <w:color w:val="FF0000"/>
              </w:rPr>
              <w:t>. Čas</w:t>
            </w:r>
          </w:p>
          <w:p w:rsidR="00EA79B4" w:rsidRDefault="00EA79B4" w:rsidP="00D8320A">
            <w:pPr>
              <w:pStyle w:val="TableParagraph"/>
              <w:spacing w:before="37"/>
              <w:rPr>
                <w:b/>
              </w:rPr>
            </w:pPr>
            <w:r>
              <w:rPr>
                <w:b/>
                <w:color w:val="FF0000"/>
              </w:rPr>
              <w:t>je bio zanimljiv, a djeca aktivna.</w:t>
            </w:r>
            <w:r w:rsidR="00B45736">
              <w:rPr>
                <w:b/>
                <w:color w:val="FF0000"/>
              </w:rPr>
              <w:t xml:space="preserve"> </w:t>
            </w:r>
          </w:p>
        </w:tc>
      </w:tr>
    </w:tbl>
    <w:p w:rsidR="00624574" w:rsidRDefault="00624574" w:rsidP="00624574">
      <w:pPr>
        <w:tabs>
          <w:tab w:val="left" w:pos="461"/>
        </w:tabs>
        <w:spacing w:before="93"/>
        <w:rPr>
          <w:b/>
          <w:sz w:val="20"/>
        </w:rPr>
      </w:pPr>
    </w:p>
    <w:p w:rsidR="007C0636" w:rsidRPr="007C0636" w:rsidRDefault="007C0636" w:rsidP="00624574">
      <w:pPr>
        <w:tabs>
          <w:tab w:val="left" w:pos="461"/>
        </w:tabs>
        <w:spacing w:before="93"/>
        <w:rPr>
          <w:b/>
          <w:sz w:val="28"/>
        </w:rPr>
      </w:pPr>
    </w:p>
    <w:p w:rsidR="00624574" w:rsidRPr="007C0636" w:rsidRDefault="007C0636" w:rsidP="00624574">
      <w:pPr>
        <w:tabs>
          <w:tab w:val="left" w:pos="461"/>
        </w:tabs>
        <w:spacing w:before="93"/>
        <w:rPr>
          <w:b/>
          <w:i/>
        </w:rPr>
      </w:pPr>
      <w:r>
        <w:rPr>
          <w:b/>
          <w:i/>
        </w:rPr>
        <w:t>Velika Đurović</w:t>
      </w:r>
    </w:p>
    <w:p w:rsidR="00624574" w:rsidRPr="007C0636" w:rsidRDefault="00624574" w:rsidP="00624574">
      <w:pPr>
        <w:tabs>
          <w:tab w:val="left" w:pos="461"/>
        </w:tabs>
        <w:spacing w:before="93"/>
        <w:rPr>
          <w:b/>
          <w:i/>
        </w:rPr>
      </w:pPr>
      <w:r w:rsidRPr="007C0636">
        <w:rPr>
          <w:b/>
          <w:i/>
        </w:rPr>
        <w:t>Nataša Dragojević</w:t>
      </w:r>
    </w:p>
    <w:p w:rsidR="00624574" w:rsidRPr="007C0636" w:rsidRDefault="00624574" w:rsidP="00624574">
      <w:pPr>
        <w:tabs>
          <w:tab w:val="left" w:pos="461"/>
        </w:tabs>
        <w:spacing w:before="93"/>
        <w:rPr>
          <w:b/>
          <w:i/>
        </w:rPr>
      </w:pPr>
      <w:r w:rsidRPr="007C0636">
        <w:rPr>
          <w:b/>
          <w:i/>
        </w:rPr>
        <w:t>Čedo Čolović</w:t>
      </w:r>
    </w:p>
    <w:p w:rsidR="00624574" w:rsidRPr="007C0636" w:rsidRDefault="00624574" w:rsidP="00624574">
      <w:pPr>
        <w:tabs>
          <w:tab w:val="left" w:pos="461"/>
        </w:tabs>
        <w:spacing w:before="93"/>
        <w:rPr>
          <w:b/>
          <w:i/>
        </w:rPr>
      </w:pPr>
      <w:r w:rsidRPr="007C0636">
        <w:rPr>
          <w:b/>
          <w:i/>
        </w:rPr>
        <w:t>Irena Sekulović</w:t>
      </w:r>
    </w:p>
    <w:p w:rsidR="00624574" w:rsidRPr="007C0636" w:rsidRDefault="00624574" w:rsidP="00624574">
      <w:pPr>
        <w:tabs>
          <w:tab w:val="left" w:pos="461"/>
        </w:tabs>
        <w:spacing w:before="93"/>
        <w:rPr>
          <w:b/>
          <w:i/>
        </w:rPr>
      </w:pPr>
      <w:r w:rsidRPr="007C0636">
        <w:rPr>
          <w:b/>
          <w:i/>
        </w:rPr>
        <w:t>Dejana Radević</w:t>
      </w:r>
    </w:p>
    <w:p w:rsidR="00624574" w:rsidRPr="007C0636" w:rsidRDefault="00624574" w:rsidP="00624574">
      <w:pPr>
        <w:tabs>
          <w:tab w:val="left" w:pos="461"/>
        </w:tabs>
        <w:spacing w:before="93"/>
        <w:rPr>
          <w:b/>
          <w:i/>
        </w:rPr>
      </w:pPr>
      <w:r w:rsidRPr="007C0636">
        <w:rPr>
          <w:b/>
          <w:i/>
        </w:rPr>
        <w:t>Branka Božović</w:t>
      </w:r>
    </w:p>
    <w:p w:rsidR="00624574" w:rsidRPr="00624574" w:rsidRDefault="007C0636" w:rsidP="00624574">
      <w:pPr>
        <w:tabs>
          <w:tab w:val="left" w:pos="461"/>
        </w:tabs>
        <w:spacing w:before="93"/>
        <w:rPr>
          <w:b/>
          <w:sz w:val="20"/>
        </w:rPr>
        <w:sectPr w:rsidR="00624574" w:rsidRPr="00624574" w:rsidSect="005945F6">
          <w:pgSz w:w="11910" w:h="16840"/>
          <w:pgMar w:top="1420" w:right="1180" w:bottom="280" w:left="1200" w:header="720" w:footer="720" w:gutter="0"/>
          <w:cols w:space="720"/>
        </w:sectPr>
      </w:pPr>
      <w:r>
        <w:rPr>
          <w:b/>
          <w:i/>
        </w:rPr>
        <w:t>Sabaheta Kožar</w:t>
      </w:r>
    </w:p>
    <w:p w:rsidR="00DD0E5D" w:rsidRDefault="00DD0E5D"/>
    <w:sectPr w:rsidR="00DD0E5D">
      <w:pgSz w:w="11910" w:h="16840"/>
      <w:pgMar w:top="134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DA" w:rsidRDefault="00CC14DA" w:rsidP="007C0636">
      <w:r>
        <w:separator/>
      </w:r>
    </w:p>
  </w:endnote>
  <w:endnote w:type="continuationSeparator" w:id="0">
    <w:p w:rsidR="00CC14DA" w:rsidRDefault="00CC14DA" w:rsidP="007C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DA" w:rsidRDefault="00CC14DA" w:rsidP="007C0636">
      <w:r>
        <w:separator/>
      </w:r>
    </w:p>
  </w:footnote>
  <w:footnote w:type="continuationSeparator" w:id="0">
    <w:p w:rsidR="00CC14DA" w:rsidRDefault="00CC14DA" w:rsidP="007C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36" w:rsidRPr="007C0636" w:rsidRDefault="007C0636" w:rsidP="007C0636">
    <w:pPr>
      <w:pStyle w:val="Header"/>
      <w:jc w:val="center"/>
      <w:rPr>
        <w:rFonts w:ascii="Times New Roman" w:hAnsi="Times New Roman" w:cs="Times New Roman"/>
        <w:b/>
        <w:i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3A9"/>
    <w:multiLevelType w:val="hybridMultilevel"/>
    <w:tmpl w:val="FF064AE2"/>
    <w:lvl w:ilvl="0" w:tplc="93CC9924">
      <w:start w:val="5"/>
      <w:numFmt w:val="bullet"/>
      <w:lvlText w:val=""/>
      <w:lvlJc w:val="left"/>
      <w:pPr>
        <w:ind w:left="578" w:hanging="360"/>
      </w:pPr>
      <w:rPr>
        <w:rFonts w:ascii="Symbol" w:eastAsia="Arial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06370CCD"/>
    <w:multiLevelType w:val="hybridMultilevel"/>
    <w:tmpl w:val="9E3E590A"/>
    <w:lvl w:ilvl="0" w:tplc="93CC9924">
      <w:start w:val="5"/>
      <w:numFmt w:val="bullet"/>
      <w:lvlText w:val=""/>
      <w:lvlJc w:val="left"/>
      <w:pPr>
        <w:ind w:left="469" w:hanging="360"/>
      </w:pPr>
      <w:rPr>
        <w:rFonts w:ascii="Symbol" w:eastAsia="Arial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" w15:restartNumberingAfterBreak="0">
    <w:nsid w:val="272D233C"/>
    <w:multiLevelType w:val="hybridMultilevel"/>
    <w:tmpl w:val="BE7632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6515"/>
    <w:multiLevelType w:val="hybridMultilevel"/>
    <w:tmpl w:val="6BB80AC2"/>
    <w:lvl w:ilvl="0" w:tplc="06CAE04A">
      <w:start w:val="1"/>
      <w:numFmt w:val="decimal"/>
      <w:lvlText w:val="%1."/>
      <w:lvlJc w:val="left"/>
      <w:pPr>
        <w:ind w:left="460" w:hanging="245"/>
      </w:pPr>
      <w:rPr>
        <w:rFonts w:ascii="Arial" w:eastAsia="Arial" w:hAnsi="Arial" w:cs="Arial" w:hint="default"/>
        <w:spacing w:val="0"/>
        <w:w w:val="99"/>
        <w:sz w:val="22"/>
        <w:szCs w:val="22"/>
        <w:lang w:val="hr-HR" w:eastAsia="en-US" w:bidi="ar-SA"/>
      </w:rPr>
    </w:lvl>
    <w:lvl w:ilvl="1" w:tplc="FE5CCF9C">
      <w:start w:val="1"/>
      <w:numFmt w:val="decimal"/>
      <w:lvlText w:val="%2."/>
      <w:lvlJc w:val="left"/>
      <w:pPr>
        <w:ind w:left="936" w:hanging="360"/>
      </w:pPr>
      <w:rPr>
        <w:rFonts w:ascii="Arial" w:eastAsia="Arial" w:hAnsi="Arial" w:cs="Arial" w:hint="default"/>
        <w:spacing w:val="-10"/>
        <w:w w:val="100"/>
        <w:sz w:val="22"/>
        <w:szCs w:val="22"/>
        <w:lang w:val="hr-HR" w:eastAsia="en-US" w:bidi="ar-SA"/>
      </w:rPr>
    </w:lvl>
    <w:lvl w:ilvl="2" w:tplc="3FE21CB8">
      <w:numFmt w:val="bullet"/>
      <w:lvlText w:val="•"/>
      <w:lvlJc w:val="left"/>
      <w:pPr>
        <w:ind w:left="1893" w:hanging="360"/>
      </w:pPr>
      <w:rPr>
        <w:rFonts w:hint="default"/>
        <w:lang w:val="hr-HR" w:eastAsia="en-US" w:bidi="ar-SA"/>
      </w:rPr>
    </w:lvl>
    <w:lvl w:ilvl="3" w:tplc="021EA59E">
      <w:numFmt w:val="bullet"/>
      <w:lvlText w:val="•"/>
      <w:lvlJc w:val="left"/>
      <w:pPr>
        <w:ind w:left="2847" w:hanging="360"/>
      </w:pPr>
      <w:rPr>
        <w:rFonts w:hint="default"/>
        <w:lang w:val="hr-HR" w:eastAsia="en-US" w:bidi="ar-SA"/>
      </w:rPr>
    </w:lvl>
    <w:lvl w:ilvl="4" w:tplc="295AC956">
      <w:numFmt w:val="bullet"/>
      <w:lvlText w:val="•"/>
      <w:lvlJc w:val="left"/>
      <w:pPr>
        <w:ind w:left="3801" w:hanging="360"/>
      </w:pPr>
      <w:rPr>
        <w:rFonts w:hint="default"/>
        <w:lang w:val="hr-HR" w:eastAsia="en-US" w:bidi="ar-SA"/>
      </w:rPr>
    </w:lvl>
    <w:lvl w:ilvl="5" w:tplc="6BAC4226">
      <w:numFmt w:val="bullet"/>
      <w:lvlText w:val="•"/>
      <w:lvlJc w:val="left"/>
      <w:pPr>
        <w:ind w:left="4755" w:hanging="360"/>
      </w:pPr>
      <w:rPr>
        <w:rFonts w:hint="default"/>
        <w:lang w:val="hr-HR" w:eastAsia="en-US" w:bidi="ar-SA"/>
      </w:rPr>
    </w:lvl>
    <w:lvl w:ilvl="6" w:tplc="30D83BDA">
      <w:numFmt w:val="bullet"/>
      <w:lvlText w:val="•"/>
      <w:lvlJc w:val="left"/>
      <w:pPr>
        <w:ind w:left="5709" w:hanging="360"/>
      </w:pPr>
      <w:rPr>
        <w:rFonts w:hint="default"/>
        <w:lang w:val="hr-HR" w:eastAsia="en-US" w:bidi="ar-SA"/>
      </w:rPr>
    </w:lvl>
    <w:lvl w:ilvl="7" w:tplc="665C31DC">
      <w:numFmt w:val="bullet"/>
      <w:lvlText w:val="•"/>
      <w:lvlJc w:val="left"/>
      <w:pPr>
        <w:ind w:left="6663" w:hanging="360"/>
      </w:pPr>
      <w:rPr>
        <w:rFonts w:hint="default"/>
        <w:lang w:val="hr-HR" w:eastAsia="en-US" w:bidi="ar-SA"/>
      </w:rPr>
    </w:lvl>
    <w:lvl w:ilvl="8" w:tplc="3176014A">
      <w:numFmt w:val="bullet"/>
      <w:lvlText w:val="•"/>
      <w:lvlJc w:val="left"/>
      <w:pPr>
        <w:ind w:left="761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4CFE6A12"/>
    <w:multiLevelType w:val="hybridMultilevel"/>
    <w:tmpl w:val="0B8658EA"/>
    <w:lvl w:ilvl="0" w:tplc="68DE895E">
      <w:start w:val="1"/>
      <w:numFmt w:val="lowerLetter"/>
      <w:lvlText w:val="%1)"/>
      <w:lvlJc w:val="left"/>
      <w:pPr>
        <w:ind w:left="369" w:hanging="260"/>
      </w:pPr>
      <w:rPr>
        <w:rFonts w:ascii="Arial" w:eastAsia="Arial" w:hAnsi="Arial" w:cs="Arial" w:hint="default"/>
        <w:b/>
        <w:bCs/>
        <w:spacing w:val="-3"/>
        <w:w w:val="99"/>
        <w:sz w:val="22"/>
        <w:szCs w:val="22"/>
        <w:lang w:val="hr-HR" w:eastAsia="en-US" w:bidi="ar-SA"/>
      </w:rPr>
    </w:lvl>
    <w:lvl w:ilvl="1" w:tplc="4748E812">
      <w:numFmt w:val="bullet"/>
      <w:lvlText w:val="•"/>
      <w:lvlJc w:val="left"/>
      <w:pPr>
        <w:ind w:left="617" w:hanging="260"/>
      </w:pPr>
      <w:rPr>
        <w:rFonts w:hint="default"/>
        <w:lang w:val="hr-HR" w:eastAsia="en-US" w:bidi="ar-SA"/>
      </w:rPr>
    </w:lvl>
    <w:lvl w:ilvl="2" w:tplc="BF06C752">
      <w:numFmt w:val="bullet"/>
      <w:lvlText w:val="•"/>
      <w:lvlJc w:val="left"/>
      <w:pPr>
        <w:ind w:left="875" w:hanging="260"/>
      </w:pPr>
      <w:rPr>
        <w:rFonts w:hint="default"/>
        <w:lang w:val="hr-HR" w:eastAsia="en-US" w:bidi="ar-SA"/>
      </w:rPr>
    </w:lvl>
    <w:lvl w:ilvl="3" w:tplc="32B4763C">
      <w:numFmt w:val="bullet"/>
      <w:lvlText w:val="•"/>
      <w:lvlJc w:val="left"/>
      <w:pPr>
        <w:ind w:left="1133" w:hanging="260"/>
      </w:pPr>
      <w:rPr>
        <w:rFonts w:hint="default"/>
        <w:lang w:val="hr-HR" w:eastAsia="en-US" w:bidi="ar-SA"/>
      </w:rPr>
    </w:lvl>
    <w:lvl w:ilvl="4" w:tplc="63A2C75E">
      <w:numFmt w:val="bullet"/>
      <w:lvlText w:val="•"/>
      <w:lvlJc w:val="left"/>
      <w:pPr>
        <w:ind w:left="1390" w:hanging="260"/>
      </w:pPr>
      <w:rPr>
        <w:rFonts w:hint="default"/>
        <w:lang w:val="hr-HR" w:eastAsia="en-US" w:bidi="ar-SA"/>
      </w:rPr>
    </w:lvl>
    <w:lvl w:ilvl="5" w:tplc="F704D7C4">
      <w:numFmt w:val="bullet"/>
      <w:lvlText w:val="•"/>
      <w:lvlJc w:val="left"/>
      <w:pPr>
        <w:ind w:left="1648" w:hanging="260"/>
      </w:pPr>
      <w:rPr>
        <w:rFonts w:hint="default"/>
        <w:lang w:val="hr-HR" w:eastAsia="en-US" w:bidi="ar-SA"/>
      </w:rPr>
    </w:lvl>
    <w:lvl w:ilvl="6" w:tplc="103AC604">
      <w:numFmt w:val="bullet"/>
      <w:lvlText w:val="•"/>
      <w:lvlJc w:val="left"/>
      <w:pPr>
        <w:ind w:left="1906" w:hanging="260"/>
      </w:pPr>
      <w:rPr>
        <w:rFonts w:hint="default"/>
        <w:lang w:val="hr-HR" w:eastAsia="en-US" w:bidi="ar-SA"/>
      </w:rPr>
    </w:lvl>
    <w:lvl w:ilvl="7" w:tplc="44782D8E">
      <w:numFmt w:val="bullet"/>
      <w:lvlText w:val="•"/>
      <w:lvlJc w:val="left"/>
      <w:pPr>
        <w:ind w:left="2163" w:hanging="260"/>
      </w:pPr>
      <w:rPr>
        <w:rFonts w:hint="default"/>
        <w:lang w:val="hr-HR" w:eastAsia="en-US" w:bidi="ar-SA"/>
      </w:rPr>
    </w:lvl>
    <w:lvl w:ilvl="8" w:tplc="2F8A16A0">
      <w:numFmt w:val="bullet"/>
      <w:lvlText w:val="•"/>
      <w:lvlJc w:val="left"/>
      <w:pPr>
        <w:ind w:left="2421" w:hanging="260"/>
      </w:pPr>
      <w:rPr>
        <w:rFonts w:hint="default"/>
        <w:lang w:val="hr-HR" w:eastAsia="en-US" w:bidi="ar-SA"/>
      </w:rPr>
    </w:lvl>
  </w:abstractNum>
  <w:abstractNum w:abstractNumId="5" w15:restartNumberingAfterBreak="0">
    <w:nsid w:val="5B7F571F"/>
    <w:multiLevelType w:val="hybridMultilevel"/>
    <w:tmpl w:val="907A1748"/>
    <w:lvl w:ilvl="0" w:tplc="896093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F4258"/>
    <w:multiLevelType w:val="hybridMultilevel"/>
    <w:tmpl w:val="ED789602"/>
    <w:lvl w:ilvl="0" w:tplc="5B10D9FC">
      <w:start w:val="1"/>
      <w:numFmt w:val="decimal"/>
      <w:lvlText w:val="%1."/>
      <w:lvlJc w:val="left"/>
      <w:pPr>
        <w:ind w:left="829" w:hanging="360"/>
      </w:pPr>
      <w:rPr>
        <w:rFonts w:ascii="Arial" w:eastAsia="Arial" w:hAnsi="Arial" w:cs="Arial" w:hint="default"/>
        <w:b/>
        <w:bCs/>
        <w:spacing w:val="-25"/>
        <w:w w:val="99"/>
        <w:sz w:val="22"/>
        <w:szCs w:val="22"/>
        <w:lang w:val="hr-HR" w:eastAsia="en-US" w:bidi="ar-SA"/>
      </w:rPr>
    </w:lvl>
    <w:lvl w:ilvl="1" w:tplc="595A2DD6">
      <w:numFmt w:val="bullet"/>
      <w:lvlText w:val="-"/>
      <w:lvlJc w:val="left"/>
      <w:pPr>
        <w:ind w:left="1190" w:hanging="361"/>
      </w:pPr>
      <w:rPr>
        <w:rFonts w:ascii="Arial" w:eastAsia="Arial" w:hAnsi="Arial" w:cs="Arial" w:hint="default"/>
        <w:spacing w:val="-7"/>
        <w:w w:val="99"/>
        <w:sz w:val="22"/>
        <w:szCs w:val="22"/>
        <w:lang w:val="hr-HR" w:eastAsia="en-US" w:bidi="ar-SA"/>
      </w:rPr>
    </w:lvl>
    <w:lvl w:ilvl="2" w:tplc="D5827696">
      <w:numFmt w:val="bullet"/>
      <w:lvlText w:val="•"/>
      <w:lvlJc w:val="left"/>
      <w:pPr>
        <w:ind w:left="1770" w:hanging="361"/>
      </w:pPr>
      <w:rPr>
        <w:rFonts w:hint="default"/>
        <w:lang w:val="hr-HR" w:eastAsia="en-US" w:bidi="ar-SA"/>
      </w:rPr>
    </w:lvl>
    <w:lvl w:ilvl="3" w:tplc="CBD07046">
      <w:numFmt w:val="bullet"/>
      <w:lvlText w:val="•"/>
      <w:lvlJc w:val="left"/>
      <w:pPr>
        <w:ind w:left="2341" w:hanging="361"/>
      </w:pPr>
      <w:rPr>
        <w:rFonts w:hint="default"/>
        <w:lang w:val="hr-HR" w:eastAsia="en-US" w:bidi="ar-SA"/>
      </w:rPr>
    </w:lvl>
    <w:lvl w:ilvl="4" w:tplc="B3E60DDA">
      <w:numFmt w:val="bullet"/>
      <w:lvlText w:val="•"/>
      <w:lvlJc w:val="left"/>
      <w:pPr>
        <w:ind w:left="2912" w:hanging="361"/>
      </w:pPr>
      <w:rPr>
        <w:rFonts w:hint="default"/>
        <w:lang w:val="hr-HR" w:eastAsia="en-US" w:bidi="ar-SA"/>
      </w:rPr>
    </w:lvl>
    <w:lvl w:ilvl="5" w:tplc="A724C3A2">
      <w:numFmt w:val="bullet"/>
      <w:lvlText w:val="•"/>
      <w:lvlJc w:val="left"/>
      <w:pPr>
        <w:ind w:left="3483" w:hanging="361"/>
      </w:pPr>
      <w:rPr>
        <w:rFonts w:hint="default"/>
        <w:lang w:val="hr-HR" w:eastAsia="en-US" w:bidi="ar-SA"/>
      </w:rPr>
    </w:lvl>
    <w:lvl w:ilvl="6" w:tplc="976A31F0">
      <w:numFmt w:val="bullet"/>
      <w:lvlText w:val="•"/>
      <w:lvlJc w:val="left"/>
      <w:pPr>
        <w:ind w:left="4054" w:hanging="361"/>
      </w:pPr>
      <w:rPr>
        <w:rFonts w:hint="default"/>
        <w:lang w:val="hr-HR" w:eastAsia="en-US" w:bidi="ar-SA"/>
      </w:rPr>
    </w:lvl>
    <w:lvl w:ilvl="7" w:tplc="298EB3EA">
      <w:numFmt w:val="bullet"/>
      <w:lvlText w:val="•"/>
      <w:lvlJc w:val="left"/>
      <w:pPr>
        <w:ind w:left="4625" w:hanging="361"/>
      </w:pPr>
      <w:rPr>
        <w:rFonts w:hint="default"/>
        <w:lang w:val="hr-HR" w:eastAsia="en-US" w:bidi="ar-SA"/>
      </w:rPr>
    </w:lvl>
    <w:lvl w:ilvl="8" w:tplc="CBD648EA">
      <w:numFmt w:val="bullet"/>
      <w:lvlText w:val="•"/>
      <w:lvlJc w:val="left"/>
      <w:pPr>
        <w:ind w:left="5196" w:hanging="361"/>
      </w:pPr>
      <w:rPr>
        <w:rFonts w:hint="default"/>
        <w:lang w:val="hr-HR" w:eastAsia="en-US" w:bidi="ar-SA"/>
      </w:rPr>
    </w:lvl>
  </w:abstractNum>
  <w:abstractNum w:abstractNumId="7" w15:restartNumberingAfterBreak="0">
    <w:nsid w:val="6D646676"/>
    <w:multiLevelType w:val="hybridMultilevel"/>
    <w:tmpl w:val="0832D384"/>
    <w:lvl w:ilvl="0" w:tplc="0D9C8166">
      <w:numFmt w:val="bullet"/>
      <w:lvlText w:val="-"/>
      <w:lvlJc w:val="left"/>
      <w:pPr>
        <w:ind w:left="350" w:hanging="135"/>
      </w:pPr>
      <w:rPr>
        <w:rFonts w:ascii="Arial" w:eastAsia="Arial" w:hAnsi="Arial" w:cs="Arial" w:hint="default"/>
        <w:spacing w:val="-6"/>
        <w:w w:val="99"/>
        <w:sz w:val="22"/>
        <w:szCs w:val="22"/>
        <w:lang w:val="hr-HR" w:eastAsia="en-US" w:bidi="ar-SA"/>
      </w:rPr>
    </w:lvl>
    <w:lvl w:ilvl="1" w:tplc="BC22FEAE">
      <w:numFmt w:val="bullet"/>
      <w:lvlText w:val="•"/>
      <w:lvlJc w:val="left"/>
      <w:pPr>
        <w:ind w:left="1276" w:hanging="135"/>
      </w:pPr>
      <w:rPr>
        <w:rFonts w:hint="default"/>
        <w:lang w:val="hr-HR" w:eastAsia="en-US" w:bidi="ar-SA"/>
      </w:rPr>
    </w:lvl>
    <w:lvl w:ilvl="2" w:tplc="DC762DAC">
      <w:numFmt w:val="bullet"/>
      <w:lvlText w:val="•"/>
      <w:lvlJc w:val="left"/>
      <w:pPr>
        <w:ind w:left="2193" w:hanging="135"/>
      </w:pPr>
      <w:rPr>
        <w:rFonts w:hint="default"/>
        <w:lang w:val="hr-HR" w:eastAsia="en-US" w:bidi="ar-SA"/>
      </w:rPr>
    </w:lvl>
    <w:lvl w:ilvl="3" w:tplc="819EF720">
      <w:numFmt w:val="bullet"/>
      <w:lvlText w:val="•"/>
      <w:lvlJc w:val="left"/>
      <w:pPr>
        <w:ind w:left="3109" w:hanging="135"/>
      </w:pPr>
      <w:rPr>
        <w:rFonts w:hint="default"/>
        <w:lang w:val="hr-HR" w:eastAsia="en-US" w:bidi="ar-SA"/>
      </w:rPr>
    </w:lvl>
    <w:lvl w:ilvl="4" w:tplc="505A101A">
      <w:numFmt w:val="bullet"/>
      <w:lvlText w:val="•"/>
      <w:lvlJc w:val="left"/>
      <w:pPr>
        <w:ind w:left="4026" w:hanging="135"/>
      </w:pPr>
      <w:rPr>
        <w:rFonts w:hint="default"/>
        <w:lang w:val="hr-HR" w:eastAsia="en-US" w:bidi="ar-SA"/>
      </w:rPr>
    </w:lvl>
    <w:lvl w:ilvl="5" w:tplc="0F5805DE">
      <w:numFmt w:val="bullet"/>
      <w:lvlText w:val="•"/>
      <w:lvlJc w:val="left"/>
      <w:pPr>
        <w:ind w:left="4942" w:hanging="135"/>
      </w:pPr>
      <w:rPr>
        <w:rFonts w:hint="default"/>
        <w:lang w:val="hr-HR" w:eastAsia="en-US" w:bidi="ar-SA"/>
      </w:rPr>
    </w:lvl>
    <w:lvl w:ilvl="6" w:tplc="5C989966">
      <w:numFmt w:val="bullet"/>
      <w:lvlText w:val="•"/>
      <w:lvlJc w:val="left"/>
      <w:pPr>
        <w:ind w:left="5859" w:hanging="135"/>
      </w:pPr>
      <w:rPr>
        <w:rFonts w:hint="default"/>
        <w:lang w:val="hr-HR" w:eastAsia="en-US" w:bidi="ar-SA"/>
      </w:rPr>
    </w:lvl>
    <w:lvl w:ilvl="7" w:tplc="6D2CAE0C">
      <w:numFmt w:val="bullet"/>
      <w:lvlText w:val="•"/>
      <w:lvlJc w:val="left"/>
      <w:pPr>
        <w:ind w:left="6775" w:hanging="135"/>
      </w:pPr>
      <w:rPr>
        <w:rFonts w:hint="default"/>
        <w:lang w:val="hr-HR" w:eastAsia="en-US" w:bidi="ar-SA"/>
      </w:rPr>
    </w:lvl>
    <w:lvl w:ilvl="8" w:tplc="9A565D7A">
      <w:numFmt w:val="bullet"/>
      <w:lvlText w:val="•"/>
      <w:lvlJc w:val="left"/>
      <w:pPr>
        <w:ind w:left="7692" w:hanging="135"/>
      </w:pPr>
      <w:rPr>
        <w:rFonts w:hint="default"/>
        <w:lang w:val="hr-HR" w:eastAsia="en-US" w:bidi="ar-SA"/>
      </w:rPr>
    </w:lvl>
  </w:abstractNum>
  <w:abstractNum w:abstractNumId="8" w15:restartNumberingAfterBreak="0">
    <w:nsid w:val="783D10A6"/>
    <w:multiLevelType w:val="hybridMultilevel"/>
    <w:tmpl w:val="77C65464"/>
    <w:lvl w:ilvl="0" w:tplc="BD32B7CA">
      <w:start w:val="5"/>
      <w:numFmt w:val="bullet"/>
      <w:lvlText w:val=""/>
      <w:lvlJc w:val="left"/>
      <w:pPr>
        <w:ind w:left="469" w:hanging="360"/>
      </w:pPr>
      <w:rPr>
        <w:rFonts w:ascii="Symbol" w:eastAsia="Arial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9" w15:restartNumberingAfterBreak="0">
    <w:nsid w:val="7A1F5BA5"/>
    <w:multiLevelType w:val="hybridMultilevel"/>
    <w:tmpl w:val="2FC88BA4"/>
    <w:lvl w:ilvl="0" w:tplc="B2503362">
      <w:start w:val="4"/>
      <w:numFmt w:val="decimal"/>
      <w:lvlText w:val="%1."/>
      <w:lvlJc w:val="left"/>
      <w:pPr>
        <w:ind w:left="829" w:hanging="360"/>
      </w:pPr>
      <w:rPr>
        <w:rFonts w:ascii="Arial" w:eastAsia="Arial" w:hAnsi="Arial" w:cs="Arial" w:hint="default"/>
        <w:b/>
        <w:bCs/>
        <w:spacing w:val="-10"/>
        <w:w w:val="99"/>
        <w:sz w:val="22"/>
        <w:szCs w:val="22"/>
        <w:lang w:val="hr-HR" w:eastAsia="en-US" w:bidi="ar-SA"/>
      </w:rPr>
    </w:lvl>
    <w:lvl w:ilvl="1" w:tplc="7F28C9CE">
      <w:start w:val="1"/>
      <w:numFmt w:val="upperRoman"/>
      <w:lvlText w:val="%2"/>
      <w:lvlJc w:val="left"/>
      <w:pPr>
        <w:ind w:left="829" w:hanging="170"/>
      </w:pPr>
      <w:rPr>
        <w:rFonts w:ascii="Arial" w:eastAsia="Arial" w:hAnsi="Arial" w:cs="Arial" w:hint="default"/>
        <w:b/>
        <w:bCs/>
        <w:w w:val="100"/>
        <w:sz w:val="22"/>
        <w:szCs w:val="22"/>
        <w:lang w:val="hr-HR" w:eastAsia="en-US" w:bidi="ar-SA"/>
      </w:rPr>
    </w:lvl>
    <w:lvl w:ilvl="2" w:tplc="9FB0A852">
      <w:numFmt w:val="bullet"/>
      <w:lvlText w:val="•"/>
      <w:lvlJc w:val="left"/>
      <w:pPr>
        <w:ind w:left="1923" w:hanging="170"/>
      </w:pPr>
      <w:rPr>
        <w:rFonts w:hint="default"/>
        <w:lang w:val="hr-HR" w:eastAsia="en-US" w:bidi="ar-SA"/>
      </w:rPr>
    </w:lvl>
    <w:lvl w:ilvl="3" w:tplc="D7A2FB2E">
      <w:numFmt w:val="bullet"/>
      <w:lvlText w:val="•"/>
      <w:lvlJc w:val="left"/>
      <w:pPr>
        <w:ind w:left="2475" w:hanging="170"/>
      </w:pPr>
      <w:rPr>
        <w:rFonts w:hint="default"/>
        <w:lang w:val="hr-HR" w:eastAsia="en-US" w:bidi="ar-SA"/>
      </w:rPr>
    </w:lvl>
    <w:lvl w:ilvl="4" w:tplc="A1C2307A">
      <w:numFmt w:val="bullet"/>
      <w:lvlText w:val="•"/>
      <w:lvlJc w:val="left"/>
      <w:pPr>
        <w:ind w:left="3027" w:hanging="170"/>
      </w:pPr>
      <w:rPr>
        <w:rFonts w:hint="default"/>
        <w:lang w:val="hr-HR" w:eastAsia="en-US" w:bidi="ar-SA"/>
      </w:rPr>
    </w:lvl>
    <w:lvl w:ilvl="5" w:tplc="48E02BA2">
      <w:numFmt w:val="bullet"/>
      <w:lvlText w:val="•"/>
      <w:lvlJc w:val="left"/>
      <w:pPr>
        <w:ind w:left="3579" w:hanging="170"/>
      </w:pPr>
      <w:rPr>
        <w:rFonts w:hint="default"/>
        <w:lang w:val="hr-HR" w:eastAsia="en-US" w:bidi="ar-SA"/>
      </w:rPr>
    </w:lvl>
    <w:lvl w:ilvl="6" w:tplc="33CC8208">
      <w:numFmt w:val="bullet"/>
      <w:lvlText w:val="•"/>
      <w:lvlJc w:val="left"/>
      <w:pPr>
        <w:ind w:left="4130" w:hanging="170"/>
      </w:pPr>
      <w:rPr>
        <w:rFonts w:hint="default"/>
        <w:lang w:val="hr-HR" w:eastAsia="en-US" w:bidi="ar-SA"/>
      </w:rPr>
    </w:lvl>
    <w:lvl w:ilvl="7" w:tplc="F7EA7D1A">
      <w:numFmt w:val="bullet"/>
      <w:lvlText w:val="•"/>
      <w:lvlJc w:val="left"/>
      <w:pPr>
        <w:ind w:left="4682" w:hanging="170"/>
      </w:pPr>
      <w:rPr>
        <w:rFonts w:hint="default"/>
        <w:lang w:val="hr-HR" w:eastAsia="en-US" w:bidi="ar-SA"/>
      </w:rPr>
    </w:lvl>
    <w:lvl w:ilvl="8" w:tplc="C60E8D5E">
      <w:numFmt w:val="bullet"/>
      <w:lvlText w:val="•"/>
      <w:lvlJc w:val="left"/>
      <w:pPr>
        <w:ind w:left="5234" w:hanging="170"/>
      </w:pPr>
      <w:rPr>
        <w:rFonts w:hint="default"/>
        <w:lang w:val="hr-HR" w:eastAsia="en-US" w:bidi="ar-SA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B4"/>
    <w:rsid w:val="00060275"/>
    <w:rsid w:val="002F3CA8"/>
    <w:rsid w:val="003D091E"/>
    <w:rsid w:val="005945F6"/>
    <w:rsid w:val="0060298E"/>
    <w:rsid w:val="00624574"/>
    <w:rsid w:val="006900C0"/>
    <w:rsid w:val="006C358F"/>
    <w:rsid w:val="007C0636"/>
    <w:rsid w:val="0084152C"/>
    <w:rsid w:val="008A66C5"/>
    <w:rsid w:val="00A5129E"/>
    <w:rsid w:val="00B45736"/>
    <w:rsid w:val="00CC14DA"/>
    <w:rsid w:val="00D236F7"/>
    <w:rsid w:val="00D8320A"/>
    <w:rsid w:val="00DA2A22"/>
    <w:rsid w:val="00DD0E5D"/>
    <w:rsid w:val="00DD7D63"/>
    <w:rsid w:val="00EA79B4"/>
    <w:rsid w:val="00EC4D0A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0CB0"/>
  <w15:docId w15:val="{E72CAF74-9C06-4D3F-8E38-41048861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79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79B4"/>
  </w:style>
  <w:style w:type="character" w:customStyle="1" w:styleId="BodyTextChar">
    <w:name w:val="Body Text Char"/>
    <w:basedOn w:val="DefaultParagraphFont"/>
    <w:link w:val="BodyText"/>
    <w:uiPriority w:val="1"/>
    <w:rsid w:val="00EA79B4"/>
    <w:rPr>
      <w:rFonts w:ascii="Arial" w:eastAsia="Arial" w:hAnsi="Arial" w:cs="Arial"/>
      <w:lang w:val="hr-HR"/>
    </w:rPr>
  </w:style>
  <w:style w:type="paragraph" w:styleId="Title">
    <w:name w:val="Title"/>
    <w:basedOn w:val="Normal"/>
    <w:link w:val="TitleChar"/>
    <w:uiPriority w:val="1"/>
    <w:qFormat/>
    <w:rsid w:val="00EA79B4"/>
    <w:pPr>
      <w:spacing w:before="74"/>
      <w:ind w:left="215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EA79B4"/>
    <w:rPr>
      <w:rFonts w:ascii="Arial" w:eastAsia="Arial" w:hAnsi="Arial" w:cs="Arial"/>
      <w:b/>
      <w:bCs/>
      <w:lang w:val="hr-HR"/>
    </w:rPr>
  </w:style>
  <w:style w:type="paragraph" w:styleId="ListParagraph">
    <w:name w:val="List Paragraph"/>
    <w:basedOn w:val="Normal"/>
    <w:uiPriority w:val="1"/>
    <w:qFormat/>
    <w:rsid w:val="00EA79B4"/>
    <w:pPr>
      <w:spacing w:before="37"/>
      <w:ind w:left="936" w:hanging="361"/>
    </w:pPr>
  </w:style>
  <w:style w:type="paragraph" w:customStyle="1" w:styleId="TableParagraph">
    <w:name w:val="Table Paragraph"/>
    <w:basedOn w:val="Normal"/>
    <w:uiPriority w:val="1"/>
    <w:qFormat/>
    <w:rsid w:val="00EA79B4"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7C06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636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C06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636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2020-09-29T12:29:00Z</dcterms:created>
  <dcterms:modified xsi:type="dcterms:W3CDTF">2020-09-29T12:29:00Z</dcterms:modified>
</cp:coreProperties>
</file>